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B" w:rsidRDefault="0014604B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4604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71F6" w:rsidRPr="00766CDD" w:rsidRDefault="00DD71F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56" w:rsidRPr="00DD71F6" w:rsidRDefault="00DD71F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71F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Боготол</w:t>
      </w:r>
    </w:p>
    <w:p w:rsidR="00F0321E" w:rsidRPr="00766CDD" w:rsidRDefault="00F0321E" w:rsidP="006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» января</w:t>
      </w:r>
      <w:r w:rsidR="00B544B6" w:rsidRP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054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B0056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Р</w:t>
      </w:r>
      <w:r w:rsid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муниципальных маршрутов регулярных перевозок автомобильным транспортом в Боготольском районе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безопасности и качества пассажирских перевозок в Боготольском районе, руководствуясь</w:t>
      </w:r>
      <w:r w:rsidR="00113A59" w:rsidRPr="00113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A59">
        <w:rPr>
          <w:rFonts w:ascii="Times New Roman" w:eastAsia="Calibri" w:hAnsi="Times New Roman" w:cs="Times New Roman"/>
          <w:sz w:val="28"/>
          <w:szCs w:val="28"/>
          <w:lang w:eastAsia="ru-RU"/>
        </w:rPr>
        <w:t>ст.16 Федерального закона от 06.10.2003 № 131-ФЗ «Об общих принципах организации местного самоуправления в Российской Федерации»,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ст.25,26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13A59">
        <w:rPr>
          <w:rFonts w:ascii="Times New Roman" w:eastAsia="Calibri" w:hAnsi="Times New Roman" w:cs="Times New Roman"/>
          <w:sz w:val="28"/>
          <w:szCs w:val="28"/>
          <w:lang w:eastAsia="ru-RU"/>
        </w:rPr>
        <w:t>ные акты Российской Федерации»,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Боготольского района Красноярского края</w:t>
      </w:r>
      <w:r w:rsidR="00C90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C4745" w:rsidRPr="00766CDD" w:rsidRDefault="00F0321E" w:rsidP="008E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маршрутов регулярных перевозок автомобильным транспортом в Боготольском районе Красноярского края согласно приложению.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над исполнением 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84AE9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11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11.01.2016 года </w:t>
      </w:r>
    </w:p>
    <w:p w:rsidR="00281AB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FE" w:rsidRPr="00766CDD" w:rsidRDefault="00A129F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E9" w:rsidRDefault="00F0321E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Белов</w:t>
      </w:r>
    </w:p>
    <w:p w:rsidR="00D13EBA" w:rsidRDefault="00D13EBA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BA" w:rsidRDefault="00D13EBA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BA" w:rsidRDefault="00D13EBA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BA" w:rsidRDefault="00D13EBA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BA" w:rsidRDefault="00D13EBA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EBA" w:rsidSect="00A129FE">
          <w:pgSz w:w="11906" w:h="16838"/>
          <w:pgMar w:top="1134" w:right="851" w:bottom="1134" w:left="1701" w:header="57" w:footer="57" w:gutter="0"/>
          <w:cols w:space="708"/>
          <w:docGrid w:linePitch="360"/>
        </w:sectPr>
      </w:pPr>
    </w:p>
    <w:p w:rsidR="00D13EBA" w:rsidRPr="00D13EBA" w:rsidRDefault="00D13EBA" w:rsidP="00D13EBA">
      <w:pPr>
        <w:pStyle w:val="a3"/>
        <w:jc w:val="right"/>
        <w:rPr>
          <w:sz w:val="24"/>
          <w:szCs w:val="24"/>
        </w:rPr>
      </w:pPr>
      <w:r w:rsidRPr="00D13EBA">
        <w:rPr>
          <w:sz w:val="24"/>
          <w:szCs w:val="24"/>
        </w:rPr>
        <w:lastRenderedPageBreak/>
        <w:t>Приложение</w:t>
      </w:r>
    </w:p>
    <w:p w:rsidR="00D13EBA" w:rsidRPr="00D13EBA" w:rsidRDefault="006054FD" w:rsidP="00D13E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13EBA" w:rsidRPr="00D13EBA" w:rsidRDefault="00D13EBA" w:rsidP="00D13EBA">
      <w:pPr>
        <w:pStyle w:val="a3"/>
        <w:jc w:val="right"/>
        <w:rPr>
          <w:sz w:val="24"/>
          <w:szCs w:val="24"/>
        </w:rPr>
      </w:pPr>
      <w:r w:rsidRPr="00D13EBA">
        <w:rPr>
          <w:sz w:val="24"/>
          <w:szCs w:val="24"/>
        </w:rPr>
        <w:t>Администрации Боготольского района</w:t>
      </w:r>
    </w:p>
    <w:p w:rsidR="00D13EBA" w:rsidRPr="00D13EBA" w:rsidRDefault="006054FD" w:rsidP="006054FD">
      <w:pPr>
        <w:pStyle w:val="a3"/>
        <w:ind w:left="1132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« 18 » января 2016 № 14</w:t>
      </w:r>
      <w:r w:rsidR="0014604B">
        <w:rPr>
          <w:sz w:val="24"/>
          <w:szCs w:val="24"/>
        </w:rPr>
        <w:t xml:space="preserve"> </w:t>
      </w:r>
      <w:r w:rsidR="00D13EBA" w:rsidRPr="00D13EBA">
        <w:rPr>
          <w:sz w:val="24"/>
          <w:szCs w:val="24"/>
        </w:rPr>
        <w:t>-п</w:t>
      </w:r>
    </w:p>
    <w:p w:rsidR="00D13EBA" w:rsidRPr="00D13EBA" w:rsidRDefault="00D13EBA" w:rsidP="00D13EBA">
      <w:pPr>
        <w:pStyle w:val="a3"/>
        <w:rPr>
          <w:sz w:val="24"/>
          <w:szCs w:val="24"/>
        </w:rPr>
      </w:pPr>
    </w:p>
    <w:p w:rsidR="00D13EBA" w:rsidRDefault="00D13EBA" w:rsidP="00D13EBA">
      <w:pPr>
        <w:pStyle w:val="a3"/>
        <w:jc w:val="center"/>
        <w:rPr>
          <w:sz w:val="28"/>
          <w:szCs w:val="28"/>
        </w:rPr>
      </w:pPr>
      <w:r w:rsidRPr="009E3371">
        <w:rPr>
          <w:sz w:val="28"/>
          <w:szCs w:val="28"/>
        </w:rPr>
        <w:t>Реестр</w:t>
      </w:r>
    </w:p>
    <w:p w:rsidR="00D13EBA" w:rsidRDefault="00D13EBA" w:rsidP="00D13EBA">
      <w:pPr>
        <w:pStyle w:val="a3"/>
        <w:ind w:left="-426" w:firstLine="426"/>
        <w:rPr>
          <w:sz w:val="28"/>
          <w:szCs w:val="28"/>
        </w:rPr>
      </w:pPr>
      <w:r w:rsidRPr="009E3371">
        <w:rPr>
          <w:sz w:val="28"/>
          <w:szCs w:val="28"/>
        </w:rPr>
        <w:t xml:space="preserve">муниципальных маршрутов регулярных перевозок автомобильным транспортом в </w:t>
      </w:r>
      <w:r>
        <w:rPr>
          <w:sz w:val="28"/>
          <w:szCs w:val="28"/>
        </w:rPr>
        <w:t xml:space="preserve">Боготольском районе Красноярского края </w:t>
      </w:r>
    </w:p>
    <w:p w:rsidR="00D13EBA" w:rsidRDefault="00D13EBA" w:rsidP="00D13EBA">
      <w:pPr>
        <w:pStyle w:val="a3"/>
        <w:ind w:left="-426" w:firstLine="426"/>
        <w:rPr>
          <w:sz w:val="28"/>
          <w:szCs w:val="28"/>
        </w:rPr>
      </w:pPr>
    </w:p>
    <w:tbl>
      <w:tblPr>
        <w:tblStyle w:val="a8"/>
        <w:tblW w:w="16161" w:type="dxa"/>
        <w:tblInd w:w="-318" w:type="dxa"/>
        <w:tblLayout w:type="fixed"/>
        <w:tblLook w:val="04A0"/>
      </w:tblPr>
      <w:tblGrid>
        <w:gridCol w:w="852"/>
        <w:gridCol w:w="1275"/>
        <w:gridCol w:w="1985"/>
        <w:gridCol w:w="2551"/>
        <w:gridCol w:w="1985"/>
        <w:gridCol w:w="142"/>
        <w:gridCol w:w="992"/>
        <w:gridCol w:w="1701"/>
        <w:gridCol w:w="1276"/>
        <w:gridCol w:w="1134"/>
        <w:gridCol w:w="2268"/>
      </w:tblGrid>
      <w:tr w:rsidR="00D13EBA" w:rsidTr="00347029">
        <w:tc>
          <w:tcPr>
            <w:tcW w:w="852" w:type="dxa"/>
          </w:tcPr>
          <w:p w:rsidR="00D13EBA" w:rsidRPr="00584C28" w:rsidRDefault="00D13EBA" w:rsidP="00347029">
            <w:pPr>
              <w:pStyle w:val="a3"/>
            </w:pPr>
            <w:r w:rsidRPr="00584C28">
              <w:t xml:space="preserve">Регистрационный номер маршрута регулярных перевозок в соответствующем реестре </w:t>
            </w:r>
          </w:p>
        </w:tc>
        <w:tc>
          <w:tcPr>
            <w:tcW w:w="1275" w:type="dxa"/>
          </w:tcPr>
          <w:p w:rsidR="00D13EBA" w:rsidRPr="00584C28" w:rsidRDefault="00D13EBA" w:rsidP="00347029">
            <w:pPr>
              <w:pStyle w:val="a3"/>
            </w:pPr>
            <w:r w:rsidRPr="00584C28">
              <w:t>Порядковый номер маршрута регулярных перевозок, который присвоен ему установившими данный маршрут уполномоченным органом местного самоуправления</w:t>
            </w:r>
          </w:p>
        </w:tc>
        <w:tc>
          <w:tcPr>
            <w:tcW w:w="1985" w:type="dxa"/>
          </w:tcPr>
          <w:p w:rsidR="00D13EBA" w:rsidRPr="00584C28" w:rsidRDefault="00D13EBA" w:rsidP="00347029">
            <w:pPr>
              <w:pStyle w:val="a3"/>
            </w:pPr>
            <w:r w:rsidRPr="00584C28"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551" w:type="dxa"/>
          </w:tcPr>
          <w:p w:rsidR="00D13EBA" w:rsidRPr="00584C28" w:rsidRDefault="00D13EBA" w:rsidP="00347029">
            <w:pPr>
              <w:pStyle w:val="a3"/>
            </w:pPr>
            <w:r w:rsidRPr="00584C28">
              <w:t xml:space="preserve">Наименование промежуточных остановочных пунктов по маршруту регулярных перевозок </w:t>
            </w:r>
          </w:p>
        </w:tc>
        <w:tc>
          <w:tcPr>
            <w:tcW w:w="1985" w:type="dxa"/>
          </w:tcPr>
          <w:p w:rsidR="00D13EBA" w:rsidRPr="00584C28" w:rsidRDefault="00D13EBA" w:rsidP="00347029">
            <w:pPr>
              <w:pStyle w:val="a3"/>
            </w:pPr>
            <w:r w:rsidRPr="00584C28">
              <w:t xml:space="preserve">Наименование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1134" w:type="dxa"/>
            <w:gridSpan w:val="2"/>
          </w:tcPr>
          <w:p w:rsidR="00D13EBA" w:rsidRPr="00584C28" w:rsidRDefault="00D13EBA" w:rsidP="00347029">
            <w:pPr>
              <w:pStyle w:val="a3"/>
            </w:pPr>
            <w:r w:rsidRPr="00584C28">
              <w:t>Протяженность маршрута регулярных перевозок (км)</w:t>
            </w:r>
          </w:p>
        </w:tc>
        <w:tc>
          <w:tcPr>
            <w:tcW w:w="1701" w:type="dxa"/>
          </w:tcPr>
          <w:p w:rsidR="00D13EBA" w:rsidRPr="00584C28" w:rsidRDefault="00D13EBA" w:rsidP="00347029">
            <w:pPr>
              <w:pStyle w:val="a3"/>
            </w:pPr>
            <w:r w:rsidRPr="00584C28">
              <w:t>Виды и классы транспортных средств, которые используются для перевозок по маршруту регулярных перевозок, максимальное количество средств каждого класса</w:t>
            </w:r>
          </w:p>
        </w:tc>
        <w:tc>
          <w:tcPr>
            <w:tcW w:w="1276" w:type="dxa"/>
          </w:tcPr>
          <w:p w:rsidR="00D13EBA" w:rsidRPr="00584C28" w:rsidRDefault="00D13EBA" w:rsidP="00347029">
            <w:pPr>
              <w:pStyle w:val="a3"/>
            </w:pPr>
            <w:r w:rsidRPr="00584C28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584C28" w:rsidRDefault="00D13EBA" w:rsidP="00347029">
            <w:pPr>
              <w:pStyle w:val="a3"/>
            </w:pPr>
            <w:r w:rsidRPr="00584C28">
              <w:t>Дата начала осуществления регулярных перевозок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584C28" w:rsidRDefault="00D13EBA" w:rsidP="00347029">
            <w:pPr>
              <w:pStyle w:val="a3"/>
            </w:pPr>
            <w:r w:rsidRPr="00584C28">
              <w:t>Наименование, место нахождения юридического лица</w:t>
            </w:r>
          </w:p>
        </w:tc>
      </w:tr>
      <w:tr w:rsidR="00D13EBA" w:rsidTr="00347029">
        <w:tc>
          <w:tcPr>
            <w:tcW w:w="852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3EBA" w:rsidRPr="00546631" w:rsidRDefault="00D13EBA" w:rsidP="00D13EBA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54663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EBA" w:rsidTr="00347029">
        <w:tc>
          <w:tcPr>
            <w:tcW w:w="16161" w:type="dxa"/>
            <w:gridSpan w:val="11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E172BE">
              <w:rPr>
                <w:sz w:val="24"/>
                <w:szCs w:val="24"/>
              </w:rPr>
              <w:t>Порядок посадки и высадки пассажиров</w:t>
            </w:r>
            <w:r w:rsidRPr="00FC5BA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</w:t>
            </w:r>
            <w:r w:rsidRPr="00FC5BAF">
              <w:rPr>
                <w:sz w:val="24"/>
                <w:szCs w:val="24"/>
              </w:rPr>
              <w:t>олько в установленных остановочных пунктах</w:t>
            </w:r>
          </w:p>
        </w:tc>
      </w:tr>
      <w:tr w:rsidR="00D13EBA" w:rsidTr="00347029">
        <w:tc>
          <w:tcPr>
            <w:tcW w:w="16161" w:type="dxa"/>
            <w:gridSpan w:val="11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  <w:r w:rsidRPr="00E172BE">
              <w:rPr>
                <w:sz w:val="24"/>
                <w:szCs w:val="24"/>
              </w:rPr>
              <w:t>Вид регулярных перевозок</w:t>
            </w:r>
            <w:r>
              <w:rPr>
                <w:sz w:val="24"/>
                <w:szCs w:val="24"/>
              </w:rPr>
              <w:t xml:space="preserve">: </w:t>
            </w:r>
            <w:r w:rsidRPr="008762D5">
              <w:rPr>
                <w:sz w:val="24"/>
                <w:szCs w:val="24"/>
              </w:rPr>
              <w:t xml:space="preserve">Регулярные перевозки по регулируемым </w:t>
            </w:r>
            <w:r>
              <w:rPr>
                <w:sz w:val="24"/>
                <w:szCs w:val="24"/>
              </w:rPr>
              <w:t>тарифам</w:t>
            </w:r>
          </w:p>
        </w:tc>
      </w:tr>
      <w:tr w:rsidR="00D13EBA" w:rsidTr="00347029">
        <w:tc>
          <w:tcPr>
            <w:tcW w:w="852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546631" w:rsidRDefault="00D13EBA" w:rsidP="0034702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101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 – д. Коробейниково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 Боготол – Лозняки – Медяково – Павловка – Ильинка – Вагино – Дмитриевка - Коробейниково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«Боготол-Коробейниково»; автодорога Боготол-Вагино; автодорога Вагино - Коробейниково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49,6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  <w:jc w:val="center"/>
            </w:pPr>
            <w:r>
              <w:t>4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2.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102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 – с. Александровка</w:t>
            </w:r>
          </w:p>
        </w:tc>
        <w:tc>
          <w:tcPr>
            <w:tcW w:w="2551" w:type="dxa"/>
          </w:tcPr>
          <w:p w:rsidR="00D13EBA" w:rsidRDefault="00D13EBA" w:rsidP="00347029">
            <w:pPr>
              <w:pStyle w:val="a3"/>
            </w:pPr>
            <w:r>
              <w:t xml:space="preserve">Автостанция г. Боготол – </w:t>
            </w:r>
          </w:p>
          <w:p w:rsidR="00D13EBA" w:rsidRPr="003B0AF7" w:rsidRDefault="00D13EBA" w:rsidP="00347029">
            <w:pPr>
              <w:pStyle w:val="a3"/>
            </w:pPr>
            <w:r>
              <w:t>Б - Косуль – М – Косуль – Переправа - Александровка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М 53 Боготол-Б-Косуль; Автодорога Б-Косуль –М Косуль; Автодорога М Косуль - Александровка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36,0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3.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103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 –- Арга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 xml:space="preserve">Автостанция г. Боготол – </w:t>
            </w:r>
            <w:r>
              <w:lastRenderedPageBreak/>
              <w:t>старый Боготол – ст. Вагино - Птицефабрика - Владимировка - Арга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lastRenderedPageBreak/>
              <w:t xml:space="preserve">Автодорога М 53 </w:t>
            </w:r>
            <w:r>
              <w:lastRenderedPageBreak/>
              <w:t>Боготол – перекресток Птицефабрика. Автодорога перекресток - Птицефабрика – Владимировка - Арга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lastRenderedPageBreak/>
              <w:t>31,6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1 автобус малого </w:t>
            </w:r>
            <w:r w:rsidRPr="003B0AF7">
              <w:lastRenderedPageBreak/>
              <w:t>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lastRenderedPageBreak/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01.03.1977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lastRenderedPageBreak/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lastRenderedPageBreak/>
              <w:t>4.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104</w:t>
            </w:r>
          </w:p>
        </w:tc>
        <w:tc>
          <w:tcPr>
            <w:tcW w:w="1985" w:type="dxa"/>
          </w:tcPr>
          <w:p w:rsidR="00D13EBA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с. Медяково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 Боготол – Лозняки - Медяково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12,4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4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13.01.2014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5.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105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Новопетровка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 Боготол – п. Чайковский – Шулдат – Булатово - Новопетровка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- Новопетровка; автодорога Боготол – Булатово; автодорога Булатово – Новопетровка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40,2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4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6.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105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Боготол- д. Булатово</w:t>
            </w:r>
          </w:p>
        </w:tc>
        <w:tc>
          <w:tcPr>
            <w:tcW w:w="2551" w:type="dxa"/>
          </w:tcPr>
          <w:p w:rsidR="00D13EBA" w:rsidRPr="005B40CC" w:rsidRDefault="00D13EBA" w:rsidP="00347029">
            <w:pPr>
              <w:pStyle w:val="a3"/>
            </w:pPr>
            <w:r w:rsidRPr="005B40CC">
              <w:t>Автостанция г. Боготол – п. Чайковский – Шулдат – Булатово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- Новопетровка; автодорога Боготол – Булатово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37,8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4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13.01.2014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7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106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 – д. Тузлуки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г.Боготол – Б- Косуль -Тузлуки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М 53 «Боготол-Б-Косуль»; автодорога Б-Косуль - Тузлуки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34,5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8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109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 xml:space="preserve">д. Лебедевка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Георгиевка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 Боготол – В - Катеюл – Юрьевка – Лебедевка - Георгиевка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Тюхтет; автодорога Юрьевка – Лебедевка - Георгиевка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41,3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9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110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 xml:space="preserve">д. Волынка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Березовка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 Боготол – В - Катеюл – Юрьевка – Волынка - Березовка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Тюхтет; автодорога Юрьевка - Березовка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40,5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2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10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111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с. Юрьево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г.Боготол – В-Катеюл – Юрьевка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Тюхтет; автодорога В –  Катеюл -Юрьевка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24,5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2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11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112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>г. Боготол-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Лебедевка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г.Боготол – В-Катеюл – Юрьевка - Лебедевка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Тюхтет; автодорога Юрьевка - Лебедевка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31,5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2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 xml:space="preserve">662060 Красноярский край </w:t>
            </w:r>
            <w:r>
              <w:t xml:space="preserve"> </w:t>
            </w:r>
            <w:r w:rsidRPr="003B0AF7">
              <w:t>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12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113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Георгиевка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г.Боготол – В-Катеюл – Юрьевка - Георгиевка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Тюхтет; автодорога Юрьевка - Георгиевка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34,3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2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lastRenderedPageBreak/>
              <w:t>13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114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с. Боготол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 г. Боготол – ост .Школа – 1-й Южный – Роща – ДСУ – Набережная – Чусова – Центр – Сенюк - Конечная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Боготол – с. Боготол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8,0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4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13.01.2014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14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115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с. Б - Косуль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 г.Боготол – Б.Косуль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М53 Боготол-Б.Косуль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19,1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23.05.1988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15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107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Критово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>
              <w:t>Автостанция  г.Боготол – Красный завод – Красная речка - Критово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 w:rsidRPr="005B40CC">
              <w:t>Автодорога М-53 –перекресток Красная речка; автодорога перекресток Красный завод – перекресток Красная речка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54,8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13.01.2014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  <w:tr w:rsidR="00D13EBA" w:rsidRPr="003B0AF7" w:rsidTr="00347029">
        <w:tc>
          <w:tcPr>
            <w:tcW w:w="852" w:type="dxa"/>
          </w:tcPr>
          <w:p w:rsidR="00D13EBA" w:rsidRPr="003B0AF7" w:rsidRDefault="00D13EBA" w:rsidP="00347029">
            <w:pPr>
              <w:pStyle w:val="a3"/>
            </w:pPr>
            <w:r w:rsidRPr="003B0AF7">
              <w:t>16</w:t>
            </w:r>
          </w:p>
        </w:tc>
        <w:tc>
          <w:tcPr>
            <w:tcW w:w="1275" w:type="dxa"/>
          </w:tcPr>
          <w:p w:rsidR="00D13EBA" w:rsidRPr="003B0AF7" w:rsidRDefault="00D13EBA" w:rsidP="00347029">
            <w:pPr>
              <w:pStyle w:val="a3"/>
            </w:pPr>
            <w:r w:rsidRPr="003B0AF7">
              <w:t>107</w:t>
            </w:r>
          </w:p>
        </w:tc>
        <w:tc>
          <w:tcPr>
            <w:tcW w:w="1985" w:type="dxa"/>
          </w:tcPr>
          <w:p w:rsidR="00D13EBA" w:rsidRPr="003B0AF7" w:rsidRDefault="00D13EBA" w:rsidP="00347029">
            <w:pPr>
              <w:pStyle w:val="a3"/>
            </w:pPr>
            <w:r w:rsidRPr="003B0AF7">
              <w:t xml:space="preserve">г. Боготол – 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д. Разгуляевка</w:t>
            </w:r>
          </w:p>
        </w:tc>
        <w:tc>
          <w:tcPr>
            <w:tcW w:w="2551" w:type="dxa"/>
          </w:tcPr>
          <w:p w:rsidR="00D13EBA" w:rsidRPr="003B0AF7" w:rsidRDefault="00D13EBA" w:rsidP="00347029">
            <w:pPr>
              <w:pStyle w:val="a3"/>
            </w:pPr>
            <w:r w:rsidRPr="003B0AF7">
              <w:t>Автостанция г.</w:t>
            </w:r>
            <w:r>
              <w:t xml:space="preserve"> </w:t>
            </w:r>
            <w:r w:rsidRPr="003B0AF7">
              <w:t>Боготол</w:t>
            </w:r>
            <w:r>
              <w:t xml:space="preserve"> – </w:t>
            </w:r>
            <w:r w:rsidRPr="005B40CC">
              <w:t>ст. Вагино – Красный</w:t>
            </w:r>
            <w:r>
              <w:t xml:space="preserve"> Завод – Красная речка – Критово – Гнетово - Разгуляевка </w:t>
            </w:r>
          </w:p>
        </w:tc>
        <w:tc>
          <w:tcPr>
            <w:tcW w:w="2127" w:type="dxa"/>
            <w:gridSpan w:val="2"/>
          </w:tcPr>
          <w:p w:rsidR="00D13EBA" w:rsidRPr="003B0AF7" w:rsidRDefault="00D13EBA" w:rsidP="00347029">
            <w:pPr>
              <w:pStyle w:val="a3"/>
            </w:pPr>
            <w:r>
              <w:t>Автодорога М-53 –перекресток Красная речка; автодорога перекресток Красный завод – перекресток Красная речка; автодорога Критово - Разгуляевка</w:t>
            </w:r>
          </w:p>
        </w:tc>
        <w:tc>
          <w:tcPr>
            <w:tcW w:w="992" w:type="dxa"/>
          </w:tcPr>
          <w:p w:rsidR="00D13EBA" w:rsidRPr="003B0AF7" w:rsidRDefault="00D13EBA" w:rsidP="00347029">
            <w:pPr>
              <w:pStyle w:val="a3"/>
            </w:pPr>
            <w:r w:rsidRPr="003B0AF7">
              <w:t>70,1</w:t>
            </w:r>
          </w:p>
        </w:tc>
        <w:tc>
          <w:tcPr>
            <w:tcW w:w="1701" w:type="dxa"/>
          </w:tcPr>
          <w:p w:rsidR="00D13EBA" w:rsidRPr="003B0AF7" w:rsidRDefault="00D13EBA" w:rsidP="00347029">
            <w:pPr>
              <w:pStyle w:val="a3"/>
            </w:pPr>
            <w:r w:rsidRPr="003B0AF7">
              <w:t>1 автобус малого класса ПАЗ 32054</w:t>
            </w:r>
          </w:p>
        </w:tc>
        <w:tc>
          <w:tcPr>
            <w:tcW w:w="1276" w:type="dxa"/>
          </w:tcPr>
          <w:p w:rsidR="00D13EBA" w:rsidRPr="003B0AF7" w:rsidRDefault="00D13EBA" w:rsidP="00347029">
            <w:pPr>
              <w:pStyle w:val="a3"/>
            </w:pPr>
            <w:r>
              <w:t>3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>
              <w:t>03.05.1978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EBA" w:rsidRPr="003B0AF7" w:rsidRDefault="00D13EBA" w:rsidP="00347029">
            <w:pPr>
              <w:pStyle w:val="a3"/>
            </w:pPr>
            <w:r w:rsidRPr="003B0AF7">
              <w:t>ОАО «Автомобилист»</w:t>
            </w:r>
          </w:p>
          <w:p w:rsidR="00D13EBA" w:rsidRPr="003B0AF7" w:rsidRDefault="00D13EBA" w:rsidP="00347029">
            <w:pPr>
              <w:pStyle w:val="a3"/>
            </w:pPr>
            <w:r w:rsidRPr="003B0AF7">
              <w:t>662060 Красноярский край</w:t>
            </w:r>
            <w:r>
              <w:t xml:space="preserve"> </w:t>
            </w:r>
            <w:r w:rsidRPr="003B0AF7">
              <w:t xml:space="preserve"> г. Боготол, ул. Садовая 61</w:t>
            </w:r>
          </w:p>
        </w:tc>
      </w:tr>
    </w:tbl>
    <w:p w:rsidR="00D13EBA" w:rsidRPr="003B0AF7" w:rsidRDefault="00D13EBA" w:rsidP="00D13EBA">
      <w:pPr>
        <w:pStyle w:val="a3"/>
      </w:pPr>
    </w:p>
    <w:sectPr w:rsidR="00D13EBA" w:rsidRPr="003B0AF7" w:rsidSect="009E3371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0B" w:rsidRDefault="005B4B0B" w:rsidP="00F0321E">
      <w:pPr>
        <w:spacing w:after="0" w:line="240" w:lineRule="auto"/>
      </w:pPr>
      <w:r>
        <w:separator/>
      </w:r>
    </w:p>
  </w:endnote>
  <w:endnote w:type="continuationSeparator" w:id="1">
    <w:p w:rsidR="005B4B0B" w:rsidRDefault="005B4B0B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0B" w:rsidRDefault="005B4B0B" w:rsidP="00F0321E">
      <w:pPr>
        <w:spacing w:after="0" w:line="240" w:lineRule="auto"/>
      </w:pPr>
      <w:r>
        <w:separator/>
      </w:r>
    </w:p>
  </w:footnote>
  <w:footnote w:type="continuationSeparator" w:id="1">
    <w:p w:rsidR="005B4B0B" w:rsidRDefault="005B4B0B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A7E6C"/>
    <w:rsid w:val="0001365F"/>
    <w:rsid w:val="00034EE4"/>
    <w:rsid w:val="0004491B"/>
    <w:rsid w:val="00054521"/>
    <w:rsid w:val="00072AF4"/>
    <w:rsid w:val="00072DFC"/>
    <w:rsid w:val="0007691A"/>
    <w:rsid w:val="000822CF"/>
    <w:rsid w:val="000A2A26"/>
    <w:rsid w:val="000A2CEF"/>
    <w:rsid w:val="000A4985"/>
    <w:rsid w:val="000A5E79"/>
    <w:rsid w:val="000B55A1"/>
    <w:rsid w:val="000D163B"/>
    <w:rsid w:val="000E59EB"/>
    <w:rsid w:val="000E6FE3"/>
    <w:rsid w:val="00103167"/>
    <w:rsid w:val="00113A59"/>
    <w:rsid w:val="00126B63"/>
    <w:rsid w:val="00144636"/>
    <w:rsid w:val="0014604B"/>
    <w:rsid w:val="00147D33"/>
    <w:rsid w:val="001604F0"/>
    <w:rsid w:val="00165AA5"/>
    <w:rsid w:val="00190839"/>
    <w:rsid w:val="0019556B"/>
    <w:rsid w:val="001B5314"/>
    <w:rsid w:val="001C1911"/>
    <w:rsid w:val="001C4745"/>
    <w:rsid w:val="00206718"/>
    <w:rsid w:val="002308AE"/>
    <w:rsid w:val="002435B1"/>
    <w:rsid w:val="0025489E"/>
    <w:rsid w:val="002576F2"/>
    <w:rsid w:val="00270528"/>
    <w:rsid w:val="00274BC6"/>
    <w:rsid w:val="00281ABD"/>
    <w:rsid w:val="00285041"/>
    <w:rsid w:val="002A4CC7"/>
    <w:rsid w:val="002D217D"/>
    <w:rsid w:val="002E3648"/>
    <w:rsid w:val="003067F5"/>
    <w:rsid w:val="0033094E"/>
    <w:rsid w:val="00361279"/>
    <w:rsid w:val="00380125"/>
    <w:rsid w:val="003879D1"/>
    <w:rsid w:val="003A346E"/>
    <w:rsid w:val="003B48C0"/>
    <w:rsid w:val="003C0717"/>
    <w:rsid w:val="003D4348"/>
    <w:rsid w:val="003E6BDB"/>
    <w:rsid w:val="00406D4A"/>
    <w:rsid w:val="00412184"/>
    <w:rsid w:val="00421535"/>
    <w:rsid w:val="004229C5"/>
    <w:rsid w:val="0043728F"/>
    <w:rsid w:val="00441009"/>
    <w:rsid w:val="00442998"/>
    <w:rsid w:val="00452F3E"/>
    <w:rsid w:val="00457F25"/>
    <w:rsid w:val="00460D48"/>
    <w:rsid w:val="00483490"/>
    <w:rsid w:val="004908A6"/>
    <w:rsid w:val="004A11EB"/>
    <w:rsid w:val="004B111B"/>
    <w:rsid w:val="004C567B"/>
    <w:rsid w:val="005250CA"/>
    <w:rsid w:val="00531902"/>
    <w:rsid w:val="005352D4"/>
    <w:rsid w:val="00541CF6"/>
    <w:rsid w:val="00546C55"/>
    <w:rsid w:val="00550803"/>
    <w:rsid w:val="005629EA"/>
    <w:rsid w:val="00567CCC"/>
    <w:rsid w:val="00571F26"/>
    <w:rsid w:val="00573BD6"/>
    <w:rsid w:val="00574177"/>
    <w:rsid w:val="005769C3"/>
    <w:rsid w:val="00577CEF"/>
    <w:rsid w:val="00587FE7"/>
    <w:rsid w:val="005A7E6C"/>
    <w:rsid w:val="005B0056"/>
    <w:rsid w:val="005B2A41"/>
    <w:rsid w:val="005B2A6A"/>
    <w:rsid w:val="005B4B0B"/>
    <w:rsid w:val="005C01C2"/>
    <w:rsid w:val="005D4273"/>
    <w:rsid w:val="006054FD"/>
    <w:rsid w:val="00611205"/>
    <w:rsid w:val="006474F3"/>
    <w:rsid w:val="00650D24"/>
    <w:rsid w:val="00664A9D"/>
    <w:rsid w:val="00680702"/>
    <w:rsid w:val="006859A8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18A3"/>
    <w:rsid w:val="00811F34"/>
    <w:rsid w:val="008130AA"/>
    <w:rsid w:val="00842A04"/>
    <w:rsid w:val="0084374E"/>
    <w:rsid w:val="00850BE1"/>
    <w:rsid w:val="00870A9F"/>
    <w:rsid w:val="008849D7"/>
    <w:rsid w:val="00886AA0"/>
    <w:rsid w:val="00887FA5"/>
    <w:rsid w:val="008B2C28"/>
    <w:rsid w:val="008E0566"/>
    <w:rsid w:val="008E5A3B"/>
    <w:rsid w:val="008E6AE3"/>
    <w:rsid w:val="008F648E"/>
    <w:rsid w:val="009108EF"/>
    <w:rsid w:val="009134ED"/>
    <w:rsid w:val="00916D98"/>
    <w:rsid w:val="0093298A"/>
    <w:rsid w:val="0095759F"/>
    <w:rsid w:val="009666A5"/>
    <w:rsid w:val="00984AE9"/>
    <w:rsid w:val="00985480"/>
    <w:rsid w:val="0098772B"/>
    <w:rsid w:val="009B351B"/>
    <w:rsid w:val="009B3721"/>
    <w:rsid w:val="009C6F77"/>
    <w:rsid w:val="009F68EC"/>
    <w:rsid w:val="00A129FE"/>
    <w:rsid w:val="00A41155"/>
    <w:rsid w:val="00A42E51"/>
    <w:rsid w:val="00A43D62"/>
    <w:rsid w:val="00A93AAF"/>
    <w:rsid w:val="00AA09B6"/>
    <w:rsid w:val="00AB19B8"/>
    <w:rsid w:val="00AC4DF4"/>
    <w:rsid w:val="00AD10B4"/>
    <w:rsid w:val="00AD2BF5"/>
    <w:rsid w:val="00B049A3"/>
    <w:rsid w:val="00B0606D"/>
    <w:rsid w:val="00B07561"/>
    <w:rsid w:val="00B07CA2"/>
    <w:rsid w:val="00B21A56"/>
    <w:rsid w:val="00B2499A"/>
    <w:rsid w:val="00B30286"/>
    <w:rsid w:val="00B31BB9"/>
    <w:rsid w:val="00B32565"/>
    <w:rsid w:val="00B347F9"/>
    <w:rsid w:val="00B544B6"/>
    <w:rsid w:val="00B54FFB"/>
    <w:rsid w:val="00B56C35"/>
    <w:rsid w:val="00B75C65"/>
    <w:rsid w:val="00B83022"/>
    <w:rsid w:val="00B939DD"/>
    <w:rsid w:val="00BA172F"/>
    <w:rsid w:val="00BB0EF6"/>
    <w:rsid w:val="00BC1975"/>
    <w:rsid w:val="00BE1A28"/>
    <w:rsid w:val="00BE3526"/>
    <w:rsid w:val="00BF1FD8"/>
    <w:rsid w:val="00C03315"/>
    <w:rsid w:val="00C22C93"/>
    <w:rsid w:val="00C24965"/>
    <w:rsid w:val="00C318F9"/>
    <w:rsid w:val="00C53B9E"/>
    <w:rsid w:val="00C55435"/>
    <w:rsid w:val="00C90D9F"/>
    <w:rsid w:val="00CA201C"/>
    <w:rsid w:val="00CC539D"/>
    <w:rsid w:val="00CC6B53"/>
    <w:rsid w:val="00CE315E"/>
    <w:rsid w:val="00D01D7B"/>
    <w:rsid w:val="00D13EBA"/>
    <w:rsid w:val="00D14092"/>
    <w:rsid w:val="00D238B8"/>
    <w:rsid w:val="00D27EC3"/>
    <w:rsid w:val="00D315A8"/>
    <w:rsid w:val="00D67F41"/>
    <w:rsid w:val="00D759E3"/>
    <w:rsid w:val="00DC1A16"/>
    <w:rsid w:val="00DC46AF"/>
    <w:rsid w:val="00DD71F6"/>
    <w:rsid w:val="00DE4B65"/>
    <w:rsid w:val="00DF6727"/>
    <w:rsid w:val="00E21C5F"/>
    <w:rsid w:val="00E25254"/>
    <w:rsid w:val="00E32092"/>
    <w:rsid w:val="00E32A59"/>
    <w:rsid w:val="00E41EAD"/>
    <w:rsid w:val="00E56AF9"/>
    <w:rsid w:val="00E73AD0"/>
    <w:rsid w:val="00E95797"/>
    <w:rsid w:val="00E958CE"/>
    <w:rsid w:val="00EB0B89"/>
    <w:rsid w:val="00EC4029"/>
    <w:rsid w:val="00EC6ABC"/>
    <w:rsid w:val="00F0321E"/>
    <w:rsid w:val="00F24142"/>
    <w:rsid w:val="00F24DB5"/>
    <w:rsid w:val="00F3574A"/>
    <w:rsid w:val="00F6460D"/>
    <w:rsid w:val="00F82C35"/>
    <w:rsid w:val="00F9305B"/>
    <w:rsid w:val="00FC3AA0"/>
    <w:rsid w:val="00FC58A0"/>
    <w:rsid w:val="00FD4B67"/>
    <w:rsid w:val="00FD7D4A"/>
    <w:rsid w:val="00FE44EA"/>
    <w:rsid w:val="00FE52CB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5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230-4677-4849-BF41-CACD2C8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34</cp:revision>
  <cp:lastPrinted>2016-01-20T09:47:00Z</cp:lastPrinted>
  <dcterms:created xsi:type="dcterms:W3CDTF">2015-07-29T06:47:00Z</dcterms:created>
  <dcterms:modified xsi:type="dcterms:W3CDTF">2016-01-21T03:20:00Z</dcterms:modified>
</cp:coreProperties>
</file>