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4" w:rsidRDefault="00274434" w:rsidP="0027443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1975" cy="666750"/>
            <wp:effectExtent l="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b/>
          <w:sz w:val="28"/>
          <w:szCs w:val="28"/>
        </w:rPr>
        <w:t xml:space="preserve">Администрация </w:t>
      </w:r>
      <w:proofErr w:type="spellStart"/>
      <w:r w:rsidRPr="00274434">
        <w:rPr>
          <w:b/>
          <w:sz w:val="28"/>
          <w:szCs w:val="28"/>
        </w:rPr>
        <w:t>Боготольского</w:t>
      </w:r>
      <w:proofErr w:type="spellEnd"/>
      <w:r w:rsidRPr="00274434">
        <w:rPr>
          <w:b/>
          <w:sz w:val="28"/>
          <w:szCs w:val="28"/>
        </w:rPr>
        <w:t xml:space="preserve"> района</w:t>
      </w: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b/>
          <w:sz w:val="28"/>
          <w:szCs w:val="28"/>
        </w:rPr>
        <w:t>Красноярского края</w:t>
      </w:r>
    </w:p>
    <w:p w:rsidR="00274434" w:rsidRPr="00274434" w:rsidRDefault="00274434" w:rsidP="00274434">
      <w:pPr>
        <w:jc w:val="center"/>
        <w:rPr>
          <w:sz w:val="28"/>
          <w:szCs w:val="28"/>
        </w:rPr>
      </w:pP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b/>
          <w:sz w:val="28"/>
          <w:szCs w:val="28"/>
        </w:rPr>
        <w:t>ПОСТАНОВЛЕНИЕ</w:t>
      </w:r>
    </w:p>
    <w:p w:rsidR="00274434" w:rsidRPr="00274434" w:rsidRDefault="00274434" w:rsidP="00274434">
      <w:pPr>
        <w:rPr>
          <w:b/>
          <w:sz w:val="28"/>
          <w:szCs w:val="28"/>
        </w:rPr>
      </w:pP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sz w:val="28"/>
          <w:szCs w:val="28"/>
        </w:rPr>
        <w:t>г. Боготол</w:t>
      </w:r>
    </w:p>
    <w:p w:rsidR="00D520C6" w:rsidRDefault="00274434" w:rsidP="00D520C6">
      <w:pPr>
        <w:tabs>
          <w:tab w:val="left" w:pos="540"/>
          <w:tab w:val="left" w:pos="6900"/>
        </w:tabs>
        <w:rPr>
          <w:sz w:val="28"/>
          <w:szCs w:val="28"/>
        </w:rPr>
      </w:pPr>
      <w:r w:rsidRPr="00274434">
        <w:rPr>
          <w:sz w:val="28"/>
          <w:szCs w:val="28"/>
        </w:rPr>
        <w:t>05 мая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254-п</w:t>
      </w:r>
    </w:p>
    <w:p w:rsidR="00274434" w:rsidRPr="00274434" w:rsidRDefault="00274434" w:rsidP="00D520C6">
      <w:pPr>
        <w:tabs>
          <w:tab w:val="left" w:pos="540"/>
          <w:tab w:val="left" w:pos="6900"/>
        </w:tabs>
        <w:rPr>
          <w:sz w:val="28"/>
          <w:szCs w:val="28"/>
        </w:rPr>
      </w:pPr>
    </w:p>
    <w:p w:rsidR="00D520C6" w:rsidRPr="00EE5735" w:rsidRDefault="00D520C6" w:rsidP="00274434">
      <w:pPr>
        <w:tabs>
          <w:tab w:val="left" w:pos="540"/>
          <w:tab w:val="left" w:pos="6900"/>
        </w:tabs>
        <w:ind w:firstLine="851"/>
        <w:jc w:val="both"/>
        <w:rPr>
          <w:sz w:val="28"/>
          <w:szCs w:val="28"/>
        </w:rPr>
      </w:pPr>
      <w:r w:rsidRPr="00EE573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E5735">
        <w:rPr>
          <w:sz w:val="28"/>
          <w:szCs w:val="28"/>
        </w:rPr>
        <w:t>Боготольского</w:t>
      </w:r>
      <w:proofErr w:type="spellEnd"/>
      <w:r w:rsidRPr="00EE5735">
        <w:rPr>
          <w:sz w:val="28"/>
          <w:szCs w:val="28"/>
        </w:rPr>
        <w:t xml:space="preserve"> района от 24.05.2012 № 246-п «Об утверждении Примерного положения об оплате труда работников муниципальных </w:t>
      </w:r>
      <w:r w:rsidR="00700310">
        <w:rPr>
          <w:sz w:val="28"/>
          <w:szCs w:val="28"/>
        </w:rPr>
        <w:t xml:space="preserve">учреждений, подведомственных отделу социальной защиты населения администрации </w:t>
      </w:r>
      <w:proofErr w:type="spellStart"/>
      <w:r w:rsidR="00700310">
        <w:rPr>
          <w:sz w:val="28"/>
          <w:szCs w:val="28"/>
        </w:rPr>
        <w:t>Боготольского</w:t>
      </w:r>
      <w:proofErr w:type="spellEnd"/>
      <w:r w:rsidR="00700310">
        <w:rPr>
          <w:sz w:val="28"/>
          <w:szCs w:val="28"/>
        </w:rPr>
        <w:t xml:space="preserve"> района</w:t>
      </w:r>
    </w:p>
    <w:p w:rsidR="00D520C6" w:rsidRDefault="00D520C6" w:rsidP="00D520C6">
      <w:pPr>
        <w:tabs>
          <w:tab w:val="left" w:pos="6900"/>
        </w:tabs>
        <w:rPr>
          <w:b/>
          <w:sz w:val="28"/>
          <w:szCs w:val="28"/>
        </w:rPr>
      </w:pPr>
    </w:p>
    <w:p w:rsidR="00D520C6" w:rsidRDefault="00D520C6" w:rsidP="00274434">
      <w:pPr>
        <w:tabs>
          <w:tab w:val="left" w:pos="6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п.2 раздела 4 Положения о системах оплаты труда работников районных муниципальных учреждений, утвержденного Решением районного Совета депутатов 26.06.2011 г. №</w:t>
      </w:r>
      <w:r w:rsidR="00274434">
        <w:rPr>
          <w:sz w:val="28"/>
          <w:szCs w:val="28"/>
        </w:rPr>
        <w:t xml:space="preserve"> </w:t>
      </w:r>
      <w:r>
        <w:rPr>
          <w:sz w:val="28"/>
          <w:szCs w:val="28"/>
        </w:rPr>
        <w:t>13-68 «Об утверждении Положения о системах оплаты труда работников районных муниципальных учреждений»</w:t>
      </w:r>
      <w:r w:rsidR="00A12A6F">
        <w:rPr>
          <w:sz w:val="28"/>
          <w:szCs w:val="28"/>
        </w:rPr>
        <w:t xml:space="preserve">, Уставом </w:t>
      </w:r>
      <w:proofErr w:type="spellStart"/>
      <w:r w:rsidR="00A12A6F">
        <w:rPr>
          <w:sz w:val="28"/>
          <w:szCs w:val="28"/>
        </w:rPr>
        <w:t>Боготольского</w:t>
      </w:r>
      <w:proofErr w:type="spellEnd"/>
      <w:r w:rsidR="00A12A6F">
        <w:rPr>
          <w:sz w:val="28"/>
          <w:szCs w:val="28"/>
        </w:rPr>
        <w:t xml:space="preserve"> района</w:t>
      </w:r>
    </w:p>
    <w:p w:rsidR="00D520C6" w:rsidRPr="00274434" w:rsidRDefault="00D520C6" w:rsidP="00274434">
      <w:pPr>
        <w:tabs>
          <w:tab w:val="left" w:pos="6900"/>
        </w:tabs>
        <w:rPr>
          <w:sz w:val="28"/>
          <w:szCs w:val="28"/>
        </w:rPr>
      </w:pPr>
      <w:r w:rsidRPr="00274434">
        <w:rPr>
          <w:sz w:val="28"/>
          <w:szCs w:val="28"/>
        </w:rPr>
        <w:t>ПОСТАНОВЛЯЮ:</w:t>
      </w:r>
    </w:p>
    <w:p w:rsidR="00D520C6" w:rsidRDefault="00D520C6" w:rsidP="00274434">
      <w:pPr>
        <w:pStyle w:val="a4"/>
        <w:tabs>
          <w:tab w:val="left" w:pos="6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20C6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Pr="00D520C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520C6">
        <w:rPr>
          <w:rFonts w:ascii="Times New Roman" w:hAnsi="Times New Roman"/>
          <w:sz w:val="28"/>
          <w:szCs w:val="28"/>
        </w:rPr>
        <w:t xml:space="preserve"> района от 24.05.2012 № 246-п «Об утверждении Примерного положения об оплате труда работников муниципальных учр</w:t>
      </w:r>
      <w:r w:rsidR="00A12A6F">
        <w:rPr>
          <w:rFonts w:ascii="Times New Roman" w:hAnsi="Times New Roman"/>
          <w:sz w:val="28"/>
          <w:szCs w:val="28"/>
        </w:rPr>
        <w:t xml:space="preserve">еждений, подведомственных отделу социальной защиты населения администрации </w:t>
      </w:r>
      <w:proofErr w:type="spellStart"/>
      <w:r w:rsidR="00A12A6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A12A6F">
        <w:rPr>
          <w:rFonts w:ascii="Times New Roman" w:hAnsi="Times New Roman"/>
          <w:sz w:val="28"/>
          <w:szCs w:val="28"/>
        </w:rPr>
        <w:t xml:space="preserve"> района</w:t>
      </w:r>
      <w:r w:rsidRPr="00D520C6">
        <w:rPr>
          <w:rFonts w:ascii="Times New Roman" w:hAnsi="Times New Roman"/>
          <w:sz w:val="28"/>
          <w:szCs w:val="28"/>
        </w:rPr>
        <w:t>» следующие изменения: пункт 5.13. дополнить п. 5.13.9. и изложить в следующей редакции:</w:t>
      </w:r>
    </w:p>
    <w:p w:rsidR="00D520C6" w:rsidRDefault="00D520C6" w:rsidP="00274434">
      <w:pPr>
        <w:pStyle w:val="ConsPlusNormal"/>
        <w:tabs>
          <w:tab w:val="left" w:pos="3402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E07E6A" w:rsidRPr="00D520C6" w:rsidRDefault="00274434" w:rsidP="00274434">
      <w:pPr>
        <w:pStyle w:val="ConsPlusNormal"/>
        <w:tabs>
          <w:tab w:val="left" w:pos="3402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Работникам учреждения, </w:t>
      </w:r>
      <w:r w:rsidR="00D520C6">
        <w:rPr>
          <w:rFonts w:ascii="Times New Roman" w:hAnsi="Times New Roman" w:cs="Times New Roman"/>
          <w:sz w:val="28"/>
          <w:szCs w:val="28"/>
        </w:rPr>
        <w:t>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</w:t>
      </w:r>
      <w:r w:rsidR="00E07E6A">
        <w:rPr>
          <w:rFonts w:ascii="Times New Roman" w:hAnsi="Times New Roman" w:cs="Times New Roman"/>
          <w:sz w:val="28"/>
          <w:szCs w:val="28"/>
        </w:rPr>
        <w:t>ющего хар</w:t>
      </w:r>
      <w:r w:rsidR="00D520C6">
        <w:rPr>
          <w:rFonts w:ascii="Times New Roman" w:hAnsi="Times New Roman" w:cs="Times New Roman"/>
          <w:sz w:val="28"/>
          <w:szCs w:val="28"/>
        </w:rPr>
        <w:t xml:space="preserve">актера </w:t>
      </w:r>
      <w:r w:rsidR="00D520C6">
        <w:rPr>
          <w:rFonts w:ascii="Times New Roman" w:hAnsi="Times New Roman" w:cs="Times New Roman"/>
          <w:sz w:val="28"/>
          <w:szCs w:val="28"/>
        </w:rPr>
        <w:lastRenderedPageBreak/>
        <w:t>ниже размера минимальной заработной платы, установленного в Красноярском крае,</w:t>
      </w:r>
      <w:r w:rsidR="00E07E6A">
        <w:rPr>
          <w:rFonts w:ascii="Times New Roman" w:hAnsi="Times New Roman" w:cs="Times New Roman"/>
          <w:sz w:val="28"/>
          <w:szCs w:val="28"/>
        </w:rPr>
        <w:t xml:space="preserve"> исчисленного пропорционально отработанному работником учреждения времени, указанные персональные выплаты производятся в размере, определяемом для  каждого работника как разница между размером минимальной заработной платы, установленным в Красноярском крае</w:t>
      </w:r>
      <w:proofErr w:type="gramEnd"/>
      <w:r w:rsidR="00E07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7E6A">
        <w:rPr>
          <w:rFonts w:ascii="Times New Roman" w:hAnsi="Times New Roman" w:cs="Times New Roman"/>
          <w:sz w:val="28"/>
          <w:szCs w:val="28"/>
        </w:rPr>
        <w:t>исчисленным пропорционально отраб</w:t>
      </w:r>
      <w:r>
        <w:rPr>
          <w:rFonts w:ascii="Times New Roman" w:hAnsi="Times New Roman" w:cs="Times New Roman"/>
          <w:sz w:val="28"/>
          <w:szCs w:val="28"/>
        </w:rPr>
        <w:t xml:space="preserve">отанному работником учреждения </w:t>
      </w:r>
      <w:bookmarkStart w:id="0" w:name="_GoBack"/>
      <w:bookmarkEnd w:id="0"/>
      <w:r w:rsidR="00E07E6A">
        <w:rPr>
          <w:rFonts w:ascii="Times New Roman" w:hAnsi="Times New Roman" w:cs="Times New Roman"/>
          <w:sz w:val="28"/>
          <w:szCs w:val="28"/>
        </w:rPr>
        <w:t>и</w:t>
      </w:r>
      <w:r w:rsidR="002F0461">
        <w:rPr>
          <w:rFonts w:ascii="Times New Roman" w:hAnsi="Times New Roman" w:cs="Times New Roman"/>
          <w:sz w:val="28"/>
          <w:szCs w:val="28"/>
        </w:rPr>
        <w:t>,</w:t>
      </w:r>
      <w:r w:rsidR="00E07E6A">
        <w:rPr>
          <w:rFonts w:ascii="Times New Roman" w:hAnsi="Times New Roman" w:cs="Times New Roman"/>
          <w:sz w:val="28"/>
          <w:szCs w:val="28"/>
        </w:rPr>
        <w:t xml:space="preserve"> величиной заработной платы конкретного работника учреждения за соответствующий период времени»</w:t>
      </w:r>
      <w:proofErr w:type="gramEnd"/>
    </w:p>
    <w:p w:rsidR="0090108F" w:rsidRDefault="00274434" w:rsidP="0027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520C6">
        <w:rPr>
          <w:sz w:val="28"/>
          <w:szCs w:val="28"/>
        </w:rPr>
        <w:t>Контроль за</w:t>
      </w:r>
      <w:proofErr w:type="gramEnd"/>
      <w:r w:rsidR="00D520C6">
        <w:rPr>
          <w:sz w:val="28"/>
          <w:szCs w:val="28"/>
        </w:rPr>
        <w:t xml:space="preserve"> исполнением п</w:t>
      </w:r>
      <w:r w:rsidR="00D520C6" w:rsidRPr="00685059">
        <w:rPr>
          <w:sz w:val="28"/>
          <w:szCs w:val="28"/>
        </w:rPr>
        <w:t>остановления возложить на заместителя главы администрации</w:t>
      </w:r>
      <w:r w:rsidR="00E07E6A">
        <w:rPr>
          <w:sz w:val="28"/>
          <w:szCs w:val="28"/>
        </w:rPr>
        <w:t xml:space="preserve"> района </w:t>
      </w:r>
      <w:r w:rsidR="00D520C6" w:rsidRPr="00685059">
        <w:rPr>
          <w:sz w:val="28"/>
          <w:szCs w:val="28"/>
        </w:rPr>
        <w:t>по</w:t>
      </w:r>
      <w:r w:rsidR="00E07E6A">
        <w:rPr>
          <w:sz w:val="28"/>
          <w:szCs w:val="28"/>
        </w:rPr>
        <w:t xml:space="preserve"> финансово-экономическим вопросам </w:t>
      </w:r>
      <w:proofErr w:type="spellStart"/>
      <w:r w:rsidR="00E07E6A">
        <w:rPr>
          <w:sz w:val="28"/>
          <w:szCs w:val="28"/>
        </w:rPr>
        <w:t>Бакуневич</w:t>
      </w:r>
      <w:proofErr w:type="spellEnd"/>
      <w:r w:rsidR="00E07E6A">
        <w:rPr>
          <w:sz w:val="28"/>
          <w:szCs w:val="28"/>
        </w:rPr>
        <w:t xml:space="preserve"> Н.В.</w:t>
      </w:r>
    </w:p>
    <w:p w:rsidR="0090108F" w:rsidRPr="002F0461" w:rsidRDefault="002F0461" w:rsidP="0027443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274434">
        <w:rPr>
          <w:sz w:val="28"/>
          <w:szCs w:val="28"/>
        </w:rPr>
        <w:t xml:space="preserve">Опубликовать постановление </w:t>
      </w:r>
      <w:r w:rsidRPr="00685059">
        <w:rPr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Pr="00685059">
        <w:rPr>
          <w:sz w:val="28"/>
          <w:szCs w:val="28"/>
        </w:rPr>
        <w:t>Бог</w:t>
      </w:r>
      <w:r>
        <w:rPr>
          <w:sz w:val="28"/>
          <w:szCs w:val="28"/>
        </w:rPr>
        <w:t>отольск</w:t>
      </w:r>
      <w:r w:rsidR="00274434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 и разместить</w:t>
      </w:r>
      <w:r w:rsidRPr="00685059">
        <w:rPr>
          <w:sz w:val="28"/>
          <w:szCs w:val="28"/>
        </w:rPr>
        <w:t xml:space="preserve"> на о</w:t>
      </w:r>
      <w:r w:rsidR="00274434">
        <w:rPr>
          <w:sz w:val="28"/>
          <w:szCs w:val="28"/>
        </w:rPr>
        <w:t xml:space="preserve">фициальном сайте </w:t>
      </w:r>
      <w:proofErr w:type="spellStart"/>
      <w:r w:rsidR="00274434">
        <w:rPr>
          <w:sz w:val="28"/>
          <w:szCs w:val="28"/>
        </w:rPr>
        <w:t>Боготольского</w:t>
      </w:r>
      <w:proofErr w:type="spellEnd"/>
      <w:r w:rsidR="00274434">
        <w:rPr>
          <w:sz w:val="28"/>
          <w:szCs w:val="28"/>
        </w:rPr>
        <w:t xml:space="preserve"> </w:t>
      </w:r>
      <w:r w:rsidRPr="00685059">
        <w:rPr>
          <w:sz w:val="28"/>
          <w:szCs w:val="28"/>
        </w:rPr>
        <w:t xml:space="preserve">района в сети Интернет </w:t>
      </w:r>
      <w:hyperlink r:id="rId6" w:history="1">
        <w:r w:rsidRPr="00685059">
          <w:rPr>
            <w:rStyle w:val="a5"/>
            <w:sz w:val="28"/>
            <w:szCs w:val="28"/>
            <w:lang w:val="en-US"/>
          </w:rPr>
          <w:t>www</w:t>
        </w:r>
        <w:r w:rsidRPr="00685059">
          <w:rPr>
            <w:rStyle w:val="a5"/>
            <w:sz w:val="28"/>
            <w:szCs w:val="28"/>
          </w:rPr>
          <w:t>.</w:t>
        </w:r>
        <w:proofErr w:type="spellStart"/>
        <w:r w:rsidRPr="00685059">
          <w:rPr>
            <w:rStyle w:val="a5"/>
            <w:sz w:val="28"/>
            <w:szCs w:val="28"/>
            <w:lang w:val="en-US"/>
          </w:rPr>
          <w:t>bogotol</w:t>
        </w:r>
        <w:proofErr w:type="spellEnd"/>
        <w:r w:rsidRPr="00685059">
          <w:rPr>
            <w:rStyle w:val="a5"/>
            <w:sz w:val="28"/>
            <w:szCs w:val="28"/>
          </w:rPr>
          <w:t>-</w:t>
        </w:r>
        <w:r w:rsidRPr="00685059">
          <w:rPr>
            <w:rStyle w:val="a5"/>
            <w:sz w:val="28"/>
            <w:szCs w:val="28"/>
            <w:lang w:val="en-US"/>
          </w:rPr>
          <w:t>r</w:t>
        </w:r>
        <w:r w:rsidRPr="00685059">
          <w:rPr>
            <w:rStyle w:val="a5"/>
            <w:sz w:val="28"/>
            <w:szCs w:val="28"/>
          </w:rPr>
          <w:t>.</w:t>
        </w:r>
        <w:proofErr w:type="spellStart"/>
        <w:r w:rsidRPr="0068505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85059">
        <w:rPr>
          <w:sz w:val="28"/>
          <w:szCs w:val="28"/>
          <w:u w:val="single"/>
        </w:rPr>
        <w:t>.</w:t>
      </w:r>
    </w:p>
    <w:p w:rsidR="00D520C6" w:rsidRDefault="00D520C6" w:rsidP="00274434">
      <w:pPr>
        <w:ind w:firstLine="851"/>
        <w:jc w:val="both"/>
        <w:rPr>
          <w:sz w:val="28"/>
          <w:szCs w:val="28"/>
        </w:rPr>
      </w:pPr>
      <w:r w:rsidRPr="00685059">
        <w:rPr>
          <w:sz w:val="28"/>
          <w:szCs w:val="28"/>
        </w:rPr>
        <w:t xml:space="preserve">4. Постановление вступает </w:t>
      </w:r>
      <w:r>
        <w:rPr>
          <w:sz w:val="28"/>
          <w:szCs w:val="28"/>
        </w:rPr>
        <w:t>в силу</w:t>
      </w:r>
      <w:r w:rsidR="00A12A6F">
        <w:rPr>
          <w:sz w:val="28"/>
          <w:szCs w:val="28"/>
        </w:rPr>
        <w:t xml:space="preserve"> </w:t>
      </w:r>
      <w:r w:rsidR="00E07E6A">
        <w:rPr>
          <w:sz w:val="28"/>
          <w:szCs w:val="28"/>
        </w:rPr>
        <w:t xml:space="preserve">в день, следующий за днем </w:t>
      </w:r>
      <w:r w:rsidRPr="00685059">
        <w:rPr>
          <w:sz w:val="28"/>
          <w:szCs w:val="28"/>
        </w:rPr>
        <w:t xml:space="preserve">его </w:t>
      </w:r>
      <w:r w:rsidR="00274434">
        <w:rPr>
          <w:sz w:val="28"/>
          <w:szCs w:val="28"/>
        </w:rPr>
        <w:t>о</w:t>
      </w:r>
      <w:r w:rsidRPr="00685059">
        <w:rPr>
          <w:sz w:val="28"/>
          <w:szCs w:val="28"/>
        </w:rPr>
        <w:t xml:space="preserve">фициального опубликования </w:t>
      </w:r>
    </w:p>
    <w:p w:rsidR="00E07E6A" w:rsidRDefault="00E07E6A" w:rsidP="00274434">
      <w:pPr>
        <w:rPr>
          <w:sz w:val="28"/>
          <w:szCs w:val="28"/>
        </w:rPr>
      </w:pPr>
    </w:p>
    <w:p w:rsidR="00E07E6A" w:rsidRDefault="00E07E6A" w:rsidP="00274434">
      <w:pPr>
        <w:rPr>
          <w:sz w:val="28"/>
          <w:szCs w:val="28"/>
        </w:rPr>
      </w:pPr>
    </w:p>
    <w:p w:rsidR="00D520C6" w:rsidRPr="00685059" w:rsidRDefault="00A12A6F" w:rsidP="002744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520C6" w:rsidRPr="00685059">
        <w:rPr>
          <w:sz w:val="28"/>
          <w:szCs w:val="28"/>
        </w:rPr>
        <w:t xml:space="preserve"> администрации</w:t>
      </w:r>
    </w:p>
    <w:p w:rsidR="00C7248F" w:rsidRDefault="00D520C6" w:rsidP="00274434">
      <w:proofErr w:type="spellStart"/>
      <w:r w:rsidRPr="00685059">
        <w:rPr>
          <w:sz w:val="28"/>
          <w:szCs w:val="28"/>
        </w:rPr>
        <w:t>Боготольского</w:t>
      </w:r>
      <w:proofErr w:type="spellEnd"/>
      <w:r w:rsidRPr="00685059">
        <w:rPr>
          <w:sz w:val="28"/>
          <w:szCs w:val="28"/>
        </w:rPr>
        <w:t xml:space="preserve"> района</w:t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Pr="00685059">
        <w:rPr>
          <w:sz w:val="28"/>
          <w:szCs w:val="28"/>
        </w:rPr>
        <w:t>Н.В.</w:t>
      </w:r>
      <w:r w:rsidR="00E07E6A">
        <w:rPr>
          <w:sz w:val="28"/>
          <w:szCs w:val="28"/>
        </w:rPr>
        <w:t xml:space="preserve"> </w:t>
      </w:r>
      <w:proofErr w:type="spellStart"/>
      <w:r w:rsidR="00A12A6F">
        <w:rPr>
          <w:sz w:val="28"/>
          <w:szCs w:val="28"/>
        </w:rPr>
        <w:t>Бакуневич</w:t>
      </w:r>
      <w:proofErr w:type="spellEnd"/>
    </w:p>
    <w:sectPr w:rsidR="00C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6"/>
    <w:rsid w:val="00093AFB"/>
    <w:rsid w:val="00274434"/>
    <w:rsid w:val="002F0461"/>
    <w:rsid w:val="00700310"/>
    <w:rsid w:val="0090108F"/>
    <w:rsid w:val="00A12A6F"/>
    <w:rsid w:val="00C7248F"/>
    <w:rsid w:val="00D520C6"/>
    <w:rsid w:val="00E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093AFB"/>
    <w:pPr>
      <w:keepNext/>
      <w:outlineLvl w:val="1"/>
    </w:pPr>
    <w:rPr>
      <w:sz w:val="32"/>
      <w:u w:val="single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520C6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520C6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520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52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520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520C6"/>
    <w:rPr>
      <w:color w:val="0000FF" w:themeColor="hyperlink"/>
      <w:u w:val="single"/>
    </w:rPr>
  </w:style>
  <w:style w:type="paragraph" w:customStyle="1" w:styleId="a6">
    <w:name w:val="Знак"/>
    <w:basedOn w:val="a"/>
    <w:rsid w:val="0027443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74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093AFB"/>
    <w:pPr>
      <w:keepNext/>
      <w:outlineLvl w:val="1"/>
    </w:pPr>
    <w:rPr>
      <w:sz w:val="32"/>
      <w:u w:val="single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520C6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520C6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520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52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520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520C6"/>
    <w:rPr>
      <w:color w:val="0000FF" w:themeColor="hyperlink"/>
      <w:u w:val="single"/>
    </w:rPr>
  </w:style>
  <w:style w:type="paragraph" w:customStyle="1" w:styleId="a6">
    <w:name w:val="Знак"/>
    <w:basedOn w:val="a"/>
    <w:rsid w:val="0027443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74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2015-04-29T01:27:00Z</cp:lastPrinted>
  <dcterms:created xsi:type="dcterms:W3CDTF">2015-04-28T02:22:00Z</dcterms:created>
  <dcterms:modified xsi:type="dcterms:W3CDTF">2015-05-07T13:39:00Z</dcterms:modified>
</cp:coreProperties>
</file>