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Pr="00076943" w:rsidRDefault="00A11C9A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30.09.2016                  </w:t>
      </w:r>
      <w:r w:rsidR="003838D4">
        <w:rPr>
          <w:rFonts w:ascii="Arial" w:hAnsi="Arial" w:cs="Arial"/>
          <w:b/>
          <w:sz w:val="24"/>
          <w:szCs w:val="24"/>
        </w:rPr>
        <w:t xml:space="preserve">       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076943">
        <w:rPr>
          <w:rFonts w:ascii="Arial" w:hAnsi="Arial" w:cs="Arial"/>
          <w:sz w:val="24"/>
          <w:szCs w:val="24"/>
        </w:rPr>
        <w:t xml:space="preserve">                           </w:t>
      </w:r>
      <w:r w:rsidR="00DC624E">
        <w:rPr>
          <w:rFonts w:ascii="Arial" w:hAnsi="Arial" w:cs="Arial"/>
          <w:b/>
          <w:sz w:val="24"/>
          <w:szCs w:val="24"/>
        </w:rPr>
        <w:t>№ 9-39</w:t>
      </w:r>
      <w:bookmarkStart w:id="0" w:name="_GoBack"/>
      <w:bookmarkEnd w:id="0"/>
    </w:p>
    <w:p w:rsidR="0060299D" w:rsidRPr="009B774F" w:rsidRDefault="009B774F" w:rsidP="009B774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774F">
        <w:rPr>
          <w:rFonts w:ascii="Arial" w:hAnsi="Arial" w:cs="Arial"/>
          <w:b/>
          <w:sz w:val="24"/>
          <w:szCs w:val="24"/>
        </w:rPr>
        <w:t>О ВНЕСЕНИИ ИЗМЕНЕНИЙ В РЕШЕНИЕ БОГОТОЛЬСКОГО СЕЛЬСКОГО СОВЕТА ДЕПУТАТОВ «О РЕГЛАМЕНТЕ БОГОТОЛЬСКОГО                                  СЕЛЬСКОГО СОВЕТА ДЕПУТАТОВ»</w:t>
      </w:r>
    </w:p>
    <w:p w:rsidR="009B774F" w:rsidRDefault="009B774F" w:rsidP="009B774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органов местного самоуправления в Российской Федерации</w:t>
      </w:r>
      <w:r w:rsidR="000C0AEC">
        <w:rPr>
          <w:rFonts w:ascii="Arial" w:hAnsi="Arial" w:cs="Arial"/>
          <w:sz w:val="24"/>
          <w:szCs w:val="24"/>
        </w:rPr>
        <w:t>», руководствуясь статьей 24</w:t>
      </w:r>
      <w:r>
        <w:rPr>
          <w:rFonts w:ascii="Arial" w:hAnsi="Arial" w:cs="Arial"/>
          <w:sz w:val="24"/>
          <w:szCs w:val="24"/>
        </w:rPr>
        <w:t xml:space="preserve"> Устава Боготольского сельсовета, Боготольский сельский Совет депутатов РЕШИЛ:</w:t>
      </w:r>
    </w:p>
    <w:p w:rsidR="00AA5BCE" w:rsidRDefault="00AA5BCE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Боготольского сельского Совета депутатов от 23.12.2015 № 5-22 «О Регламенте Боготольского сельского Совета депутатов»</w:t>
      </w:r>
      <w:r w:rsidR="003838D4"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="003838D4">
        <w:rPr>
          <w:rFonts w:ascii="Arial" w:hAnsi="Arial" w:cs="Arial"/>
          <w:sz w:val="24"/>
          <w:szCs w:val="24"/>
        </w:rPr>
        <w:t>реш</w:t>
      </w:r>
      <w:proofErr w:type="spellEnd"/>
      <w:r w:rsidR="003838D4">
        <w:rPr>
          <w:rFonts w:ascii="Arial" w:hAnsi="Arial" w:cs="Arial"/>
          <w:sz w:val="24"/>
          <w:szCs w:val="24"/>
        </w:rPr>
        <w:t xml:space="preserve">. от 28.04.2016 № 7-33)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207A7" w:rsidRDefault="003838D4" w:rsidP="000E2C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статьи 1 Приложения к Решению слова «сельский Совет» заменить словами  «Боготольский сельский Совет депутатов (далее – сельский Совет, Совет депутатов, Совет)»;</w:t>
      </w:r>
    </w:p>
    <w:p w:rsidR="003838D4" w:rsidRDefault="003838D4" w:rsidP="000E2C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статьи 1 Приложения к Решению дополнить словом «депутатов»;</w:t>
      </w:r>
    </w:p>
    <w:p w:rsidR="003838D4" w:rsidRDefault="003838D4" w:rsidP="000E2C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Пункт 2.7 части 2 статьи 6 Приложения к Решению после слов «в органы местного самоуправления» дополнить словами «, приобретения им гражданства иностранного государства, либо получения им вида на жительство или иного документа, подтверждающего право на постоянное проживание</w:t>
      </w:r>
      <w:r w:rsidR="000E2C84">
        <w:rPr>
          <w:rFonts w:ascii="Arial" w:hAnsi="Arial" w:cs="Arial"/>
          <w:sz w:val="24"/>
          <w:szCs w:val="24"/>
        </w:rPr>
        <w:t xml:space="preserve">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</w:t>
      </w:r>
      <w:proofErr w:type="gramEnd"/>
      <w:r w:rsidR="000E2C84">
        <w:rPr>
          <w:rFonts w:ascii="Arial" w:hAnsi="Arial" w:cs="Arial"/>
          <w:sz w:val="24"/>
          <w:szCs w:val="24"/>
        </w:rPr>
        <w:t xml:space="preserve"> государства, имеет право быть избранным в органы местного самоуправления</w:t>
      </w:r>
      <w:proofErr w:type="gramStart"/>
      <w:r w:rsidR="000E2C84">
        <w:rPr>
          <w:rFonts w:ascii="Arial" w:hAnsi="Arial" w:cs="Arial"/>
          <w:sz w:val="24"/>
          <w:szCs w:val="24"/>
        </w:rPr>
        <w:t>;»</w:t>
      </w:r>
      <w:proofErr w:type="gramEnd"/>
      <w:r w:rsidR="000E2C84">
        <w:rPr>
          <w:rFonts w:ascii="Arial" w:hAnsi="Arial" w:cs="Arial"/>
          <w:sz w:val="24"/>
          <w:szCs w:val="24"/>
        </w:rPr>
        <w:t>;</w:t>
      </w:r>
    </w:p>
    <w:p w:rsidR="000E2C84" w:rsidRPr="000E2C84" w:rsidRDefault="000E2C84" w:rsidP="000E2C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14 статьи 7 Приложения к решению изложить в следующей редакции: «издает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муниципального образования</w:t>
      </w:r>
      <w:proofErr w:type="gramStart"/>
      <w:r w:rsidR="007335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73C84" w:rsidRPr="000E2C84" w:rsidRDefault="000E2C84" w:rsidP="00A73C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73C84">
        <w:rPr>
          <w:rFonts w:ascii="Arial" w:hAnsi="Arial" w:cs="Arial"/>
          <w:sz w:val="24"/>
          <w:szCs w:val="24"/>
        </w:rPr>
        <w:t>Часть 2 статьи 6 Приложения к Решению предлагаю дополнить пунктом 2.9.1.  следующего содержания: «2.9.1. призыва на военную службу или на заменяющую ее альтернативную службу</w:t>
      </w:r>
      <w:proofErr w:type="gramStart"/>
      <w:r w:rsidRPr="00A73C84">
        <w:rPr>
          <w:rFonts w:ascii="Arial" w:hAnsi="Arial" w:cs="Arial"/>
          <w:sz w:val="24"/>
          <w:szCs w:val="24"/>
        </w:rPr>
        <w:t>;»</w:t>
      </w:r>
      <w:proofErr w:type="gramEnd"/>
      <w:r w:rsidRPr="00A73C84">
        <w:rPr>
          <w:rFonts w:ascii="Arial" w:hAnsi="Arial" w:cs="Arial"/>
          <w:sz w:val="24"/>
          <w:szCs w:val="24"/>
        </w:rPr>
        <w:t>;</w:t>
      </w:r>
      <w:r w:rsidR="00A73C84" w:rsidRPr="00A73C84">
        <w:rPr>
          <w:rFonts w:ascii="Arial" w:hAnsi="Arial" w:cs="Arial"/>
          <w:sz w:val="24"/>
          <w:szCs w:val="24"/>
        </w:rPr>
        <w:t xml:space="preserve"> </w:t>
      </w:r>
    </w:p>
    <w:p w:rsidR="007335F1" w:rsidRPr="00A73C84" w:rsidRDefault="007335F1" w:rsidP="00DE3F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Style w:val="blk"/>
          <w:rFonts w:ascii="Arial" w:hAnsi="Arial" w:cs="Arial"/>
          <w:sz w:val="24"/>
          <w:szCs w:val="24"/>
        </w:rPr>
      </w:pPr>
      <w:r w:rsidRPr="00A73C84">
        <w:rPr>
          <w:rFonts w:ascii="Arial" w:hAnsi="Arial" w:cs="Arial"/>
          <w:sz w:val="24"/>
          <w:szCs w:val="24"/>
        </w:rPr>
        <w:t xml:space="preserve">Часть 1 статьи 24 Приложения к решению изложить в следующей редакции:                                                                                                                                                    «1. </w:t>
      </w:r>
      <w:r w:rsidRPr="00A73C84">
        <w:rPr>
          <w:rStyle w:val="blk"/>
          <w:rFonts w:ascii="Arial" w:hAnsi="Arial" w:cs="Arial"/>
          <w:sz w:val="24"/>
          <w:szCs w:val="24"/>
        </w:rPr>
        <w:t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</w:t>
      </w:r>
      <w:proofErr w:type="gramStart"/>
      <w:r w:rsidRPr="00A73C84">
        <w:rPr>
          <w:rStyle w:val="blk"/>
          <w:rFonts w:ascii="Arial" w:hAnsi="Arial" w:cs="Arial"/>
          <w:sz w:val="24"/>
          <w:szCs w:val="24"/>
        </w:rPr>
        <w:t>.»;</w:t>
      </w:r>
      <w:proofErr w:type="gramEnd"/>
    </w:p>
    <w:p w:rsidR="00F97273" w:rsidRPr="00F97273" w:rsidRDefault="00F97273" w:rsidP="00F972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blk"/>
          <w:rFonts w:ascii="Arial" w:hAnsi="Arial" w:cs="Arial"/>
          <w:sz w:val="24"/>
          <w:szCs w:val="24"/>
        </w:rPr>
        <w:t>Часть 3 статьи 26 изложить в следующей редакции: «3.</w:t>
      </w:r>
      <w:r w:rsidRPr="00F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273">
        <w:rPr>
          <w:rFonts w:ascii="Arial" w:eastAsia="Times New Roman" w:hAnsi="Arial" w:cs="Arial"/>
          <w:sz w:val="24"/>
          <w:szCs w:val="24"/>
          <w:lang w:eastAsia="ru-RU"/>
        </w:rPr>
        <w:t xml:space="preserve">Местная администрация муниципального образования вносит на рассмотрение </w:t>
      </w:r>
      <w:r w:rsidRPr="00F972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представительного органа муниципального образования  проект решения о местном бюджете в сроки, установленные муниципальным правовым актом представительного органа муниципального образования, но не позднее 15 ноября текущего года.</w:t>
      </w:r>
    </w:p>
    <w:p w:rsidR="00F97273" w:rsidRPr="00F97273" w:rsidRDefault="00F97273" w:rsidP="00F97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Arial" w:hAnsi="Arial" w:cs="Arial"/>
          <w:sz w:val="24"/>
          <w:szCs w:val="24"/>
        </w:rPr>
      </w:pPr>
      <w:r w:rsidRPr="00F97273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проектом бюджета в представительный орган представляются документы и материалы в соответствии со статьей 184.2 настоящего Бюджетного кодекса Российской Федерации.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E3F1C" w:rsidRPr="00F97273" w:rsidRDefault="00DE3F1C" w:rsidP="00DE3F1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Абзац 2 части 4 статьи 27 Приложения к решению изложить в следующей редакции</w:t>
      </w:r>
      <w:r w:rsidR="00F97273">
        <w:rPr>
          <w:rStyle w:val="blk"/>
          <w:rFonts w:ascii="Arial" w:hAnsi="Arial" w:cs="Arial"/>
          <w:sz w:val="24"/>
          <w:szCs w:val="24"/>
        </w:rPr>
        <w:t>:</w:t>
      </w:r>
      <w:r w:rsidR="00F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97273" w:rsidRPr="00F97273">
        <w:rPr>
          <w:rFonts w:ascii="Arial" w:eastAsia="Times New Roman" w:hAnsi="Arial" w:cs="Arial"/>
          <w:sz w:val="24"/>
          <w:szCs w:val="24"/>
          <w:lang w:eastAsia="ru-RU"/>
        </w:rPr>
        <w:t>«На публичные слушания должны выноситься: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  <w:r w:rsidR="00F97273" w:rsidRPr="00F97273">
        <w:rPr>
          <w:rFonts w:ascii="Arial" w:eastAsia="Times New Roman" w:hAnsi="Arial" w:cs="Arial"/>
          <w:sz w:val="24"/>
          <w:szCs w:val="24"/>
          <w:lang w:eastAsia="ru-RU"/>
        </w:rPr>
        <w:t xml:space="preserve">  проект местного бюджета и отчет о его исполнении;  </w:t>
      </w:r>
      <w:proofErr w:type="gramStart"/>
      <w:r w:rsidR="00F97273" w:rsidRPr="00F97273">
        <w:rPr>
          <w:rFonts w:ascii="Arial" w:eastAsia="Times New Roman" w:hAnsi="Arial" w:cs="Arial"/>
          <w:sz w:val="24"/>
          <w:szCs w:val="24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="00F97273" w:rsidRPr="00F972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97273" w:rsidRPr="00F97273">
        <w:rPr>
          <w:rFonts w:ascii="Arial" w:eastAsia="Times New Roman" w:hAnsi="Arial" w:cs="Arial"/>
          <w:sz w:val="24"/>
          <w:szCs w:val="24"/>
          <w:lang w:eastAsia="ru-RU"/>
        </w:rPr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  <w:proofErr w:type="gramEnd"/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207A7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2207A7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207A7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207A7">
          <w:rPr>
            <w:rStyle w:val="a4"/>
            <w:rFonts w:ascii="Arial" w:hAnsi="Arial" w:cs="Arial"/>
            <w:sz w:val="24"/>
            <w:szCs w:val="24"/>
          </w:rPr>
          <w:t>-</w:t>
        </w:r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2207A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207A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207A7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2207A7" w:rsidRDefault="002207A7" w:rsidP="009B77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B774F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9B774F" w:rsidRDefault="009B774F" w:rsidP="009B774F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Боготольского</w:t>
      </w:r>
      <w:r w:rsidR="002207A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Глава Боготольского</w:t>
      </w:r>
    </w:p>
    <w:p w:rsidR="009B774F" w:rsidRDefault="00BE1331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B774F">
        <w:rPr>
          <w:rFonts w:ascii="Arial" w:hAnsi="Arial" w:cs="Arial"/>
          <w:sz w:val="24"/>
          <w:szCs w:val="24"/>
        </w:rPr>
        <w:t>ельского Совета депутатов</w:t>
      </w:r>
      <w:r w:rsidR="002207A7">
        <w:rPr>
          <w:rFonts w:ascii="Arial" w:hAnsi="Arial" w:cs="Arial"/>
          <w:sz w:val="24"/>
          <w:szCs w:val="24"/>
        </w:rPr>
        <w:t xml:space="preserve">                             сельсовета</w:t>
      </w:r>
    </w:p>
    <w:p w:rsidR="009B774F" w:rsidRPr="009B774F" w:rsidRDefault="009B774F" w:rsidP="009B774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sz w:val="24"/>
          <w:szCs w:val="24"/>
        </w:rPr>
        <w:t>И.Н.Тихонова</w:t>
      </w:r>
      <w:proofErr w:type="spellEnd"/>
      <w:r w:rsidR="002207A7">
        <w:rPr>
          <w:rFonts w:ascii="Arial" w:hAnsi="Arial" w:cs="Arial"/>
          <w:sz w:val="24"/>
          <w:szCs w:val="24"/>
        </w:rPr>
        <w:t xml:space="preserve">                              _____________ </w:t>
      </w:r>
      <w:r w:rsidRPr="009B77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7A7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9B77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9B774F" w:rsidRPr="009B774F" w:rsidRDefault="009B774F" w:rsidP="009B774F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9B774F" w:rsidRPr="009B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36E10"/>
    <w:rsid w:val="00062CF4"/>
    <w:rsid w:val="00065173"/>
    <w:rsid w:val="00073629"/>
    <w:rsid w:val="00076943"/>
    <w:rsid w:val="000B47B6"/>
    <w:rsid w:val="000C0AEC"/>
    <w:rsid w:val="000E2C84"/>
    <w:rsid w:val="001064AA"/>
    <w:rsid w:val="001202BB"/>
    <w:rsid w:val="001262D3"/>
    <w:rsid w:val="0013174E"/>
    <w:rsid w:val="00150172"/>
    <w:rsid w:val="001521E4"/>
    <w:rsid w:val="00162FF0"/>
    <w:rsid w:val="00171F02"/>
    <w:rsid w:val="001D53B7"/>
    <w:rsid w:val="002207A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38D4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0299D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335F1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B774F"/>
    <w:rsid w:val="00A11C9A"/>
    <w:rsid w:val="00A533EA"/>
    <w:rsid w:val="00A623D1"/>
    <w:rsid w:val="00A73C84"/>
    <w:rsid w:val="00AA57A5"/>
    <w:rsid w:val="00AA5BCE"/>
    <w:rsid w:val="00B058DD"/>
    <w:rsid w:val="00B36B58"/>
    <w:rsid w:val="00B63D90"/>
    <w:rsid w:val="00B82713"/>
    <w:rsid w:val="00BA4156"/>
    <w:rsid w:val="00BC1CED"/>
    <w:rsid w:val="00BC6D3B"/>
    <w:rsid w:val="00BD0AAB"/>
    <w:rsid w:val="00BD1457"/>
    <w:rsid w:val="00BE1331"/>
    <w:rsid w:val="00CB2EC3"/>
    <w:rsid w:val="00D11A90"/>
    <w:rsid w:val="00D1583E"/>
    <w:rsid w:val="00D2653C"/>
    <w:rsid w:val="00D33159"/>
    <w:rsid w:val="00D7546A"/>
    <w:rsid w:val="00D7647D"/>
    <w:rsid w:val="00DA5E5F"/>
    <w:rsid w:val="00DB3A17"/>
    <w:rsid w:val="00DC56A3"/>
    <w:rsid w:val="00DC624E"/>
    <w:rsid w:val="00DD1F9F"/>
    <w:rsid w:val="00DD72E1"/>
    <w:rsid w:val="00DE3F1C"/>
    <w:rsid w:val="00DF31F6"/>
    <w:rsid w:val="00EA2E0D"/>
    <w:rsid w:val="00EE5416"/>
    <w:rsid w:val="00EF56B0"/>
    <w:rsid w:val="00F17A4C"/>
    <w:rsid w:val="00F34958"/>
    <w:rsid w:val="00F531A5"/>
    <w:rsid w:val="00F71BD5"/>
    <w:rsid w:val="00F90ADF"/>
    <w:rsid w:val="00F97273"/>
    <w:rsid w:val="00FB64B1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semiHidden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2016-05-05T01:36:00Z</cp:lastPrinted>
  <dcterms:created xsi:type="dcterms:W3CDTF">2016-04-13T01:13:00Z</dcterms:created>
  <dcterms:modified xsi:type="dcterms:W3CDTF">2016-10-07T02:31:00Z</dcterms:modified>
</cp:coreProperties>
</file>