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Pr="006B0707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Боготольского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5A4634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7601D6" w:rsidRDefault="00E8753A" w:rsidP="007601D6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«12» сентября </w:t>
      </w:r>
      <w:r w:rsidR="00CB7E64">
        <w:rPr>
          <w:rFonts w:eastAsia="Calibri"/>
          <w:sz w:val="28"/>
          <w:szCs w:val="28"/>
          <w:lang w:eastAsia="en-US"/>
        </w:rPr>
        <w:t>2014</w:t>
      </w:r>
      <w:r w:rsidR="007601D6" w:rsidRPr="005A4634">
        <w:rPr>
          <w:rFonts w:eastAsia="Calibri"/>
          <w:sz w:val="28"/>
          <w:szCs w:val="28"/>
          <w:lang w:eastAsia="en-US"/>
        </w:rPr>
        <w:t xml:space="preserve"> года</w:t>
      </w:r>
      <w:r w:rsidR="00614A34">
        <w:rPr>
          <w:rFonts w:eastAsia="Calibri"/>
          <w:sz w:val="28"/>
          <w:szCs w:val="28"/>
          <w:lang w:eastAsia="en-US"/>
        </w:rPr>
        <w:tab/>
      </w:r>
      <w:r w:rsidR="00614A34">
        <w:rPr>
          <w:rFonts w:eastAsia="Calibri"/>
          <w:sz w:val="28"/>
          <w:szCs w:val="28"/>
          <w:lang w:eastAsia="en-US"/>
        </w:rPr>
        <w:tab/>
      </w:r>
      <w:r w:rsidR="00614A34">
        <w:rPr>
          <w:rFonts w:eastAsia="Calibri"/>
          <w:sz w:val="28"/>
          <w:szCs w:val="28"/>
          <w:lang w:eastAsia="en-US"/>
        </w:rPr>
        <w:tab/>
      </w:r>
      <w:r w:rsidR="00614A34">
        <w:rPr>
          <w:rFonts w:eastAsia="Calibri"/>
          <w:sz w:val="28"/>
          <w:szCs w:val="28"/>
          <w:lang w:eastAsia="en-US"/>
        </w:rPr>
        <w:tab/>
      </w:r>
      <w:r w:rsidR="00614A34">
        <w:rPr>
          <w:rFonts w:eastAsia="Calibri"/>
          <w:sz w:val="28"/>
          <w:szCs w:val="28"/>
          <w:lang w:eastAsia="en-US"/>
        </w:rPr>
        <w:tab/>
      </w:r>
      <w:r w:rsidR="00614A34">
        <w:rPr>
          <w:rFonts w:eastAsia="Calibri"/>
          <w:sz w:val="28"/>
          <w:szCs w:val="28"/>
          <w:lang w:eastAsia="en-US"/>
        </w:rPr>
        <w:tab/>
      </w:r>
      <w:r w:rsidR="00614A34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571</w:t>
      </w:r>
      <w:r w:rsidR="007601D6">
        <w:rPr>
          <w:rFonts w:eastAsia="Calibri"/>
          <w:sz w:val="28"/>
          <w:szCs w:val="28"/>
          <w:lang w:eastAsia="en-US"/>
        </w:rPr>
        <w:t>-</w:t>
      </w:r>
      <w:r w:rsidR="007601D6" w:rsidRPr="005A4634">
        <w:rPr>
          <w:rFonts w:eastAsia="Calibri"/>
          <w:sz w:val="28"/>
          <w:szCs w:val="28"/>
          <w:lang w:eastAsia="en-US"/>
        </w:rPr>
        <w:t>п</w:t>
      </w:r>
    </w:p>
    <w:p w:rsidR="007601D6" w:rsidRPr="005A4634" w:rsidRDefault="007601D6" w:rsidP="007601D6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7601D6" w:rsidRDefault="00346295" w:rsidP="00346295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О внесении изменений в Постановление администрации Боготольского района от 09.10.2013 № 758-п «</w:t>
      </w:r>
      <w:r w:rsidR="007601D6" w:rsidRPr="005A4634">
        <w:rPr>
          <w:rFonts w:eastAsia="Calibri"/>
          <w:bCs/>
          <w:sz w:val="28"/>
          <w:szCs w:val="28"/>
        </w:rPr>
        <w:t>Об утверждении муниципальной программы Боготольского района</w:t>
      </w:r>
      <w:r w:rsidR="007601D6">
        <w:rPr>
          <w:rFonts w:eastAsia="Calibri"/>
          <w:bCs/>
          <w:sz w:val="28"/>
          <w:szCs w:val="28"/>
        </w:rPr>
        <w:t xml:space="preserve"> </w:t>
      </w:r>
      <w:r w:rsidR="007601D6" w:rsidRPr="002433E8">
        <w:rPr>
          <w:rFonts w:eastAsia="Calibri"/>
          <w:bCs/>
          <w:sz w:val="28"/>
          <w:szCs w:val="28"/>
          <w:lang w:eastAsia="en-US"/>
        </w:rPr>
        <w:t>«</w:t>
      </w:r>
      <w:r w:rsidR="007601D6" w:rsidRPr="002433E8">
        <w:rPr>
          <w:rFonts w:eastAsia="Calibri"/>
          <w:sz w:val="28"/>
          <w:szCs w:val="28"/>
          <w:lang w:eastAsia="en-US"/>
        </w:rPr>
        <w:t xml:space="preserve">Развитие </w:t>
      </w:r>
      <w:r w:rsidR="007601D6"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="007601D6" w:rsidRPr="002433E8">
        <w:rPr>
          <w:rFonts w:eastAsia="Calibri"/>
          <w:sz w:val="28"/>
          <w:szCs w:val="28"/>
          <w:lang w:eastAsia="en-US"/>
        </w:rPr>
        <w:t>предпринимательства</w:t>
      </w:r>
      <w:r w:rsidR="007601D6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7601D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7601D6">
        <w:rPr>
          <w:rFonts w:eastAsia="Calibri"/>
          <w:sz w:val="28"/>
          <w:szCs w:val="28"/>
          <w:lang w:eastAsia="en-US"/>
        </w:rPr>
        <w:t xml:space="preserve"> районе» </w:t>
      </w:r>
      <w:r w:rsidR="007601D6"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со </w:t>
      </w:r>
      <w:hyperlink r:id="rId10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Боготольского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 xml:space="preserve">нистрации Боготольского района </w:t>
      </w:r>
      <w:r w:rsidRPr="005A4634">
        <w:rPr>
          <w:rFonts w:eastAsia="Calibri"/>
          <w:sz w:val="28"/>
          <w:szCs w:val="28"/>
          <w:lang w:eastAsia="en-US"/>
        </w:rPr>
        <w:t>от 05.08.2013 № 560-п «Об утверждении Порядка принятия решений о разработке муниципальных программ Боготольского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</w:p>
    <w:p w:rsidR="007601D6" w:rsidRPr="005A4634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7601D6" w:rsidRPr="005A4634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346295">
        <w:rPr>
          <w:rFonts w:eastAsia="Calibri"/>
          <w:sz w:val="28"/>
          <w:szCs w:val="28"/>
          <w:lang w:eastAsia="en-US"/>
        </w:rPr>
        <w:t>П</w:t>
      </w:r>
      <w:r w:rsidR="00346295" w:rsidRPr="00346295">
        <w:rPr>
          <w:rFonts w:eastAsia="Calibri"/>
          <w:sz w:val="28"/>
          <w:szCs w:val="28"/>
          <w:lang w:eastAsia="en-US"/>
        </w:rPr>
        <w:t>риложение к п</w:t>
      </w:r>
      <w:r w:rsidR="00346295" w:rsidRPr="00346295">
        <w:rPr>
          <w:rFonts w:eastAsia="Calibri"/>
          <w:sz w:val="28"/>
          <w:szCs w:val="28"/>
        </w:rPr>
        <w:t xml:space="preserve">остановлению администрации Боготольского района от 09.10.2013г. № 758-п «Об утверждении муниципальной программы Боготольского района </w:t>
      </w:r>
      <w:r w:rsidR="00346295" w:rsidRPr="00346295">
        <w:rPr>
          <w:rFonts w:eastAsia="Calibri"/>
          <w:sz w:val="28"/>
          <w:szCs w:val="28"/>
          <w:lang w:eastAsia="en-US"/>
        </w:rPr>
        <w:t xml:space="preserve">«Развитие субъектов малого и среднего предпринимательства в </w:t>
      </w:r>
      <w:proofErr w:type="spellStart"/>
      <w:r w:rsidR="00346295" w:rsidRPr="00346295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346295" w:rsidRPr="00346295">
        <w:rPr>
          <w:rFonts w:eastAsia="Calibri"/>
          <w:sz w:val="28"/>
          <w:szCs w:val="28"/>
          <w:lang w:eastAsia="en-US"/>
        </w:rPr>
        <w:t xml:space="preserve"> районе» на 2014 – 2016 годы </w:t>
      </w:r>
      <w:r w:rsidR="00346295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приложению.</w:t>
      </w:r>
    </w:p>
    <w:p w:rsidR="007601D6" w:rsidRPr="005A4634" w:rsidRDefault="00994CC4" w:rsidP="0034629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7601D6" w:rsidRPr="005A4634">
        <w:rPr>
          <w:sz w:val="28"/>
          <w:szCs w:val="28"/>
          <w:lang w:eastAsia="en-US"/>
        </w:rPr>
        <w:t xml:space="preserve">Контроль </w:t>
      </w:r>
      <w:r w:rsidR="007601D6">
        <w:rPr>
          <w:sz w:val="28"/>
          <w:szCs w:val="28"/>
          <w:lang w:eastAsia="en-US"/>
        </w:rPr>
        <w:t>над ис</w:t>
      </w:r>
      <w:r w:rsidR="007601D6" w:rsidRPr="005A4634">
        <w:rPr>
          <w:sz w:val="28"/>
          <w:szCs w:val="28"/>
          <w:lang w:eastAsia="en-US"/>
        </w:rPr>
        <w:t xml:space="preserve">полнением настоящего постановления возложить на </w:t>
      </w:r>
      <w:proofErr w:type="spellStart"/>
      <w:r w:rsidR="007601D6" w:rsidRPr="005A4634">
        <w:rPr>
          <w:sz w:val="28"/>
          <w:szCs w:val="28"/>
          <w:lang w:eastAsia="en-US"/>
        </w:rPr>
        <w:t>Бак</w:t>
      </w:r>
      <w:r w:rsidR="007601D6">
        <w:rPr>
          <w:sz w:val="28"/>
          <w:szCs w:val="28"/>
          <w:lang w:eastAsia="en-US"/>
        </w:rPr>
        <w:t>уневич</w:t>
      </w:r>
      <w:proofErr w:type="spellEnd"/>
      <w:r w:rsidR="007601D6">
        <w:rPr>
          <w:sz w:val="28"/>
          <w:szCs w:val="28"/>
          <w:lang w:eastAsia="en-US"/>
        </w:rPr>
        <w:t xml:space="preserve"> Н.В</w:t>
      </w:r>
      <w:r w:rsidR="007601D6" w:rsidRPr="005A4634">
        <w:rPr>
          <w:sz w:val="28"/>
          <w:szCs w:val="28"/>
          <w:lang w:eastAsia="en-US"/>
        </w:rPr>
        <w:t>. заместителя главы администрации по финансово-экономическим вопросам.</w:t>
      </w:r>
    </w:p>
    <w:p w:rsidR="007601D6" w:rsidRPr="005A4634" w:rsidRDefault="007601D6" w:rsidP="007601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</w:t>
      </w:r>
      <w:r>
        <w:rPr>
          <w:sz w:val="28"/>
          <w:szCs w:val="28"/>
        </w:rPr>
        <w:t xml:space="preserve">льского района в сети Интернет </w:t>
      </w:r>
      <w:hyperlink r:id="rId11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7601D6" w:rsidRDefault="007601D6" w:rsidP="007601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7601D6" w:rsidRDefault="007601D6" w:rsidP="007601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Pr="005A4634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  <w:r w:rsidRPr="005A4634">
        <w:rPr>
          <w:sz w:val="28"/>
          <w:szCs w:val="28"/>
        </w:rPr>
        <w:t>Боготольского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63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5A4634">
        <w:rPr>
          <w:sz w:val="28"/>
          <w:szCs w:val="28"/>
        </w:rPr>
        <w:t>Красько</w:t>
      </w: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994CC4" w:rsidRDefault="00994CC4" w:rsidP="007601D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601D6" w:rsidRPr="002433E8" w:rsidRDefault="007601D6" w:rsidP="007601D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E55FD4">
        <w:rPr>
          <w:rFonts w:eastAsia="Calibri"/>
          <w:sz w:val="28"/>
          <w:szCs w:val="28"/>
          <w:lang w:eastAsia="en-US"/>
        </w:rPr>
        <w:t>Постановлению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2433E8">
        <w:rPr>
          <w:rFonts w:eastAsia="Calibri"/>
          <w:sz w:val="28"/>
          <w:szCs w:val="28"/>
          <w:lang w:eastAsia="en-US"/>
        </w:rPr>
        <w:t>дми</w:t>
      </w:r>
      <w:r>
        <w:rPr>
          <w:rFonts w:eastAsia="Calibri"/>
          <w:sz w:val="28"/>
          <w:szCs w:val="28"/>
          <w:lang w:eastAsia="en-US"/>
        </w:rPr>
        <w:t>нистрации Боготольского района</w:t>
      </w:r>
    </w:p>
    <w:p w:rsidR="007601D6" w:rsidRDefault="00BD5FF5" w:rsidP="00BD5FF5">
      <w:pPr>
        <w:autoSpaceDE w:val="0"/>
        <w:autoSpaceDN w:val="0"/>
        <w:adjustRightInd w:val="0"/>
        <w:spacing w:before="0" w:beforeAutospacing="0"/>
        <w:ind w:left="4678" w:firstLine="2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8753A">
        <w:rPr>
          <w:rFonts w:eastAsia="Calibri"/>
          <w:sz w:val="28"/>
          <w:szCs w:val="28"/>
          <w:lang w:eastAsia="en-US"/>
        </w:rPr>
        <w:t>12.09.2014</w:t>
      </w:r>
      <w:r w:rsidR="00994CC4">
        <w:rPr>
          <w:rFonts w:eastAsia="Calibri"/>
          <w:sz w:val="28"/>
          <w:szCs w:val="28"/>
          <w:lang w:eastAsia="en-US"/>
        </w:rPr>
        <w:t xml:space="preserve"> </w:t>
      </w:r>
      <w:r w:rsidR="00E8753A">
        <w:rPr>
          <w:rFonts w:eastAsia="Calibri"/>
          <w:sz w:val="28"/>
          <w:szCs w:val="28"/>
          <w:lang w:eastAsia="en-US"/>
        </w:rPr>
        <w:t>г. № 571</w:t>
      </w:r>
      <w:r w:rsidR="007601D6">
        <w:rPr>
          <w:rFonts w:eastAsia="Calibri"/>
          <w:sz w:val="28"/>
          <w:szCs w:val="28"/>
          <w:lang w:eastAsia="en-US"/>
        </w:rPr>
        <w:t>-п</w:t>
      </w:r>
    </w:p>
    <w:p w:rsidR="007601D6" w:rsidRPr="002433E8" w:rsidRDefault="007601D6" w:rsidP="007601D6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2433E8">
        <w:rPr>
          <w:rFonts w:eastAsia="Calibri"/>
          <w:bCs/>
          <w:sz w:val="28"/>
          <w:szCs w:val="28"/>
          <w:lang w:eastAsia="en-US"/>
        </w:rPr>
        <w:t xml:space="preserve">Муниципальная программа Боготольского района 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</w:t>
      </w:r>
      <w:r w:rsidRPr="00F30CAD">
        <w:rPr>
          <w:rFonts w:eastAsia="Calibri"/>
          <w:sz w:val="28"/>
          <w:szCs w:val="28"/>
          <w:lang w:eastAsia="en-US"/>
        </w:rPr>
        <w:t>и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районе» </w:t>
      </w:r>
      <w:r w:rsidRPr="002433E8">
        <w:rPr>
          <w:rFonts w:eastAsia="Calibri"/>
          <w:bCs/>
          <w:sz w:val="28"/>
          <w:szCs w:val="28"/>
          <w:lang w:eastAsia="en-US"/>
        </w:rPr>
        <w:t>на 2014 − 2016 годы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433E8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7601D6" w:rsidRPr="002433E8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6945"/>
      </w:tblGrid>
      <w:tr w:rsidR="007601D6" w:rsidRPr="002433E8" w:rsidTr="006D6261">
        <w:trPr>
          <w:trHeight w:val="1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районе» </w:t>
            </w: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2014 − 2016 годы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(далее –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программа)</w:t>
            </w:r>
          </w:p>
        </w:tc>
      </w:tr>
      <w:tr w:rsidR="007601D6" w:rsidRPr="002433E8" w:rsidTr="006D6261">
        <w:trPr>
          <w:trHeight w:val="20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F30CAD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F30CAD">
              <w:rPr>
                <w:rFonts w:eastAsia="Calibri"/>
                <w:sz w:val="28"/>
                <w:szCs w:val="28"/>
              </w:rPr>
              <w:t>Федеральный Закон от 24.07.2007 № 209-ФЗ «О развитии малого и среднего предпринима</w:t>
            </w:r>
            <w:r>
              <w:rPr>
                <w:rFonts w:eastAsia="Calibri"/>
                <w:sz w:val="28"/>
                <w:szCs w:val="28"/>
              </w:rPr>
              <w:t>тельства Российской Федерации»;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347A1A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601D6" w:rsidRPr="002433E8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Боготольского района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от 05.08.2013 № 560-п «Об утверждении Порядка принятия решений о разработке муниципальных программ Боготольского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их формировании и реализации»</w:t>
            </w:r>
          </w:p>
        </w:tc>
      </w:tr>
      <w:tr w:rsidR="007601D6" w:rsidRPr="002433E8" w:rsidTr="006D6261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Боготольского </w:t>
            </w:r>
            <w:proofErr w:type="gramStart"/>
            <w:r w:rsidRPr="002433E8">
              <w:rPr>
                <w:rFonts w:eastAsia="Calibri"/>
                <w:sz w:val="28"/>
                <w:szCs w:val="28"/>
                <w:lang w:eastAsia="en-US"/>
              </w:rPr>
              <w:t>района-отдел</w:t>
            </w:r>
            <w:proofErr w:type="gram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экономики и планирования Администрации Боготольского района</w:t>
            </w:r>
          </w:p>
        </w:tc>
      </w:tr>
      <w:tr w:rsidR="007601D6" w:rsidRPr="002433E8" w:rsidTr="006D6261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  <w:tr w:rsidR="007601D6" w:rsidRPr="002433E8" w:rsidTr="006D6261">
        <w:trPr>
          <w:trHeight w:val="1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pStyle w:val="ad"/>
              <w:spacing w:line="240" w:lineRule="auto"/>
              <w:ind w:firstLine="12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36238F">
              <w:rPr>
                <w:szCs w:val="28"/>
              </w:rPr>
              <w:t>оздание благоприятных</w:t>
            </w:r>
            <w:r>
              <w:rPr>
                <w:szCs w:val="28"/>
              </w:rPr>
              <w:t xml:space="preserve"> </w:t>
            </w:r>
            <w:r w:rsidRPr="0036238F">
              <w:rPr>
                <w:szCs w:val="28"/>
              </w:rPr>
              <w:t xml:space="preserve">условий для </w:t>
            </w:r>
            <w:r>
              <w:rPr>
                <w:szCs w:val="28"/>
              </w:rPr>
              <w:t xml:space="preserve">устойчивого развития малого </w:t>
            </w:r>
            <w:r w:rsidRPr="00F30CAD">
              <w:rPr>
                <w:szCs w:val="28"/>
              </w:rPr>
              <w:t>и среднего</w:t>
            </w:r>
            <w:r w:rsidRPr="0036238F">
              <w:rPr>
                <w:szCs w:val="28"/>
              </w:rPr>
              <w:t xml:space="preserve"> предпринимательства</w:t>
            </w:r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Боготольском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7601D6" w:rsidRPr="002433E8" w:rsidTr="006D6261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5C49D8" w:rsidRDefault="007601D6" w:rsidP="006D6261">
            <w:pPr>
              <w:suppressAutoHyphens/>
              <w:spacing w:before="0" w:before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 w:rsidRPr="005C49D8">
              <w:rPr>
                <w:sz w:val="28"/>
                <w:szCs w:val="28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  <w:r w:rsidRPr="005C49D8">
              <w:rPr>
                <w:sz w:val="28"/>
                <w:szCs w:val="28"/>
                <w:lang w:eastAsia="zh-CN"/>
              </w:rPr>
              <w:t>Поддержка создава</w:t>
            </w:r>
            <w:r w:rsidR="00337242">
              <w:rPr>
                <w:sz w:val="28"/>
                <w:szCs w:val="28"/>
                <w:lang w:eastAsia="zh-CN"/>
              </w:rPr>
              <w:t xml:space="preserve">емых субъектов малого </w:t>
            </w:r>
            <w:r w:rsidRPr="005C49D8">
              <w:rPr>
                <w:sz w:val="28"/>
                <w:szCs w:val="28"/>
                <w:lang w:eastAsia="zh-CN"/>
              </w:rPr>
              <w:t xml:space="preserve">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5C49D8">
              <w:rPr>
                <w:sz w:val="28"/>
                <w:szCs w:val="28"/>
              </w:rPr>
              <w:t xml:space="preserve">Предоставление комплексной методической, </w:t>
            </w:r>
            <w:r w:rsidRPr="005C49D8">
              <w:rPr>
                <w:sz w:val="28"/>
                <w:szCs w:val="28"/>
              </w:rPr>
              <w:lastRenderedPageBreak/>
              <w:t>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</w:tc>
      </w:tr>
      <w:tr w:rsidR="007601D6" w:rsidRPr="002433E8" w:rsidTr="006D6261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2014-2016 годы, в том числе:</w:t>
            </w:r>
          </w:p>
          <w:p w:rsidR="007601D6" w:rsidRPr="00F30CAD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первый этап – 2014 год;</w:t>
            </w:r>
          </w:p>
          <w:p w:rsidR="007601D6" w:rsidRPr="00F30CAD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второй этап – 2015 год;</w:t>
            </w:r>
          </w:p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F30CAD">
              <w:rPr>
                <w:sz w:val="28"/>
                <w:szCs w:val="28"/>
              </w:rPr>
              <w:t>третий этап – 2016 год</w:t>
            </w:r>
          </w:p>
        </w:tc>
      </w:tr>
      <w:tr w:rsidR="007601D6" w:rsidRPr="002433E8" w:rsidTr="006D6261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EE61F2" w:rsidRDefault="007601D6" w:rsidP="006D6261">
            <w:pPr>
              <w:snapToGrid w:val="0"/>
              <w:spacing w:before="0" w:beforeAutospacing="0" w:line="240" w:lineRule="atLeast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601D6" w:rsidRPr="002E680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6808">
              <w:rPr>
                <w:sz w:val="28"/>
                <w:szCs w:val="28"/>
              </w:rPr>
              <w:t>Ув</w:t>
            </w:r>
            <w:r>
              <w:rPr>
                <w:sz w:val="28"/>
                <w:szCs w:val="28"/>
              </w:rPr>
              <w:t xml:space="preserve">еличение оборота малых 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 xml:space="preserve">предприятий), </w:t>
            </w:r>
            <w:r w:rsidR="00EB7C3A">
              <w:rPr>
                <w:sz w:val="28"/>
                <w:szCs w:val="28"/>
              </w:rPr>
              <w:t xml:space="preserve">занимающих </w:t>
            </w:r>
            <w:r w:rsidRPr="00F30CAD">
              <w:rPr>
                <w:sz w:val="28"/>
                <w:szCs w:val="28"/>
              </w:rPr>
              <w:t>производством</w:t>
            </w:r>
            <w:r w:rsidRPr="002E6808">
              <w:rPr>
                <w:sz w:val="28"/>
                <w:szCs w:val="28"/>
              </w:rPr>
              <w:t xml:space="preserve"> с </w:t>
            </w:r>
            <w:r w:rsidRPr="005B5330">
              <w:rPr>
                <w:sz w:val="28"/>
                <w:szCs w:val="28"/>
              </w:rPr>
              <w:t>36,2 до 40,1 млн. рублей.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</w:t>
            </w:r>
            <w:r w:rsidRPr="002E6808">
              <w:rPr>
                <w:sz w:val="28"/>
                <w:szCs w:val="28"/>
              </w:rPr>
              <w:t xml:space="preserve"> поддержку (ежегодно), </w:t>
            </w:r>
            <w:r>
              <w:rPr>
                <w:sz w:val="28"/>
                <w:szCs w:val="28"/>
              </w:rPr>
              <w:t>583</w:t>
            </w:r>
            <w:r w:rsidRPr="005A69C5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Pr="005A69C5">
              <w:rPr>
                <w:sz w:val="28"/>
                <w:szCs w:val="28"/>
              </w:rPr>
              <w:t>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E680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созданных рабочих 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 xml:space="preserve">ельства при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48 единиц.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 </w:t>
            </w:r>
            <w:r>
              <w:rPr>
                <w:sz w:val="28"/>
                <w:szCs w:val="28"/>
              </w:rPr>
              <w:t xml:space="preserve">за период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24 единицы.</w:t>
            </w:r>
          </w:p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40,8 </w:t>
            </w:r>
            <w:proofErr w:type="spellStart"/>
            <w:r w:rsidRPr="00A320C7">
              <w:rPr>
                <w:rFonts w:eastAsia="Calibri"/>
                <w:sz w:val="28"/>
                <w:szCs w:val="28"/>
                <w:lang w:eastAsia="en-US"/>
              </w:rPr>
              <w:t>млн</w:t>
            </w:r>
            <w:proofErr w:type="gramStart"/>
            <w:r w:rsidRPr="00AA181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2E6808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 w:rsidRPr="002E68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601D6" w:rsidRPr="002433E8" w:rsidTr="006D6261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>Информация по ресурсн</w:t>
            </w:r>
            <w:r>
              <w:rPr>
                <w:sz w:val="28"/>
                <w:szCs w:val="28"/>
              </w:rPr>
              <w:t xml:space="preserve">ому обеспечению </w:t>
            </w:r>
            <w:r w:rsidRPr="001F2AC0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070439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аний на реализацию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программы по годам составляет 1740,0 тыс. рублей, в том числе: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201"/>
              <w:gridCol w:w="1201"/>
              <w:gridCol w:w="1201"/>
              <w:gridCol w:w="1202"/>
            </w:tblGrid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Источник</w:t>
                  </w:r>
                </w:p>
              </w:tc>
              <w:tc>
                <w:tcPr>
                  <w:tcW w:w="1201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2014г.</w:t>
                  </w:r>
                </w:p>
              </w:tc>
              <w:tc>
                <w:tcPr>
                  <w:tcW w:w="1201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2015г.</w:t>
                  </w:r>
                </w:p>
              </w:tc>
              <w:tc>
                <w:tcPr>
                  <w:tcW w:w="1201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2016г.</w:t>
                  </w:r>
                </w:p>
              </w:tc>
              <w:tc>
                <w:tcPr>
                  <w:tcW w:w="1202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ИТОГО</w:t>
                  </w:r>
                </w:p>
              </w:tc>
            </w:tr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02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2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1 740,00</w:t>
                  </w:r>
                </w:p>
              </w:tc>
            </w:tr>
            <w:tr w:rsidR="007601D6" w:rsidRPr="00070439" w:rsidTr="006D6261">
              <w:tc>
                <w:tcPr>
                  <w:tcW w:w="2013" w:type="dxa"/>
                  <w:vAlign w:val="center"/>
                </w:tcPr>
                <w:p w:rsidR="007601D6" w:rsidRPr="005C49D8" w:rsidRDefault="007601D6" w:rsidP="006D6261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1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202" w:type="dxa"/>
                </w:tcPr>
                <w:p w:rsidR="007601D6" w:rsidRPr="005C49D8" w:rsidRDefault="007601D6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1740,00</w:t>
                  </w:r>
                </w:p>
              </w:tc>
            </w:tr>
          </w:tbl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01D6" w:rsidRPr="006006F2" w:rsidRDefault="007601D6" w:rsidP="007601D6">
      <w:pPr>
        <w:spacing w:line="23" w:lineRule="atLeast"/>
        <w:contextualSpacing/>
      </w:pPr>
    </w:p>
    <w:p w:rsidR="007601D6" w:rsidRPr="00A829F1" w:rsidRDefault="007601D6" w:rsidP="007601D6">
      <w:pPr>
        <w:pStyle w:val="ConsPlusNormal"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757">
        <w:rPr>
          <w:rFonts w:ascii="Times New Roman" w:hAnsi="Times New Roman" w:cs="Times New Roman"/>
          <w:sz w:val="28"/>
          <w:szCs w:val="28"/>
        </w:rPr>
        <w:t>2.Характеристика текущего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F30CAD">
        <w:rPr>
          <w:rFonts w:ascii="Times New Roman" w:hAnsi="Times New Roman" w:cs="Times New Roman"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F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829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829F1">
        <w:rPr>
          <w:rFonts w:ascii="Times New Roman" w:eastAsia="Calibri" w:hAnsi="Times New Roman" w:cs="Times New Roman"/>
          <w:sz w:val="28"/>
          <w:szCs w:val="28"/>
        </w:rPr>
        <w:t>, анализ социальных, финансово-экономических и про</w:t>
      </w:r>
      <w:r>
        <w:rPr>
          <w:rFonts w:ascii="Times New Roman" w:eastAsia="Calibri" w:hAnsi="Times New Roman" w:cs="Times New Roman"/>
          <w:sz w:val="28"/>
          <w:szCs w:val="28"/>
        </w:rPr>
        <w:t>чих рисков реализации программы</w:t>
      </w:r>
    </w:p>
    <w:p w:rsidR="007601D6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Малый и </w:t>
      </w:r>
      <w:r w:rsidRPr="00F30C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бизнес явля</w:t>
      </w:r>
      <w:r w:rsidRPr="00F30CAD">
        <w:rPr>
          <w:sz w:val="28"/>
          <w:szCs w:val="28"/>
        </w:rPr>
        <w:t>е</w:t>
      </w:r>
      <w:r w:rsidRPr="005D4757">
        <w:rPr>
          <w:sz w:val="28"/>
          <w:szCs w:val="28"/>
        </w:rPr>
        <w:t xml:space="preserve">тся приоритетным сектором экономики </w:t>
      </w:r>
      <w:r>
        <w:rPr>
          <w:sz w:val="28"/>
          <w:szCs w:val="28"/>
        </w:rPr>
        <w:t xml:space="preserve">Боготольского </w:t>
      </w:r>
      <w:r w:rsidRPr="005D4757">
        <w:rPr>
          <w:sz w:val="28"/>
          <w:szCs w:val="28"/>
        </w:rPr>
        <w:t>района. Его развитие способствует решению не только социальных проблем, но и служит основой для экономического подъема Боготольского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района.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Программа является продолжением ранее действующих целевых программ и разработана в целях создания благоприятны</w:t>
      </w:r>
      <w:r>
        <w:rPr>
          <w:sz w:val="28"/>
          <w:szCs w:val="28"/>
        </w:rPr>
        <w:t xml:space="preserve">х условий для развития малого и </w:t>
      </w:r>
      <w:r w:rsidRPr="00F30CAD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Боготольском</w:t>
      </w:r>
      <w:proofErr w:type="spellEnd"/>
      <w:r w:rsidRPr="005D4757">
        <w:rPr>
          <w:sz w:val="28"/>
          <w:szCs w:val="28"/>
        </w:rPr>
        <w:t xml:space="preserve"> районе на основе повышения эффективности мероприятий по поддержке, создания </w:t>
      </w:r>
      <w:r w:rsidRPr="005D4757">
        <w:rPr>
          <w:sz w:val="28"/>
          <w:szCs w:val="28"/>
        </w:rPr>
        <w:lastRenderedPageBreak/>
        <w:t>новых рабочих мест, снижения уровня безработицы и социальной напряж</w:t>
      </w:r>
      <w:r>
        <w:rPr>
          <w:sz w:val="28"/>
          <w:szCs w:val="28"/>
        </w:rPr>
        <w:t xml:space="preserve">енности, обеспечения населения </w:t>
      </w:r>
      <w:r w:rsidRPr="005D4757">
        <w:rPr>
          <w:sz w:val="28"/>
          <w:szCs w:val="28"/>
        </w:rPr>
        <w:t>необходимыми товарами и услугами.</w:t>
      </w:r>
    </w:p>
    <w:p w:rsidR="007601D6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  <w:r w:rsidRPr="00F30CAD">
        <w:rPr>
          <w:sz w:val="28"/>
          <w:szCs w:val="28"/>
        </w:rPr>
        <w:t>Субъектов среднего предпринимательства на территории района нет.</w:t>
      </w:r>
      <w:r w:rsidRPr="00114F2D">
        <w:rPr>
          <w:sz w:val="28"/>
          <w:szCs w:val="28"/>
        </w:rPr>
        <w:t xml:space="preserve"> Наиболее привлекательной для предпринимателей ос</w:t>
      </w:r>
      <w:r>
        <w:rPr>
          <w:sz w:val="28"/>
          <w:szCs w:val="28"/>
        </w:rPr>
        <w:t>тается непроизводственная сфера, тем не менее, н</w:t>
      </w:r>
      <w:r w:rsidRPr="00114F2D">
        <w:rPr>
          <w:sz w:val="28"/>
          <w:szCs w:val="28"/>
        </w:rPr>
        <w:t>аибольший удельный вес в общем объеме валового продукта, производимого субъектами малого</w:t>
      </w:r>
      <w:r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114F2D">
        <w:rPr>
          <w:sz w:val="28"/>
          <w:szCs w:val="28"/>
        </w:rPr>
        <w:t xml:space="preserve"> предпринимательства,</w:t>
      </w:r>
      <w:r>
        <w:rPr>
          <w:sz w:val="28"/>
          <w:szCs w:val="28"/>
        </w:rPr>
        <w:t xml:space="preserve"> составляет сельское хозяйство</w:t>
      </w:r>
      <w:r w:rsidRPr="00114F2D">
        <w:rPr>
          <w:sz w:val="28"/>
          <w:szCs w:val="28"/>
        </w:rPr>
        <w:t xml:space="preserve"> – </w:t>
      </w:r>
      <w:r w:rsidRPr="007F154E">
        <w:rPr>
          <w:sz w:val="28"/>
          <w:szCs w:val="28"/>
        </w:rPr>
        <w:t>74,4%.</w:t>
      </w:r>
    </w:p>
    <w:p w:rsidR="007601D6" w:rsidRPr="00114F2D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F85CC0">
        <w:rPr>
          <w:noProof/>
          <w:sz w:val="28"/>
          <w:szCs w:val="28"/>
          <w:highlight w:val="lightGray"/>
        </w:rPr>
        <w:drawing>
          <wp:inline distT="0" distB="0" distL="0" distR="0">
            <wp:extent cx="5486400" cy="4352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1D6" w:rsidRDefault="007601D6" w:rsidP="007601D6">
      <w:pPr>
        <w:spacing w:before="0" w:beforeAutospacing="0"/>
      </w:pPr>
      <w:r w:rsidRPr="00114F2D">
        <w:tab/>
      </w:r>
    </w:p>
    <w:p w:rsidR="007601D6" w:rsidRPr="00B53AE1" w:rsidRDefault="007601D6" w:rsidP="007601D6">
      <w:pPr>
        <w:spacing w:line="312" w:lineRule="atLeast"/>
        <w:ind w:firstLine="567"/>
        <w:rPr>
          <w:color w:val="262626"/>
          <w:sz w:val="28"/>
          <w:szCs w:val="28"/>
        </w:rPr>
      </w:pPr>
      <w:r>
        <w:rPr>
          <w:sz w:val="28"/>
          <w:szCs w:val="28"/>
        </w:rPr>
        <w:t>В производственной сфере о</w:t>
      </w:r>
      <w:r w:rsidRPr="005D4757">
        <w:rPr>
          <w:sz w:val="28"/>
          <w:szCs w:val="28"/>
        </w:rPr>
        <w:t>сновными производителями в районе среди субъектов малого</w:t>
      </w:r>
      <w:r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предпринимательства являются сельхозпредприятия, крестьянско-фермерские хозяйства.</w:t>
      </w:r>
      <w:r>
        <w:rPr>
          <w:sz w:val="28"/>
          <w:szCs w:val="28"/>
        </w:rPr>
        <w:t xml:space="preserve"> </w:t>
      </w:r>
      <w:r w:rsidRPr="00B53AE1">
        <w:rPr>
          <w:rFonts w:eastAsiaTheme="minorHAnsi"/>
          <w:sz w:val="28"/>
          <w:szCs w:val="28"/>
          <w:lang w:eastAsia="en-US"/>
        </w:rPr>
        <w:t>Основными сельхозпроизводителями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3AE1">
        <w:rPr>
          <w:color w:val="262626"/>
          <w:sz w:val="28"/>
          <w:szCs w:val="28"/>
        </w:rPr>
        <w:t>в</w:t>
      </w:r>
      <w:r>
        <w:rPr>
          <w:color w:val="262626"/>
          <w:sz w:val="28"/>
          <w:szCs w:val="28"/>
        </w:rPr>
        <w:t xml:space="preserve"> </w:t>
      </w:r>
      <w:r w:rsidRPr="00B53AE1">
        <w:rPr>
          <w:color w:val="262626"/>
          <w:sz w:val="28"/>
          <w:szCs w:val="28"/>
        </w:rPr>
        <w:t>районе являются: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совхоз «Боготольский»;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</w:t>
      </w:r>
      <w:proofErr w:type="spellStart"/>
      <w:r w:rsidRPr="004254E5">
        <w:rPr>
          <w:color w:val="262626"/>
          <w:sz w:val="28"/>
          <w:szCs w:val="28"/>
        </w:rPr>
        <w:t>Арга</w:t>
      </w:r>
      <w:proofErr w:type="spellEnd"/>
      <w:r w:rsidRPr="004254E5">
        <w:rPr>
          <w:color w:val="262626"/>
          <w:sz w:val="28"/>
          <w:szCs w:val="28"/>
        </w:rPr>
        <w:t xml:space="preserve"> плюс»</w:t>
      </w:r>
      <w:r>
        <w:rPr>
          <w:color w:val="262626"/>
          <w:sz w:val="28"/>
          <w:szCs w:val="28"/>
        </w:rPr>
        <w:t>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«Дубрава»</w:t>
      </w:r>
      <w:r>
        <w:rPr>
          <w:color w:val="262626"/>
          <w:sz w:val="28"/>
          <w:szCs w:val="28"/>
        </w:rPr>
        <w:t>;</w:t>
      </w:r>
    </w:p>
    <w:p w:rsidR="007601D6" w:rsidRDefault="007601D6" w:rsidP="007601D6">
      <w:pPr>
        <w:spacing w:before="0" w:beforeAutospacing="0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ЗАО «</w:t>
      </w:r>
      <w:proofErr w:type="spellStart"/>
      <w:r w:rsidRPr="004254E5">
        <w:rPr>
          <w:color w:val="262626"/>
          <w:sz w:val="28"/>
          <w:szCs w:val="28"/>
        </w:rPr>
        <w:t>Боготольская</w:t>
      </w:r>
      <w:proofErr w:type="spellEnd"/>
      <w:r w:rsidRPr="004254E5">
        <w:rPr>
          <w:color w:val="262626"/>
          <w:sz w:val="28"/>
          <w:szCs w:val="28"/>
        </w:rPr>
        <w:t xml:space="preserve"> птицефабрика»</w:t>
      </w:r>
      <w:r>
        <w:rPr>
          <w:color w:val="262626"/>
          <w:sz w:val="28"/>
          <w:szCs w:val="28"/>
        </w:rPr>
        <w:t>.</w:t>
      </w:r>
    </w:p>
    <w:p w:rsidR="007601D6" w:rsidRDefault="007601D6" w:rsidP="007601D6">
      <w:pPr>
        <w:spacing w:before="0" w:beforeAutospacing="0"/>
        <w:ind w:firstLine="708"/>
        <w:jc w:val="left"/>
        <w:rPr>
          <w:sz w:val="28"/>
          <w:szCs w:val="28"/>
        </w:rPr>
      </w:pPr>
      <w:r w:rsidRPr="00B53AE1">
        <w:rPr>
          <w:sz w:val="28"/>
          <w:szCs w:val="28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7601D6" w:rsidRPr="00A75066" w:rsidRDefault="007601D6" w:rsidP="007601D6">
      <w:pPr>
        <w:spacing w:before="0" w:beforeAutospacing="0"/>
        <w:ind w:firstLine="540"/>
        <w:rPr>
          <w:rFonts w:eastAsiaTheme="minorHAnsi"/>
          <w:b/>
          <w:color w:val="262626"/>
          <w:sz w:val="28"/>
          <w:szCs w:val="28"/>
          <w:lang w:eastAsia="en-US"/>
        </w:rPr>
      </w:pPr>
      <w:r w:rsidRPr="00B53AE1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предпринимательства </w:t>
      </w:r>
      <w:r w:rsidRPr="00B53AE1">
        <w:rPr>
          <w:sz w:val="28"/>
          <w:szCs w:val="28"/>
        </w:rPr>
        <w:t>дос</w:t>
      </w:r>
      <w:r>
        <w:rPr>
          <w:sz w:val="28"/>
          <w:szCs w:val="28"/>
        </w:rPr>
        <w:t xml:space="preserve">тойное и важное место занимает </w:t>
      </w:r>
      <w:r w:rsidRPr="00B53AE1">
        <w:rPr>
          <w:sz w:val="28"/>
          <w:szCs w:val="28"/>
        </w:rPr>
        <w:t xml:space="preserve">производство муки, хлеба и хлебобулочных изделий. 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>Выпечкой хлеба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и хлебобулочных изделий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в районе занимаются ООО «Боготол-хлеб</w:t>
      </w:r>
      <w:r>
        <w:rPr>
          <w:rFonts w:eastAsiaTheme="minorHAnsi"/>
          <w:color w:val="262626"/>
          <w:sz w:val="28"/>
          <w:szCs w:val="28"/>
          <w:lang w:eastAsia="en-US"/>
        </w:rPr>
        <w:t>»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262626"/>
          <w:sz w:val="28"/>
          <w:szCs w:val="28"/>
          <w:lang w:eastAsia="en-US"/>
        </w:rPr>
        <w:t>индивидуальный предпринимател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ь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proofErr w:type="spellStart"/>
      <w:r w:rsidRPr="00B53AE1">
        <w:rPr>
          <w:rFonts w:eastAsiaTheme="minorHAnsi"/>
          <w:color w:val="262626"/>
          <w:sz w:val="28"/>
          <w:szCs w:val="28"/>
          <w:lang w:eastAsia="en-US"/>
        </w:rPr>
        <w:t>Дука</w:t>
      </w:r>
      <w:proofErr w:type="spellEnd"/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Г.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В.</w:t>
      </w:r>
    </w:p>
    <w:p w:rsidR="007601D6" w:rsidRPr="004B06D1" w:rsidRDefault="007601D6" w:rsidP="007601D6">
      <w:pPr>
        <w:spacing w:before="0" w:beforeAutospacing="0"/>
        <w:ind w:firstLine="540"/>
        <w:rPr>
          <w:bCs/>
          <w:sz w:val="28"/>
          <w:szCs w:val="28"/>
        </w:rPr>
      </w:pPr>
      <w:r w:rsidRPr="004B06D1">
        <w:rPr>
          <w:bCs/>
          <w:sz w:val="28"/>
          <w:szCs w:val="28"/>
        </w:rPr>
        <w:t>Основные показатели, характеризу</w:t>
      </w:r>
      <w:r>
        <w:rPr>
          <w:bCs/>
          <w:sz w:val="28"/>
          <w:szCs w:val="28"/>
        </w:rPr>
        <w:t xml:space="preserve">ющие состояние малого </w:t>
      </w:r>
      <w:r w:rsidRPr="00F30CAD">
        <w:rPr>
          <w:bCs/>
          <w:sz w:val="28"/>
          <w:szCs w:val="28"/>
        </w:rPr>
        <w:t>и среднего</w:t>
      </w:r>
      <w:r>
        <w:rPr>
          <w:bCs/>
          <w:sz w:val="28"/>
          <w:szCs w:val="28"/>
        </w:rPr>
        <w:t xml:space="preserve"> </w:t>
      </w:r>
      <w:r w:rsidRPr="004B06D1">
        <w:rPr>
          <w:bCs/>
          <w:sz w:val="28"/>
          <w:szCs w:val="28"/>
        </w:rPr>
        <w:t>бизнеса, имеют устойчивую тенденцию количественного и качественного роста.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lastRenderedPageBreak/>
        <w:t>На 01 января 2013 года количество субъектов малого</w:t>
      </w:r>
      <w:r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</w:t>
      </w:r>
      <w:r w:rsidRPr="005D4757">
        <w:rPr>
          <w:bCs/>
          <w:sz w:val="28"/>
          <w:szCs w:val="28"/>
        </w:rPr>
        <w:t xml:space="preserve">в </w:t>
      </w:r>
      <w:proofErr w:type="spellStart"/>
      <w:r w:rsidRPr="005D4757">
        <w:rPr>
          <w:bCs/>
          <w:sz w:val="28"/>
          <w:szCs w:val="28"/>
        </w:rPr>
        <w:t>Боготольском</w:t>
      </w:r>
      <w:proofErr w:type="spellEnd"/>
      <w:r w:rsidRPr="005D4757">
        <w:rPr>
          <w:bCs/>
          <w:sz w:val="28"/>
          <w:szCs w:val="28"/>
        </w:rPr>
        <w:t xml:space="preserve"> муниципальном районе составило </w:t>
      </w:r>
      <w:r w:rsidRPr="00B625DD">
        <w:rPr>
          <w:sz w:val="28"/>
          <w:szCs w:val="28"/>
        </w:rPr>
        <w:t>226</w:t>
      </w:r>
      <w:r w:rsidRPr="00B625DD">
        <w:rPr>
          <w:bCs/>
          <w:sz w:val="28"/>
          <w:szCs w:val="28"/>
        </w:rPr>
        <w:t xml:space="preserve"> ед</w:t>
      </w:r>
      <w:r w:rsidRPr="005D4757">
        <w:rPr>
          <w:bCs/>
          <w:sz w:val="28"/>
          <w:szCs w:val="28"/>
        </w:rPr>
        <w:t>., в том числе: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D4757">
        <w:rPr>
          <w:bCs/>
          <w:sz w:val="28"/>
          <w:szCs w:val="28"/>
        </w:rPr>
        <w:t>алые</w:t>
      </w:r>
      <w:r>
        <w:rPr>
          <w:bCs/>
          <w:sz w:val="28"/>
          <w:szCs w:val="28"/>
        </w:rPr>
        <w:t xml:space="preserve"> </w:t>
      </w:r>
      <w:r w:rsidRPr="00F30CAD">
        <w:rPr>
          <w:bCs/>
          <w:sz w:val="28"/>
          <w:szCs w:val="28"/>
        </w:rPr>
        <w:t>и средние</w:t>
      </w:r>
      <w:r w:rsidRPr="005D4757">
        <w:rPr>
          <w:bCs/>
          <w:sz w:val="28"/>
          <w:szCs w:val="28"/>
        </w:rPr>
        <w:t xml:space="preserve"> предприятия (включая </w:t>
      </w:r>
      <w:proofErr w:type="spellStart"/>
      <w:r w:rsidRPr="005D4757">
        <w:rPr>
          <w:bCs/>
          <w:sz w:val="28"/>
          <w:szCs w:val="28"/>
        </w:rPr>
        <w:t>микропредприятия</w:t>
      </w:r>
      <w:proofErr w:type="spellEnd"/>
      <w:r w:rsidRPr="005D4757">
        <w:rPr>
          <w:bCs/>
          <w:sz w:val="28"/>
          <w:szCs w:val="28"/>
        </w:rPr>
        <w:t xml:space="preserve">) – </w:t>
      </w:r>
      <w:r w:rsidRPr="003B0386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 w:rsidRPr="005D4757">
        <w:rPr>
          <w:bCs/>
          <w:sz w:val="28"/>
          <w:szCs w:val="28"/>
        </w:rPr>
        <w:t xml:space="preserve">индивидуальные предприниматели – </w:t>
      </w:r>
      <w:r w:rsidRPr="003B0386">
        <w:rPr>
          <w:bCs/>
          <w:sz w:val="28"/>
          <w:szCs w:val="28"/>
        </w:rPr>
        <w:t>153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proofErr w:type="gramStart"/>
      <w:r w:rsidRPr="005D4757">
        <w:rPr>
          <w:sz w:val="28"/>
          <w:szCs w:val="28"/>
        </w:rPr>
        <w:t>К(</w:t>
      </w:r>
      <w:proofErr w:type="gramEnd"/>
      <w:r w:rsidRPr="005D4757">
        <w:rPr>
          <w:sz w:val="28"/>
          <w:szCs w:val="28"/>
        </w:rPr>
        <w:t xml:space="preserve">Ф)Х – </w:t>
      </w:r>
      <w:r w:rsidRPr="003B0386">
        <w:rPr>
          <w:sz w:val="28"/>
          <w:szCs w:val="28"/>
        </w:rPr>
        <w:t>19.</w:t>
      </w: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Численность занятых в сфере малого</w:t>
      </w:r>
      <w:r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 составила </w:t>
      </w:r>
      <w:r w:rsidRPr="003B0386">
        <w:rPr>
          <w:sz w:val="28"/>
          <w:szCs w:val="28"/>
        </w:rPr>
        <w:t>927</w:t>
      </w:r>
      <w:r w:rsidRPr="005D4757">
        <w:rPr>
          <w:sz w:val="28"/>
          <w:szCs w:val="28"/>
        </w:rPr>
        <w:t xml:space="preserve"> человек. Доля налогов, уплачен</w:t>
      </w:r>
      <w:r>
        <w:rPr>
          <w:sz w:val="28"/>
          <w:szCs w:val="28"/>
        </w:rPr>
        <w:t xml:space="preserve">ных субъектами малого </w:t>
      </w:r>
      <w:r w:rsidRPr="00F30CAD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2012 году, в общем объеме налоговых поступлений в местный бюджет Боготольского муниципального района, составила </w:t>
      </w:r>
      <w:r w:rsidRPr="001051D2">
        <w:rPr>
          <w:sz w:val="28"/>
          <w:szCs w:val="28"/>
        </w:rPr>
        <w:t>12,6%.</w:t>
      </w:r>
    </w:p>
    <w:p w:rsidR="007601D6" w:rsidRPr="0031018F" w:rsidRDefault="007601D6" w:rsidP="007601D6">
      <w:pPr>
        <w:spacing w:before="0" w:beforeAutospacing="0" w:line="240" w:lineRule="atLeast"/>
        <w:ind w:firstLine="540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Об</w:t>
      </w:r>
      <w:r>
        <w:rPr>
          <w:sz w:val="28"/>
          <w:szCs w:val="28"/>
        </w:rPr>
        <w:t xml:space="preserve">орот субъектов малого </w:t>
      </w:r>
      <w:r w:rsidRPr="00F30CAD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(производство товаров, работ, услуг) за 2012 год составил </w:t>
      </w:r>
      <w:r w:rsidRPr="00206948">
        <w:rPr>
          <w:sz w:val="28"/>
          <w:szCs w:val="28"/>
        </w:rPr>
        <w:t>550,7 млн</w:t>
      </w:r>
      <w:r w:rsidRPr="005D47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5D4757">
        <w:rPr>
          <w:color w:val="000000"/>
          <w:sz w:val="28"/>
          <w:szCs w:val="28"/>
        </w:rPr>
        <w:t>(</w:t>
      </w:r>
      <w:r w:rsidRPr="00977F25">
        <w:rPr>
          <w:color w:val="000000"/>
          <w:sz w:val="28"/>
          <w:szCs w:val="28"/>
        </w:rPr>
        <w:t>по сравнению с 2011г. оборот вырос на</w:t>
      </w:r>
      <w:r w:rsidRPr="003B0386">
        <w:rPr>
          <w:color w:val="000000"/>
          <w:sz w:val="28"/>
          <w:szCs w:val="28"/>
        </w:rPr>
        <w:t>17,4%)</w:t>
      </w:r>
      <w:r w:rsidRPr="003B0386">
        <w:rPr>
          <w:sz w:val="28"/>
          <w:szCs w:val="28"/>
        </w:rPr>
        <w:t>.</w:t>
      </w:r>
      <w:r w:rsidRPr="0031018F">
        <w:rPr>
          <w:bCs/>
          <w:sz w:val="28"/>
          <w:szCs w:val="28"/>
        </w:rPr>
        <w:t>Прогноз данного показателя на 2013 год оц</w:t>
      </w:r>
      <w:r>
        <w:rPr>
          <w:bCs/>
          <w:sz w:val="28"/>
          <w:szCs w:val="28"/>
        </w:rPr>
        <w:t xml:space="preserve">енивается в сумме </w:t>
      </w:r>
      <w:r w:rsidRPr="00206948">
        <w:rPr>
          <w:bCs/>
          <w:sz w:val="28"/>
          <w:szCs w:val="28"/>
        </w:rPr>
        <w:t xml:space="preserve">582,2 </w:t>
      </w:r>
      <w:r>
        <w:rPr>
          <w:bCs/>
          <w:sz w:val="28"/>
          <w:szCs w:val="28"/>
        </w:rPr>
        <w:t>млн.</w:t>
      </w:r>
      <w:r w:rsidRPr="0031018F">
        <w:rPr>
          <w:bCs/>
          <w:sz w:val="28"/>
          <w:szCs w:val="28"/>
        </w:rPr>
        <w:t xml:space="preserve"> рублей.</w:t>
      </w:r>
    </w:p>
    <w:p w:rsidR="007601D6" w:rsidRPr="00543C64" w:rsidRDefault="007601D6" w:rsidP="007601D6">
      <w:pPr>
        <w:spacing w:before="0" w:beforeAutospacing="0" w:line="23" w:lineRule="atLeast"/>
        <w:ind w:firstLine="567"/>
        <w:contextualSpacing/>
        <w:rPr>
          <w:color w:val="000000" w:themeColor="text1"/>
          <w:sz w:val="28"/>
          <w:szCs w:val="28"/>
        </w:rPr>
      </w:pPr>
      <w:r w:rsidRPr="005D4757">
        <w:rPr>
          <w:color w:val="000000" w:themeColor="text1"/>
          <w:sz w:val="28"/>
          <w:szCs w:val="28"/>
        </w:rPr>
        <w:t>Анализ сост</w:t>
      </w:r>
      <w:r>
        <w:rPr>
          <w:color w:val="000000" w:themeColor="text1"/>
          <w:sz w:val="28"/>
          <w:szCs w:val="28"/>
        </w:rPr>
        <w:t>ояния труда в районе показывает еще</w:t>
      </w:r>
      <w:r w:rsidRPr="005D4757">
        <w:rPr>
          <w:color w:val="000000" w:themeColor="text1"/>
          <w:sz w:val="28"/>
          <w:szCs w:val="28"/>
        </w:rPr>
        <w:t xml:space="preserve"> достаточно высокий уровень безработицы</w:t>
      </w:r>
      <w:r>
        <w:rPr>
          <w:color w:val="000000" w:themeColor="text1"/>
          <w:sz w:val="28"/>
          <w:szCs w:val="28"/>
        </w:rPr>
        <w:t>, на 1 января 2013</w:t>
      </w:r>
      <w:r w:rsidRPr="005D4757">
        <w:rPr>
          <w:color w:val="000000" w:themeColor="text1"/>
          <w:sz w:val="28"/>
          <w:szCs w:val="28"/>
        </w:rPr>
        <w:t>г.-</w:t>
      </w:r>
      <w:r>
        <w:rPr>
          <w:color w:val="000000" w:themeColor="text1"/>
          <w:sz w:val="28"/>
          <w:szCs w:val="28"/>
        </w:rPr>
        <w:t xml:space="preserve"> 3,08%</w:t>
      </w:r>
      <w:r w:rsidRPr="00F638FA">
        <w:rPr>
          <w:color w:val="000000" w:themeColor="text1"/>
          <w:sz w:val="28"/>
          <w:szCs w:val="28"/>
        </w:rPr>
        <w:t>.</w:t>
      </w:r>
      <w:r w:rsidRPr="005D4757">
        <w:rPr>
          <w:color w:val="000000" w:themeColor="text1"/>
          <w:sz w:val="28"/>
          <w:szCs w:val="28"/>
        </w:rPr>
        <w:t xml:space="preserve"> Остро стоит проблема занятости молодежи на селе. Более </w:t>
      </w:r>
      <w:r w:rsidRPr="00F341E3">
        <w:rPr>
          <w:color w:val="000000" w:themeColor="text1"/>
          <w:sz w:val="28"/>
          <w:szCs w:val="28"/>
        </w:rPr>
        <w:t>15%</w:t>
      </w:r>
      <w:r w:rsidRPr="005D4757">
        <w:rPr>
          <w:color w:val="000000" w:themeColor="text1"/>
          <w:sz w:val="28"/>
          <w:szCs w:val="28"/>
        </w:rPr>
        <w:t xml:space="preserve">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Сектор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малого 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>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полностью или частично занято </w:t>
      </w:r>
      <w:r>
        <w:rPr>
          <w:rFonts w:ascii="Times New Roman" w:hAnsi="Times New Roman"/>
          <w:color w:val="000000" w:themeColor="text1"/>
          <w:sz w:val="28"/>
          <w:szCs w:val="28"/>
        </w:rPr>
        <w:t>21%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от общей </w:t>
      </w:r>
      <w:proofErr w:type="gramStart"/>
      <w:r w:rsidRPr="00BC2E4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работающих в экономике района. 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бюджетные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анизации и предприятия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бизнеса.</w:t>
      </w:r>
    </w:p>
    <w:p w:rsidR="007601D6" w:rsidRPr="00BC2E4A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самозанятости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путем создания благоприятных условий для устойч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ивого развития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t>предпринимательства.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Центром занятости населения Боготольского района предоставлена субсидия на создание собственного дела 53 гражданам района в различных сферах деятельности: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разведение крупного </w:t>
      </w:r>
      <w:r>
        <w:rPr>
          <w:sz w:val="28"/>
          <w:szCs w:val="28"/>
        </w:rPr>
        <w:t xml:space="preserve">рогатого скота, свиней, </w:t>
      </w:r>
      <w:r w:rsidRPr="005D4757">
        <w:rPr>
          <w:sz w:val="28"/>
          <w:szCs w:val="28"/>
        </w:rPr>
        <w:t>кроликов, овец, птицы и пчел,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овощеводство, выращивание картофеля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деревообработка,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ремонт и монтаж электрооборудования,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заготовка сена,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переработка вторсырья, 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торговля и др.</w:t>
      </w:r>
    </w:p>
    <w:p w:rsidR="007601D6" w:rsidRPr="005D4757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5D4757">
        <w:rPr>
          <w:rFonts w:ascii="Times New Roman" w:hAnsi="Times New Roman"/>
          <w:sz w:val="28"/>
          <w:szCs w:val="28"/>
        </w:rPr>
        <w:t>Однако не все 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– участники данной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D4757">
        <w:rPr>
          <w:rFonts w:ascii="Times New Roman" w:hAnsi="Times New Roman"/>
          <w:sz w:val="28"/>
          <w:szCs w:val="28"/>
        </w:rPr>
        <w:t xml:space="preserve"> смогли </w:t>
      </w:r>
      <w:r w:rsidRPr="005D4757">
        <w:rPr>
          <w:rFonts w:ascii="Times New Roman" w:hAnsi="Times New Roman"/>
          <w:sz w:val="28"/>
          <w:szCs w:val="28"/>
        </w:rPr>
        <w:lastRenderedPageBreak/>
        <w:t>адаптироваться и продолжить собственное дело.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5D4757">
        <w:rPr>
          <w:rFonts w:ascii="Times New Roman" w:hAnsi="Times New Roman"/>
          <w:sz w:val="28"/>
          <w:szCs w:val="28"/>
        </w:rPr>
        <w:t>дств дл</w:t>
      </w:r>
      <w:proofErr w:type="gramEnd"/>
      <w:r w:rsidRPr="005D4757">
        <w:rPr>
          <w:rFonts w:ascii="Times New Roman" w:hAnsi="Times New Roman"/>
          <w:sz w:val="28"/>
          <w:szCs w:val="28"/>
        </w:rPr>
        <w:t>я дальнейшего развития бизнеса,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/>
          <w:sz w:val="28"/>
          <w:szCs w:val="28"/>
        </w:rPr>
        <w:t>повышение уровня страховых взносов</w:t>
      </w:r>
      <w:r w:rsidRPr="005D47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4757">
        <w:rPr>
          <w:rFonts w:ascii="Times New Roman" w:hAnsi="Times New Roman"/>
          <w:sz w:val="28"/>
          <w:szCs w:val="28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к закрытию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5D4757">
        <w:rPr>
          <w:rFonts w:ascii="Times New Roman" w:hAnsi="Times New Roman"/>
          <w:sz w:val="28"/>
          <w:szCs w:val="28"/>
        </w:rPr>
        <w:t>индивидуальными предпринимателями, создавших собственное дело.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7601D6" w:rsidRPr="005D4757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компетенции Совета: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изучение вопросов связанных с развитием малого и среднего предпринимательства в районе;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«круглых столов»</w:t>
      </w:r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по вопросам снижения административных барьеров, изменения налогового законодательства и другое;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семинаров;</w:t>
      </w:r>
    </w:p>
    <w:p w:rsidR="007601D6" w:rsidRPr="00543C64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проведения ярмарок</w:t>
      </w:r>
      <w:r>
        <w:rPr>
          <w:sz w:val="28"/>
          <w:szCs w:val="28"/>
        </w:rPr>
        <w:t xml:space="preserve"> и выставок.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Направления и формы </w:t>
      </w:r>
      <w:r w:rsidRPr="009912CF">
        <w:rPr>
          <w:sz w:val="28"/>
          <w:szCs w:val="28"/>
        </w:rPr>
        <w:t>поддержки и развития малого</w:t>
      </w:r>
      <w:r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9912CF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 xml:space="preserve">с 2006 года </w:t>
      </w:r>
      <w:r w:rsidRPr="009912CF">
        <w:rPr>
          <w:sz w:val="28"/>
          <w:szCs w:val="28"/>
        </w:rPr>
        <w:t xml:space="preserve">определялись </w:t>
      </w:r>
      <w:r>
        <w:rPr>
          <w:sz w:val="28"/>
          <w:szCs w:val="28"/>
        </w:rPr>
        <w:t>муниципальными целевыми программами по сохранению и развитию</w:t>
      </w:r>
      <w:r w:rsidRPr="009912CF">
        <w:rPr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9912CF"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 </w:t>
      </w:r>
      <w:r w:rsidRPr="00D61D8B">
        <w:rPr>
          <w:sz w:val="28"/>
          <w:szCs w:val="28"/>
        </w:rPr>
        <w:t>в рамках кот</w:t>
      </w:r>
      <w:r>
        <w:rPr>
          <w:sz w:val="28"/>
          <w:szCs w:val="28"/>
        </w:rPr>
        <w:t xml:space="preserve">орых субъектам малого </w:t>
      </w:r>
      <w:r w:rsidRPr="00D61D8B">
        <w:rPr>
          <w:sz w:val="28"/>
          <w:szCs w:val="28"/>
        </w:rPr>
        <w:t>предпринимательства предоставлялась финансовая,</w:t>
      </w:r>
      <w:r>
        <w:rPr>
          <w:sz w:val="28"/>
          <w:szCs w:val="28"/>
        </w:rPr>
        <w:t xml:space="preserve"> </w:t>
      </w:r>
      <w:r w:rsidRPr="00D61D8B">
        <w:rPr>
          <w:sz w:val="28"/>
          <w:szCs w:val="28"/>
        </w:rPr>
        <w:t>имущественная, информационно-консультационная, методическая и образовательная поддержка.</w:t>
      </w:r>
    </w:p>
    <w:p w:rsidR="007601D6" w:rsidRDefault="007601D6" w:rsidP="007601D6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Общий объем финансирования на поддержку малого и среднего предпринимательства в </w:t>
      </w:r>
      <w:proofErr w:type="spellStart"/>
      <w:r w:rsidRPr="00E1064E">
        <w:rPr>
          <w:rFonts w:eastAsia="Calibri"/>
          <w:color w:val="000000"/>
          <w:sz w:val="28"/>
          <w:szCs w:val="28"/>
          <w:lang w:eastAsia="en-US"/>
        </w:rPr>
        <w:t>Боготольском</w:t>
      </w:r>
      <w:proofErr w:type="spellEnd"/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районе за период 2006-201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годы за счет всех источников финансирования составил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13764, 3тыс. руб.</w:t>
      </w:r>
    </w:p>
    <w:p w:rsidR="007601D6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</w:p>
    <w:p w:rsidR="007601D6" w:rsidRPr="00E1064E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  <w:r w:rsidRPr="00E1064E">
        <w:rPr>
          <w:rFonts w:eastAsia="Calibri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761"/>
        <w:gridCol w:w="968"/>
        <w:gridCol w:w="1000"/>
        <w:gridCol w:w="967"/>
        <w:gridCol w:w="967"/>
        <w:gridCol w:w="1015"/>
        <w:gridCol w:w="992"/>
        <w:gridCol w:w="992"/>
        <w:gridCol w:w="1162"/>
      </w:tblGrid>
      <w:tr w:rsidR="007601D6" w:rsidRPr="00E1064E" w:rsidTr="006D6261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3120,7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10643,4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13764,3</w:t>
            </w:r>
          </w:p>
        </w:tc>
      </w:tr>
    </w:tbl>
    <w:p w:rsidR="007601D6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</w:p>
    <w:p w:rsidR="007601D6" w:rsidRDefault="007601D6" w:rsidP="007601D6">
      <w:pPr>
        <w:spacing w:line="23" w:lineRule="atLeast"/>
        <w:ind w:firstLine="567"/>
        <w:contextualSpacing/>
        <w:rPr>
          <w:b/>
          <w:sz w:val="28"/>
          <w:szCs w:val="28"/>
        </w:rPr>
      </w:pPr>
      <w:r w:rsidRPr="005D4757">
        <w:rPr>
          <w:sz w:val="28"/>
          <w:szCs w:val="28"/>
        </w:rPr>
        <w:t xml:space="preserve">С 2009 года Администрация </w:t>
      </w:r>
      <w:r>
        <w:rPr>
          <w:sz w:val="28"/>
          <w:szCs w:val="28"/>
        </w:rPr>
        <w:t xml:space="preserve">Боготольского </w:t>
      </w:r>
      <w:r w:rsidRPr="005D4757">
        <w:rPr>
          <w:sz w:val="28"/>
          <w:szCs w:val="28"/>
        </w:rPr>
        <w:t xml:space="preserve">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5D4757">
        <w:rPr>
          <w:sz w:val="28"/>
          <w:szCs w:val="28"/>
        </w:rPr>
        <w:t>софинансирования</w:t>
      </w:r>
      <w:proofErr w:type="spellEnd"/>
      <w:r w:rsidRPr="005D4757">
        <w:rPr>
          <w:sz w:val="28"/>
          <w:szCs w:val="28"/>
        </w:rPr>
        <w:t xml:space="preserve"> мероприятий по поддержке и развитию малого и среднего </w:t>
      </w:r>
      <w:r w:rsidRPr="00543C64">
        <w:rPr>
          <w:sz w:val="28"/>
          <w:szCs w:val="28"/>
        </w:rPr>
        <w:t>предпринимательства</w:t>
      </w:r>
      <w:r w:rsidRPr="00F52A0F">
        <w:rPr>
          <w:sz w:val="28"/>
          <w:szCs w:val="28"/>
        </w:rPr>
        <w:t>.</w:t>
      </w:r>
    </w:p>
    <w:p w:rsidR="007601D6" w:rsidRPr="004049A6" w:rsidRDefault="007601D6" w:rsidP="007601D6">
      <w:pPr>
        <w:spacing w:before="270" w:beforeAutospacing="0" w:after="300" w:line="312" w:lineRule="atLeast"/>
        <w:jc w:val="center"/>
        <w:rPr>
          <w:bCs/>
          <w:color w:val="262626"/>
          <w:sz w:val="28"/>
          <w:szCs w:val="28"/>
        </w:rPr>
      </w:pPr>
      <w:r w:rsidRPr="004049A6">
        <w:rPr>
          <w:bCs/>
          <w:color w:val="262626"/>
          <w:sz w:val="28"/>
          <w:szCs w:val="28"/>
        </w:rPr>
        <w:lastRenderedPageBreak/>
        <w:t xml:space="preserve">Основные показатели развития малого и среднего предпринимательства в </w:t>
      </w:r>
      <w:proofErr w:type="spellStart"/>
      <w:r w:rsidRPr="004049A6">
        <w:rPr>
          <w:bCs/>
          <w:color w:val="262626"/>
          <w:sz w:val="28"/>
          <w:szCs w:val="28"/>
        </w:rPr>
        <w:t>Боготольском</w:t>
      </w:r>
      <w:proofErr w:type="spellEnd"/>
      <w:r w:rsidRPr="004049A6">
        <w:rPr>
          <w:bCs/>
          <w:color w:val="262626"/>
          <w:sz w:val="28"/>
          <w:szCs w:val="28"/>
        </w:rPr>
        <w:t xml:space="preserve">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7601D6" w:rsidRPr="00FF544C" w:rsidTr="006D6261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 xml:space="preserve">№ </w:t>
            </w:r>
            <w:proofErr w:type="gramStart"/>
            <w:r w:rsidRPr="00FF544C">
              <w:rPr>
                <w:bCs/>
                <w:color w:val="262626"/>
                <w:sz w:val="20"/>
                <w:szCs w:val="20"/>
              </w:rPr>
              <w:t>п</w:t>
            </w:r>
            <w:proofErr w:type="gramEnd"/>
            <w:r w:rsidRPr="00FF544C">
              <w:rPr>
                <w:bCs/>
                <w:color w:val="262626"/>
                <w:sz w:val="20"/>
                <w:szCs w:val="20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0C4627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Отношение 2012 г к 2011 г.(%)</w:t>
            </w:r>
          </w:p>
        </w:tc>
      </w:tr>
      <w:tr w:rsidR="007601D6" w:rsidRPr="00FF544C" w:rsidTr="006D6261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115,2</w:t>
            </w:r>
          </w:p>
        </w:tc>
      </w:tr>
      <w:tr w:rsidR="007601D6" w:rsidRPr="00FF544C" w:rsidTr="006D6261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субъектов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102,5</w:t>
            </w:r>
          </w:p>
        </w:tc>
      </w:tr>
      <w:tr w:rsidR="007601D6" w:rsidRPr="00FF544C" w:rsidTr="006D6261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90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поддержанных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 xml:space="preserve"> СМП</w:t>
            </w:r>
            <w:r w:rsidRPr="00FF544C">
              <w:rPr>
                <w:color w:val="000000"/>
                <w:sz w:val="20"/>
                <w:szCs w:val="20"/>
              </w:rPr>
              <w:t xml:space="preserve">  по мероприятию </w:t>
            </w:r>
            <w:r w:rsidRPr="00FF544C">
              <w:rPr>
                <w:sz w:val="20"/>
                <w:szCs w:val="20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Оборот организаций малого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BD5513">
              <w:rPr>
                <w:color w:val="262626"/>
                <w:sz w:val="20"/>
                <w:szCs w:val="20"/>
              </w:rPr>
              <w:t>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117,4</w:t>
            </w:r>
          </w:p>
        </w:tc>
      </w:tr>
      <w:tr w:rsidR="007601D6" w:rsidRPr="00FF544C" w:rsidTr="006D6261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103,2</w:t>
            </w:r>
          </w:p>
        </w:tc>
      </w:tr>
      <w:tr w:rsidR="007601D6" w:rsidRPr="00FF544C" w:rsidTr="006D6261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 xml:space="preserve">Доля </w:t>
            </w:r>
            <w:proofErr w:type="gramStart"/>
            <w:r w:rsidRPr="00FF544C"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сфере малого </w:t>
            </w:r>
            <w:r w:rsidRPr="00BD5513">
              <w:rPr>
                <w:sz w:val="20"/>
                <w:szCs w:val="20"/>
              </w:rPr>
              <w:t>и среднего</w:t>
            </w:r>
            <w:r w:rsidRPr="00FF544C">
              <w:rPr>
                <w:sz w:val="20"/>
                <w:szCs w:val="20"/>
              </w:rPr>
              <w:t xml:space="preserve">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102,0</w:t>
            </w:r>
          </w:p>
        </w:tc>
      </w:tr>
      <w:tr w:rsidR="007601D6" w:rsidRPr="00FF544C" w:rsidTr="006D6261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Количество малых </w:t>
            </w:r>
            <w:r w:rsidRPr="00BD5513">
              <w:rPr>
                <w:color w:val="262626"/>
                <w:sz w:val="20"/>
                <w:szCs w:val="20"/>
              </w:rPr>
              <w:t>и средних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FF544C">
              <w:rPr>
                <w:color w:val="262626"/>
                <w:sz w:val="20"/>
                <w:szCs w:val="20"/>
              </w:rPr>
              <w:t>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102,4</w:t>
            </w:r>
          </w:p>
        </w:tc>
      </w:tr>
      <w:tr w:rsidR="007601D6" w:rsidRPr="00FF544C" w:rsidTr="006D6261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</w:t>
            </w:r>
            <w:r>
              <w:rPr>
                <w:color w:val="262626"/>
                <w:sz w:val="20"/>
                <w:szCs w:val="20"/>
              </w:rPr>
              <w:t xml:space="preserve">т организаций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одного жителя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FF544C">
              <w:rPr>
                <w:color w:val="262626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544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120,3</w:t>
            </w:r>
          </w:p>
        </w:tc>
      </w:tr>
      <w:tr w:rsidR="007601D6" w:rsidRPr="00FF544C" w:rsidTr="006D6261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Объем инвестиций в уставной кап</w:t>
            </w:r>
            <w:r>
              <w:rPr>
                <w:color w:val="262626"/>
                <w:sz w:val="20"/>
                <w:szCs w:val="20"/>
              </w:rPr>
              <w:t xml:space="preserve">итал субъектов </w:t>
            </w:r>
            <w:r w:rsidRPr="00BD5513">
              <w:rPr>
                <w:color w:val="262626"/>
                <w:sz w:val="20"/>
                <w:szCs w:val="20"/>
              </w:rPr>
              <w:t>малого 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7601D6" w:rsidRPr="00FF544C" w:rsidTr="006D6261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Объ</w:t>
            </w:r>
            <w:r w:rsidRPr="00FF544C">
              <w:rPr>
                <w:color w:val="262626"/>
                <w:sz w:val="20"/>
                <w:szCs w:val="20"/>
              </w:rPr>
              <w:t xml:space="preserve">ём налоговых поступлений </w:t>
            </w:r>
            <w:r w:rsidRPr="00BD5513">
              <w:rPr>
                <w:color w:val="262626"/>
                <w:sz w:val="20"/>
                <w:szCs w:val="20"/>
              </w:rPr>
              <w:t>от субъектов малого и среднего предпринимательства в</w:t>
            </w:r>
            <w:r w:rsidRPr="00FF544C">
              <w:rPr>
                <w:color w:val="262626"/>
                <w:sz w:val="20"/>
                <w:szCs w:val="20"/>
              </w:rPr>
              <w:t xml:space="preserve">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118,2</w:t>
            </w:r>
          </w:p>
        </w:tc>
      </w:tr>
    </w:tbl>
    <w:p w:rsidR="007601D6" w:rsidRPr="00FF544C" w:rsidRDefault="007601D6" w:rsidP="007601D6">
      <w:pPr>
        <w:widowControl w:val="0"/>
        <w:spacing w:line="270" w:lineRule="atLeast"/>
        <w:ind w:firstLine="709"/>
        <w:jc w:val="center"/>
        <w:rPr>
          <w:sz w:val="20"/>
          <w:szCs w:val="20"/>
        </w:rPr>
      </w:pPr>
    </w:p>
    <w:p w:rsidR="007601D6" w:rsidRPr="0070131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right="-285" w:firstLine="540"/>
        <w:contextualSpacing/>
        <w:jc w:val="left"/>
        <w:outlineLvl w:val="1"/>
        <w:rPr>
          <w:sz w:val="28"/>
          <w:szCs w:val="28"/>
        </w:rPr>
      </w:pPr>
      <w:r w:rsidRPr="00701317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701317">
        <w:rPr>
          <w:sz w:val="28"/>
          <w:szCs w:val="28"/>
        </w:rPr>
        <w:t xml:space="preserve">проблемами, сдерживающими развитие </w:t>
      </w:r>
      <w:r>
        <w:rPr>
          <w:sz w:val="28"/>
          <w:szCs w:val="28"/>
        </w:rPr>
        <w:t>п</w:t>
      </w:r>
      <w:r w:rsidRPr="00701317">
        <w:rPr>
          <w:sz w:val="28"/>
          <w:szCs w:val="28"/>
        </w:rPr>
        <w:t>редпринимательства в районе, являются: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высокая налоговая нагрузка, высокие тарифы на топливно-энергетические ресурсы;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недостаток финансовых ресурсов, в том числе собственного капитала и оборотных средств;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приемлемых условий для получения банковских кредитов на пополнение оборотного капитала;</w:t>
      </w:r>
    </w:p>
    <w:p w:rsidR="007601D6" w:rsidRPr="005D4757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 xml:space="preserve">дефицит квалифицированных кадров, недостаточный уровень их профессиональной подготовки; </w:t>
      </w:r>
    </w:p>
    <w:p w:rsidR="007601D6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>низкий уровень социальной ответственности работодателей и наемных работников.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  <w:r w:rsidRPr="00421D18">
        <w:rPr>
          <w:rFonts w:cs="Arial"/>
          <w:sz w:val="28"/>
          <w:szCs w:val="28"/>
        </w:rPr>
        <w:t>Возможные риски (негативные факторы) в ходе реализации Программы и способы их минимизации приведены в таблице: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601D6" w:rsidRPr="00421D18" w:rsidTr="006D6261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Способы минимизации</w:t>
            </w:r>
          </w:p>
        </w:tc>
      </w:tr>
      <w:tr w:rsidR="007601D6" w:rsidRPr="00421D18" w:rsidTr="006D6261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Изменения федерального и </w:t>
            </w:r>
            <w:r w:rsidRPr="00BD5513">
              <w:t>краевого</w:t>
            </w:r>
            <w:r w:rsidRPr="00421D18">
              <w:t xml:space="preserve">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Проведение регулярного мониторинга планируемых изменений в федеральное и</w:t>
            </w:r>
            <w:r>
              <w:t xml:space="preserve"> </w:t>
            </w:r>
            <w:r w:rsidRPr="00BD5513">
              <w:t>региональное</w:t>
            </w:r>
            <w:r>
              <w:t xml:space="preserve"> </w:t>
            </w:r>
            <w:r w:rsidRPr="00421D18">
              <w:t>законодательство и своевременная корректировка муниципальных нормативных правовых актов.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</w:t>
            </w:r>
            <w:r>
              <w:t xml:space="preserve">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</w:t>
            </w:r>
            <w:r>
              <w:t xml:space="preserve"> среднего предпринимательства. 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Недостаток бюджетных сре</w:t>
            </w:r>
            <w:proofErr w:type="gramStart"/>
            <w:r w:rsidRPr="00421D18">
              <w:t>дств дл</w:t>
            </w:r>
            <w:proofErr w:type="gramEnd"/>
            <w:r w:rsidRPr="00421D18"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Ежегодный анализ эффективности проводимых мероприятий Программы. Возмож</w:t>
            </w:r>
            <w:r>
              <w:t xml:space="preserve">но  перераспределение  средств </w:t>
            </w:r>
            <w:r w:rsidRPr="00421D18">
              <w:t>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lastRenderedPageBreak/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7601D6" w:rsidRPr="006426BB" w:rsidRDefault="007601D6" w:rsidP="007601D6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601D6" w:rsidRPr="006426B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6426BB">
        <w:rPr>
          <w:sz w:val="28"/>
          <w:szCs w:val="28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7601D6" w:rsidRPr="0055281A" w:rsidRDefault="00994CC4" w:rsidP="007601D6">
      <w:pPr>
        <w:tabs>
          <w:tab w:val="left" w:pos="426"/>
        </w:tabs>
        <w:suppressAutoHyphens/>
        <w:spacing w:after="200" w:line="276" w:lineRule="auto"/>
        <w:ind w:left="7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601D6" w:rsidRPr="0055281A">
        <w:rPr>
          <w:rFonts w:eastAsia="Calibri"/>
          <w:sz w:val="28"/>
          <w:szCs w:val="28"/>
          <w:lang w:eastAsia="en-US"/>
        </w:rPr>
        <w:t>Цель, задачи и приоритеты программы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04338F">
        <w:rPr>
          <w:sz w:val="28"/>
          <w:szCs w:val="28"/>
        </w:rPr>
        <w:t>Основной целью Программы является обеспечение благоприятных условий для устойчивого развития малого</w:t>
      </w:r>
      <w:r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04338F">
        <w:rPr>
          <w:sz w:val="28"/>
          <w:szCs w:val="28"/>
        </w:rPr>
        <w:t xml:space="preserve"> пред</w:t>
      </w:r>
      <w:r w:rsidRPr="00C56A03">
        <w:rPr>
          <w:sz w:val="28"/>
          <w:szCs w:val="28"/>
        </w:rPr>
        <w:t xml:space="preserve">принимательства в </w:t>
      </w:r>
      <w:proofErr w:type="spellStart"/>
      <w:r w:rsidRPr="00C56A03"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</w:t>
      </w:r>
      <w:r w:rsidRPr="0004338F">
        <w:rPr>
          <w:sz w:val="28"/>
          <w:szCs w:val="28"/>
        </w:rPr>
        <w:t>районе на основе мер муниципальной поддержки на уровне района.</w:t>
      </w:r>
    </w:p>
    <w:p w:rsidR="007601D6" w:rsidRPr="0035790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D0874">
        <w:rPr>
          <w:sz w:val="28"/>
          <w:szCs w:val="28"/>
        </w:rPr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</w:t>
      </w:r>
      <w:r>
        <w:rPr>
          <w:sz w:val="28"/>
          <w:szCs w:val="28"/>
        </w:rPr>
        <w:t xml:space="preserve">ельство широких слоев населении и </w:t>
      </w:r>
      <w:r>
        <w:rPr>
          <w:rFonts w:eastAsiaTheme="minorHAnsi"/>
          <w:sz w:val="28"/>
          <w:szCs w:val="28"/>
          <w:lang w:eastAsia="en-US"/>
        </w:rPr>
        <w:t>заключаются в</w:t>
      </w:r>
      <w:r w:rsidRPr="00357905">
        <w:rPr>
          <w:rFonts w:eastAsiaTheme="minorHAnsi"/>
          <w:sz w:val="28"/>
          <w:szCs w:val="28"/>
          <w:lang w:eastAsia="en-US"/>
        </w:rPr>
        <w:t xml:space="preserve"> следующем:</w:t>
      </w:r>
    </w:p>
    <w:p w:rsidR="007601D6" w:rsidRPr="001410C2" w:rsidRDefault="00994CC4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7601D6" w:rsidRPr="001410C2" w:rsidRDefault="00994CC4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создава</w:t>
      </w:r>
      <w:r w:rsidR="004443D2">
        <w:rPr>
          <w:rFonts w:eastAsiaTheme="minorHAnsi"/>
          <w:sz w:val="28"/>
          <w:szCs w:val="28"/>
          <w:lang w:eastAsia="en-US"/>
        </w:rPr>
        <w:t xml:space="preserve">емых субъектов малого </w:t>
      </w:r>
      <w:r w:rsidR="007601D6" w:rsidRPr="001410C2">
        <w:rPr>
          <w:rFonts w:eastAsiaTheme="minorHAnsi"/>
          <w:sz w:val="28"/>
          <w:szCs w:val="28"/>
          <w:lang w:eastAsia="en-US"/>
        </w:rPr>
        <w:t xml:space="preserve"> предпринимательства, а также продвижение продукции собственного производства местных товаропроизводителей на ро</w:t>
      </w:r>
      <w:r w:rsidR="007601D6">
        <w:rPr>
          <w:rFonts w:eastAsiaTheme="minorHAnsi"/>
          <w:sz w:val="28"/>
          <w:szCs w:val="28"/>
          <w:lang w:eastAsia="en-US"/>
        </w:rPr>
        <w:t>ссийские и международные рынки;</w:t>
      </w:r>
    </w:p>
    <w:p w:rsidR="007601D6" w:rsidRPr="001410C2" w:rsidRDefault="00994CC4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601D6" w:rsidRPr="001410C2">
        <w:rPr>
          <w:rFonts w:eastAsiaTheme="minorHAnsi"/>
          <w:sz w:val="28"/>
          <w:szCs w:val="28"/>
          <w:lang w:eastAsia="en-US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цель</w:t>
      </w:r>
      <w:r w:rsidRPr="00B2274D">
        <w:rPr>
          <w:sz w:val="28"/>
          <w:szCs w:val="28"/>
        </w:rPr>
        <w:t xml:space="preserve"> и задачи соответствуют приоритетам социально-экономическог</w:t>
      </w:r>
      <w:r>
        <w:rPr>
          <w:sz w:val="28"/>
          <w:szCs w:val="28"/>
        </w:rPr>
        <w:t xml:space="preserve">о развития </w:t>
      </w:r>
      <w:r w:rsidRPr="00B2274D">
        <w:rPr>
          <w:sz w:val="28"/>
          <w:szCs w:val="28"/>
        </w:rPr>
        <w:t>Боготольско</w:t>
      </w:r>
      <w:r>
        <w:rPr>
          <w:sz w:val="28"/>
          <w:szCs w:val="28"/>
        </w:rPr>
        <w:t>го района</w:t>
      </w:r>
      <w:r w:rsidRPr="00B2274D">
        <w:rPr>
          <w:sz w:val="28"/>
          <w:szCs w:val="28"/>
        </w:rPr>
        <w:t>, в том числе Программы соци</w:t>
      </w:r>
      <w:r>
        <w:rPr>
          <w:sz w:val="28"/>
          <w:szCs w:val="28"/>
        </w:rPr>
        <w:t xml:space="preserve">ально-экономического развития района </w:t>
      </w:r>
      <w:r w:rsidRPr="00B2274D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.</w:t>
      </w:r>
    </w:p>
    <w:p w:rsidR="007601D6" w:rsidRPr="00211DFB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 w:rsidRPr="00211DFB">
        <w:rPr>
          <w:sz w:val="28"/>
          <w:szCs w:val="28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 xml:space="preserve">обрабатывающие и перерабатывающие производства (в </w:t>
      </w:r>
      <w:proofErr w:type="spellStart"/>
      <w:r w:rsidRPr="001410C2">
        <w:rPr>
          <w:sz w:val="28"/>
          <w:szCs w:val="28"/>
        </w:rPr>
        <w:t>т.ч</w:t>
      </w:r>
      <w:proofErr w:type="spellEnd"/>
      <w:r w:rsidRPr="001410C2">
        <w:rPr>
          <w:sz w:val="28"/>
          <w:szCs w:val="28"/>
        </w:rPr>
        <w:t xml:space="preserve">. </w:t>
      </w:r>
      <w:r w:rsidRPr="001410C2">
        <w:rPr>
          <w:color w:val="000000"/>
          <w:sz w:val="28"/>
          <w:szCs w:val="28"/>
        </w:rPr>
        <w:t>производство и переработка сельскохозяйственной продукции);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общественного питания;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розничной торговли;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ind w:right="174"/>
        <w:rPr>
          <w:rFonts w:eastAsia="Calibri"/>
          <w:sz w:val="28"/>
          <w:szCs w:val="28"/>
          <w:lang w:eastAsia="en-US"/>
        </w:rPr>
      </w:pPr>
      <w:r w:rsidRPr="001410C2">
        <w:rPr>
          <w:rFonts w:eastAsia="Calibri"/>
          <w:sz w:val="28"/>
          <w:szCs w:val="28"/>
          <w:lang w:eastAsia="en-US"/>
        </w:rPr>
        <w:t>развитие личного подворья.</w:t>
      </w:r>
    </w:p>
    <w:p w:rsidR="007601D6" w:rsidRPr="00D571CB" w:rsidRDefault="007601D6" w:rsidP="007601D6">
      <w:pPr>
        <w:spacing w:before="0" w:beforeAutospacing="0" w:line="240" w:lineRule="atLeast"/>
        <w:ind w:right="-2" w:firstLine="360"/>
        <w:contextualSpacing/>
        <w:rPr>
          <w:sz w:val="28"/>
          <w:szCs w:val="28"/>
        </w:rPr>
      </w:pPr>
      <w:r w:rsidRPr="00D571CB">
        <w:rPr>
          <w:sz w:val="28"/>
          <w:szCs w:val="28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компенсацию затрат, связанных с разработкой бизнес-планов;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lastRenderedPageBreak/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B5AB8" w:rsidRPr="00D571CB" w:rsidRDefault="00EB5AB8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-на создание, развитие и модернизацию производства;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развитие лизинга оборудования;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 xml:space="preserve">- на развитие </w:t>
      </w:r>
      <w:proofErr w:type="spellStart"/>
      <w:r w:rsidRPr="00D571CB">
        <w:rPr>
          <w:sz w:val="28"/>
          <w:szCs w:val="28"/>
        </w:rPr>
        <w:t>энергоэффективности</w:t>
      </w:r>
      <w:proofErr w:type="spellEnd"/>
      <w:r w:rsidRPr="00D571CB">
        <w:rPr>
          <w:sz w:val="28"/>
          <w:szCs w:val="28"/>
        </w:rPr>
        <w:t xml:space="preserve"> производства.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</w:pPr>
      <w:r w:rsidRPr="00A36795">
        <w:rPr>
          <w:sz w:val="28"/>
          <w:szCs w:val="28"/>
        </w:rPr>
        <w:t>Субсидии, предоставленные п</w:t>
      </w:r>
      <w:r w:rsidRPr="007E231A">
        <w:rPr>
          <w:sz w:val="28"/>
          <w:szCs w:val="28"/>
        </w:rPr>
        <w:t>редпринимателям в рамках данных мероприятий</w:t>
      </w:r>
      <w:r>
        <w:rPr>
          <w:sz w:val="28"/>
          <w:szCs w:val="28"/>
        </w:rPr>
        <w:t>, будут способствовать п</w:t>
      </w:r>
      <w:r w:rsidRPr="00BD5513">
        <w:rPr>
          <w:sz w:val="28"/>
          <w:szCs w:val="28"/>
        </w:rPr>
        <w:t>окупке</w:t>
      </w:r>
      <w:r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нового оборудования, сырья, росту конкурентоспособности продукции и услуг, продвижению новых товарных позиций на рынок</w:t>
      </w:r>
      <w:r w:rsidRPr="00A36795"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Pr="00BD5513">
        <w:rPr>
          <w:sz w:val="28"/>
          <w:szCs w:val="28"/>
        </w:rPr>
        <w:t>е</w:t>
      </w:r>
      <w:r w:rsidRPr="00A36795">
        <w:rPr>
          <w:sz w:val="28"/>
          <w:szCs w:val="28"/>
        </w:rPr>
        <w:t xml:space="preserve"> мер поддер</w:t>
      </w:r>
      <w:r>
        <w:rPr>
          <w:sz w:val="28"/>
          <w:szCs w:val="28"/>
        </w:rPr>
        <w:t xml:space="preserve">жки и развития малого и среднего </w:t>
      </w:r>
      <w:r w:rsidRPr="00A36795">
        <w:rPr>
          <w:sz w:val="28"/>
          <w:szCs w:val="28"/>
        </w:rPr>
        <w:t xml:space="preserve">предпринимательства в районе </w:t>
      </w:r>
      <w:r>
        <w:rPr>
          <w:sz w:val="28"/>
          <w:szCs w:val="28"/>
        </w:rPr>
        <w:t>будет включать</w:t>
      </w:r>
      <w:r w:rsidRPr="00A36795">
        <w:rPr>
          <w:sz w:val="28"/>
          <w:szCs w:val="28"/>
        </w:rPr>
        <w:t xml:space="preserve">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</w:t>
      </w:r>
      <w:r>
        <w:rPr>
          <w:sz w:val="28"/>
          <w:szCs w:val="28"/>
        </w:rPr>
        <w:t xml:space="preserve">ению субъектов малого </w:t>
      </w:r>
      <w:r w:rsidRPr="00BD5513">
        <w:rPr>
          <w:sz w:val="28"/>
          <w:szCs w:val="28"/>
        </w:rPr>
        <w:t>и среднего</w:t>
      </w:r>
      <w:r w:rsidRPr="00A36795">
        <w:rPr>
          <w:sz w:val="28"/>
          <w:szCs w:val="28"/>
        </w:rPr>
        <w:t xml:space="preserve"> предпринимательства, предприятий и организаций, потенциальных инвесторов и населения о действ</w:t>
      </w:r>
      <w:r>
        <w:rPr>
          <w:sz w:val="28"/>
          <w:szCs w:val="28"/>
        </w:rPr>
        <w:t xml:space="preserve">ующей системе </w:t>
      </w:r>
      <w:r w:rsidRPr="00A36795">
        <w:rPr>
          <w:sz w:val="28"/>
          <w:szCs w:val="28"/>
        </w:rPr>
        <w:t>муниципальной поддержки предпринимательства; применение мер</w:t>
      </w:r>
      <w:r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образовательной по</w:t>
      </w:r>
      <w:r>
        <w:rPr>
          <w:sz w:val="28"/>
          <w:szCs w:val="28"/>
        </w:rPr>
        <w:t>ддержки</w:t>
      </w:r>
      <w:r w:rsidRPr="00A36795">
        <w:rPr>
          <w:sz w:val="28"/>
          <w:szCs w:val="28"/>
        </w:rPr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таких мероприятий</w:t>
      </w:r>
      <w:r w:rsidRPr="00A36795">
        <w:rPr>
          <w:sz w:val="28"/>
          <w:szCs w:val="28"/>
        </w:rPr>
        <w:t xml:space="preserve">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7601D6" w:rsidRPr="00771A7E" w:rsidRDefault="007601D6" w:rsidP="007601D6">
      <w:pPr>
        <w:spacing w:before="0" w:beforeAutospacing="0" w:line="240" w:lineRule="atLeast"/>
        <w:ind w:right="174"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Достижение цели, </w:t>
      </w:r>
      <w:r w:rsidRPr="00771A7E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результативности показателей на краткосрочный и долгосрочный периоды </w:t>
      </w:r>
      <w:r w:rsidRPr="00771A7E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представлены в приложениях 1,2</w:t>
      </w:r>
      <w:r w:rsidRPr="00771A7E">
        <w:rPr>
          <w:sz w:val="28"/>
          <w:szCs w:val="28"/>
        </w:rPr>
        <w:t xml:space="preserve"> к </w:t>
      </w:r>
      <w:r>
        <w:rPr>
          <w:sz w:val="28"/>
          <w:szCs w:val="28"/>
        </w:rPr>
        <w:t>Паспорту Программы</w:t>
      </w:r>
      <w:r w:rsidRPr="00771A7E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40" w:lineRule="atLeast"/>
        <w:ind w:right="176"/>
        <w:contextualSpacing/>
        <w:rPr>
          <w:sz w:val="28"/>
          <w:szCs w:val="28"/>
        </w:rPr>
      </w:pPr>
    </w:p>
    <w:p w:rsidR="007601D6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8B0ED5">
        <w:rPr>
          <w:rFonts w:eastAsia="Calibri"/>
          <w:sz w:val="28"/>
          <w:szCs w:val="28"/>
        </w:rPr>
        <w:t>4.Прогноз конечных результатов программы</w:t>
      </w:r>
    </w:p>
    <w:p w:rsidR="007601D6" w:rsidRPr="008B0ED5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7601D6" w:rsidRPr="00DD3058" w:rsidRDefault="007601D6" w:rsidP="007601D6">
      <w:pPr>
        <w:suppressAutoHyphens/>
        <w:spacing w:before="0" w:beforeAutospacing="0"/>
        <w:ind w:firstLine="708"/>
        <w:rPr>
          <w:sz w:val="28"/>
          <w:szCs w:val="28"/>
          <w:lang w:eastAsia="zh-CN"/>
        </w:rPr>
      </w:pPr>
      <w:r w:rsidRPr="00DD3058">
        <w:rPr>
          <w:sz w:val="28"/>
          <w:szCs w:val="28"/>
          <w:lang w:eastAsia="zh-CN"/>
        </w:rPr>
        <w:t>Реализация Программы позволит создать условия для дальне</w:t>
      </w:r>
      <w:r>
        <w:rPr>
          <w:sz w:val="28"/>
          <w:szCs w:val="28"/>
          <w:lang w:eastAsia="zh-CN"/>
        </w:rPr>
        <w:t xml:space="preserve">йшего развития малого </w:t>
      </w:r>
      <w:r w:rsidRPr="00BD5513">
        <w:rPr>
          <w:sz w:val="28"/>
          <w:szCs w:val="28"/>
          <w:lang w:eastAsia="zh-CN"/>
        </w:rPr>
        <w:t>и среднего</w:t>
      </w:r>
      <w:r w:rsidRPr="00DD3058">
        <w:rPr>
          <w:sz w:val="28"/>
          <w:szCs w:val="28"/>
          <w:lang w:eastAsia="zh-CN"/>
        </w:rPr>
        <w:t xml:space="preserve"> предпринимательства в районе.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highlight w:val="yellow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5E75F7">
        <w:rPr>
          <w:rFonts w:eastAsia="Calibri"/>
          <w:sz w:val="28"/>
          <w:szCs w:val="28"/>
          <w:lang w:eastAsia="en-US"/>
        </w:rPr>
        <w:t>о созданию благоприятных услови</w:t>
      </w:r>
      <w:r>
        <w:rPr>
          <w:rFonts w:eastAsia="Calibri"/>
          <w:sz w:val="28"/>
          <w:szCs w:val="28"/>
          <w:lang w:eastAsia="en-US"/>
        </w:rPr>
        <w:t xml:space="preserve">й для развития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Pr="005E75F7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 новые рабочие</w:t>
      </w:r>
      <w:r w:rsidRPr="005E75F7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5E75F7">
        <w:rPr>
          <w:rFonts w:eastAsia="Calibri"/>
          <w:sz w:val="28"/>
          <w:szCs w:val="28"/>
          <w:lang w:eastAsia="en-US"/>
        </w:rPr>
        <w:t>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увеличить количество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снизить </w:t>
      </w:r>
      <w:r w:rsidRPr="005E75F7">
        <w:rPr>
          <w:rFonts w:eastAsia="Calibri"/>
          <w:sz w:val="28"/>
          <w:szCs w:val="28"/>
          <w:lang w:eastAsia="en-US"/>
        </w:rPr>
        <w:t>предпринимательские риски;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</w:t>
      </w:r>
      <w:r>
        <w:rPr>
          <w:rFonts w:eastAsia="Calibri"/>
          <w:sz w:val="28"/>
          <w:szCs w:val="28"/>
          <w:lang w:eastAsia="en-US"/>
        </w:rPr>
        <w:t xml:space="preserve">лекс субъектов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5F7">
        <w:rPr>
          <w:rFonts w:eastAsia="Calibri"/>
          <w:sz w:val="28"/>
          <w:szCs w:val="28"/>
          <w:lang w:eastAsia="en-US"/>
        </w:rPr>
        <w:t>предпринимательства, занимающихся обрабатывающим производством;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 объем</w:t>
      </w:r>
      <w:r w:rsidRPr="005E75F7">
        <w:rPr>
          <w:rFonts w:eastAsia="Calibri"/>
          <w:sz w:val="28"/>
          <w:szCs w:val="28"/>
          <w:lang w:eastAsia="en-US"/>
        </w:rPr>
        <w:t xml:space="preserve"> инвестиций в основной капитал;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</w:t>
      </w:r>
      <w:r w:rsidRPr="005E75F7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>логовый потенциал Боготольского района</w:t>
      </w:r>
      <w:r w:rsidRPr="005E75F7">
        <w:rPr>
          <w:rFonts w:eastAsia="Calibri"/>
          <w:sz w:val="28"/>
          <w:szCs w:val="28"/>
          <w:lang w:eastAsia="en-US"/>
        </w:rPr>
        <w:t>.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5513">
        <w:rPr>
          <w:rFonts w:eastAsia="Calibri"/>
          <w:sz w:val="28"/>
          <w:szCs w:val="28"/>
          <w:lang w:eastAsia="en-US"/>
        </w:rPr>
        <w:t>5.Механизм</w:t>
      </w:r>
      <w:r w:rsidRPr="0069246D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еализации мероприятий Программы</w:t>
      </w: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Программа предусматривает систему мероприятий, </w:t>
      </w:r>
      <w:r>
        <w:rPr>
          <w:rFonts w:eastAsiaTheme="minorHAnsi"/>
          <w:sz w:val="28"/>
          <w:szCs w:val="28"/>
          <w:lang w:eastAsia="en-US"/>
        </w:rPr>
        <w:t>нацеленных на решение проблем,</w:t>
      </w:r>
      <w:r w:rsidRPr="001164A3">
        <w:rPr>
          <w:rFonts w:eastAsiaTheme="minorHAnsi"/>
          <w:sz w:val="28"/>
          <w:szCs w:val="28"/>
          <w:lang w:eastAsia="en-US"/>
        </w:rPr>
        <w:t xml:space="preserve"> сложивших</w:t>
      </w:r>
      <w:r>
        <w:rPr>
          <w:rFonts w:eastAsiaTheme="minorHAnsi"/>
          <w:sz w:val="28"/>
          <w:szCs w:val="28"/>
          <w:lang w:eastAsia="en-US"/>
        </w:rPr>
        <w:t xml:space="preserve">ся у субъектов малого </w:t>
      </w:r>
      <w:r w:rsidRPr="00BD5513">
        <w:rPr>
          <w:rFonts w:eastAsiaTheme="minorHAnsi"/>
          <w:sz w:val="28"/>
          <w:szCs w:val="28"/>
          <w:lang w:eastAsia="en-US"/>
        </w:rPr>
        <w:t>и среднего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предпринимательства на т</w:t>
      </w:r>
      <w:r>
        <w:rPr>
          <w:rFonts w:eastAsiaTheme="minorHAnsi"/>
          <w:sz w:val="28"/>
          <w:szCs w:val="28"/>
          <w:lang w:eastAsia="en-US"/>
        </w:rPr>
        <w:t>ерритории</w:t>
      </w:r>
      <w:r w:rsidRPr="001164A3">
        <w:rPr>
          <w:rFonts w:eastAsiaTheme="minorHAnsi"/>
          <w:sz w:val="28"/>
          <w:szCs w:val="28"/>
          <w:lang w:eastAsia="en-US"/>
        </w:rPr>
        <w:t xml:space="preserve"> муниципал</w:t>
      </w:r>
      <w:r>
        <w:rPr>
          <w:rFonts w:eastAsiaTheme="minorHAnsi"/>
          <w:sz w:val="28"/>
          <w:szCs w:val="28"/>
          <w:lang w:eastAsia="en-US"/>
        </w:rPr>
        <w:t>ьного образования Боготольский район</w:t>
      </w:r>
      <w:r w:rsidRPr="001164A3"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164A3">
        <w:rPr>
          <w:rFonts w:eastAsiaTheme="minorHAnsi"/>
          <w:sz w:val="28"/>
          <w:szCs w:val="28"/>
          <w:lang w:eastAsia="en-US"/>
        </w:rPr>
        <w:t>Выбор программных мероприятий и опред</w:t>
      </w:r>
      <w:r>
        <w:rPr>
          <w:rFonts w:eastAsiaTheme="minorHAnsi"/>
          <w:sz w:val="28"/>
          <w:szCs w:val="28"/>
          <w:lang w:eastAsia="en-US"/>
        </w:rPr>
        <w:t xml:space="preserve">еление объемов их финансировании </w:t>
      </w:r>
      <w:r w:rsidRPr="001164A3">
        <w:rPr>
          <w:rFonts w:eastAsiaTheme="minorHAnsi"/>
          <w:sz w:val="28"/>
          <w:szCs w:val="28"/>
          <w:lang w:eastAsia="en-US"/>
        </w:rPr>
        <w:t>обусловлены оценкой их вклада в решение задач, связанн</w:t>
      </w:r>
      <w:r>
        <w:rPr>
          <w:rFonts w:eastAsiaTheme="minorHAnsi"/>
          <w:sz w:val="28"/>
          <w:szCs w:val="28"/>
          <w:lang w:eastAsia="en-US"/>
        </w:rPr>
        <w:t>ых с обеспечением дости</w:t>
      </w:r>
      <w:r w:rsidRPr="001164A3">
        <w:rPr>
          <w:rFonts w:eastAsiaTheme="minorHAnsi"/>
          <w:sz w:val="28"/>
          <w:szCs w:val="28"/>
          <w:lang w:eastAsia="en-US"/>
        </w:rPr>
        <w:t xml:space="preserve">жения главной цели Программы, а также оценкой результатов, достигнутых </w:t>
      </w: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Pr="001164A3">
        <w:rPr>
          <w:rFonts w:eastAsiaTheme="minorHAnsi"/>
          <w:sz w:val="28"/>
          <w:szCs w:val="28"/>
          <w:lang w:eastAsia="en-US"/>
        </w:rPr>
        <w:t>реализации предыдущих аналогичных программ поддержки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Финансирование Программы является расходным обязательством районного бюджета. Средства из краевого бюджета предоставляются по итогам участия му</w:t>
      </w:r>
      <w:r>
        <w:rPr>
          <w:sz w:val="28"/>
          <w:szCs w:val="28"/>
        </w:rPr>
        <w:t>ниципального образования Боготольский</w:t>
      </w:r>
      <w:r w:rsidRPr="00073B6A">
        <w:rPr>
          <w:sz w:val="28"/>
          <w:szCs w:val="28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программы.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Главным распорядителем средств районного и краевого бюджетов в рамках Программы</w:t>
      </w:r>
      <w:r>
        <w:rPr>
          <w:sz w:val="28"/>
          <w:szCs w:val="28"/>
        </w:rPr>
        <w:t xml:space="preserve"> является Администрация Боготольского</w:t>
      </w:r>
      <w:r w:rsidRPr="00073B6A">
        <w:rPr>
          <w:sz w:val="28"/>
          <w:szCs w:val="28"/>
        </w:rPr>
        <w:t xml:space="preserve"> района Красноярск</w:t>
      </w:r>
      <w:r>
        <w:rPr>
          <w:sz w:val="28"/>
          <w:szCs w:val="28"/>
        </w:rPr>
        <w:t>ого края (далее – Администрация Боготольского</w:t>
      </w:r>
      <w:r w:rsidRPr="00073B6A">
        <w:rPr>
          <w:sz w:val="28"/>
          <w:szCs w:val="28"/>
        </w:rPr>
        <w:t xml:space="preserve"> района). Администрация </w:t>
      </w:r>
      <w:r>
        <w:rPr>
          <w:sz w:val="28"/>
          <w:szCs w:val="28"/>
        </w:rPr>
        <w:t>Боготольского</w:t>
      </w:r>
      <w:r w:rsidRPr="00073B6A">
        <w:rPr>
          <w:sz w:val="28"/>
          <w:szCs w:val="28"/>
        </w:rPr>
        <w:t xml:space="preserve"> района финансирует программные мероприятия, предоставляет субсидии с</w:t>
      </w:r>
      <w:r>
        <w:rPr>
          <w:sz w:val="28"/>
          <w:szCs w:val="28"/>
        </w:rPr>
        <w:t xml:space="preserve">убъектам малого </w:t>
      </w:r>
      <w:r w:rsidRPr="00BD5513">
        <w:rPr>
          <w:sz w:val="28"/>
          <w:szCs w:val="28"/>
        </w:rPr>
        <w:t>и среднего</w:t>
      </w:r>
      <w:r w:rsidRPr="00073B6A">
        <w:rPr>
          <w:sz w:val="28"/>
          <w:szCs w:val="28"/>
        </w:rPr>
        <w:t xml:space="preserve"> предпринимательства (индивидуальным предпринимателям и юридическим лицам</w:t>
      </w:r>
      <w:r w:rsidRPr="00BD5513">
        <w:rPr>
          <w:sz w:val="28"/>
          <w:szCs w:val="28"/>
        </w:rPr>
        <w:t>) зарегистрированным на территории Красноярского края и осуществляющим</w:t>
      </w:r>
      <w:r w:rsidRPr="00073B6A">
        <w:rPr>
          <w:sz w:val="28"/>
          <w:szCs w:val="28"/>
        </w:rPr>
        <w:t xml:space="preserve"> свою деят</w:t>
      </w:r>
      <w:r>
        <w:rPr>
          <w:sz w:val="28"/>
          <w:szCs w:val="28"/>
        </w:rPr>
        <w:t>ельность на территории Боготольского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E1FF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финансовой поддержки в виде субсидий </w:t>
      </w:r>
      <w:r w:rsidRPr="003E1FF5">
        <w:rPr>
          <w:sz w:val="28"/>
          <w:szCs w:val="28"/>
        </w:rPr>
        <w:t>осуществляется</w:t>
      </w:r>
      <w:r w:rsidRPr="00D24F7C">
        <w:rPr>
          <w:rFonts w:eastAsiaTheme="minorHAnsi"/>
          <w:sz w:val="28"/>
          <w:szCs w:val="28"/>
          <w:lang w:eastAsia="en-US"/>
        </w:rPr>
        <w:t xml:space="preserve"> при выполнении следующих условий: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</w:t>
      </w:r>
      <w:r w:rsidRPr="00C02DFC">
        <w:rPr>
          <w:rFonts w:eastAsiaTheme="minorHAnsi"/>
          <w:sz w:val="28"/>
          <w:szCs w:val="28"/>
          <w:lang w:eastAsia="en-US"/>
        </w:rPr>
        <w:t xml:space="preserve">у заявителя задолженности по налоговым и иным обязательным платежам в бюджетную систему Российской </w:t>
      </w:r>
      <w:proofErr w:type="spellStart"/>
      <w:r w:rsidRPr="00C02DFC">
        <w:rPr>
          <w:rFonts w:eastAsiaTheme="minorHAnsi"/>
          <w:sz w:val="28"/>
          <w:szCs w:val="28"/>
          <w:lang w:eastAsia="en-US"/>
        </w:rPr>
        <w:t>Федерации</w:t>
      </w:r>
      <w:r w:rsidRPr="00BD5513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BD5513">
        <w:rPr>
          <w:rFonts w:eastAsiaTheme="minorHAnsi"/>
          <w:sz w:val="28"/>
          <w:szCs w:val="28"/>
          <w:lang w:eastAsia="en-US"/>
        </w:rPr>
        <w:t xml:space="preserve"> в государственные внебюджетные фонды;</w:t>
      </w:r>
    </w:p>
    <w:p w:rsidR="007601D6" w:rsidRPr="00F11CE1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/>
          <w:sz w:val="28"/>
          <w:szCs w:val="28"/>
          <w:lang w:eastAsia="en-US"/>
        </w:rPr>
      </w:pPr>
      <w:r w:rsidRPr="00336B24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бюджетных </w:t>
      </w:r>
      <w:r w:rsidRPr="00336B24">
        <w:rPr>
          <w:sz w:val="28"/>
          <w:szCs w:val="28"/>
        </w:rPr>
        <w:t>средств, предусмотре</w:t>
      </w:r>
      <w:r>
        <w:rPr>
          <w:sz w:val="28"/>
          <w:szCs w:val="28"/>
        </w:rPr>
        <w:t>нных на мероприятия программы.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Для получения су</w:t>
      </w:r>
      <w:r>
        <w:rPr>
          <w:rFonts w:eastAsiaTheme="minorHAnsi"/>
          <w:sz w:val="28"/>
          <w:szCs w:val="28"/>
          <w:lang w:eastAsia="en-US"/>
        </w:rPr>
        <w:t>бсидии заявитель пред</w:t>
      </w:r>
      <w:r w:rsidRPr="00CD25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ставляет в Администрацию Боготольского района </w:t>
      </w:r>
      <w:r w:rsidRPr="00C02DFC">
        <w:rPr>
          <w:rFonts w:eastAsiaTheme="minorHAnsi"/>
          <w:sz w:val="28"/>
          <w:szCs w:val="28"/>
          <w:lang w:eastAsia="en-US"/>
        </w:rPr>
        <w:t>заявление о предоставлении субсидии по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установленной Администрацией Боготольского района </w:t>
      </w:r>
      <w:r>
        <w:rPr>
          <w:rFonts w:eastAsiaTheme="minorHAnsi"/>
          <w:sz w:val="28"/>
          <w:szCs w:val="28"/>
          <w:lang w:eastAsia="en-US"/>
        </w:rPr>
        <w:t>(далее – заявление).</w:t>
      </w:r>
    </w:p>
    <w:p w:rsidR="007601D6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Заявитель</w:t>
      </w:r>
      <w:r w:rsidRPr="00717E70">
        <w:rPr>
          <w:sz w:val="28"/>
          <w:szCs w:val="28"/>
          <w:lang w:eastAsia="zh-CN"/>
        </w:rPr>
        <w:t xml:space="preserve"> вп</w:t>
      </w:r>
      <w:r>
        <w:rPr>
          <w:sz w:val="28"/>
          <w:szCs w:val="28"/>
          <w:lang w:eastAsia="zh-CN"/>
        </w:rPr>
        <w:t xml:space="preserve">раве по собственной инициативе </w:t>
      </w:r>
      <w:r w:rsidRPr="00717E70">
        <w:rPr>
          <w:sz w:val="28"/>
          <w:szCs w:val="28"/>
          <w:lang w:eastAsia="zh-CN"/>
        </w:rPr>
        <w:t>пред</w:t>
      </w:r>
      <w:r w:rsidRPr="00CD258B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ставить </w:t>
      </w:r>
      <w:r w:rsidRPr="00717E70">
        <w:rPr>
          <w:sz w:val="28"/>
          <w:szCs w:val="28"/>
          <w:lang w:eastAsia="zh-CN"/>
        </w:rPr>
        <w:t>в уполн</w:t>
      </w:r>
      <w:r>
        <w:rPr>
          <w:sz w:val="28"/>
          <w:szCs w:val="28"/>
          <w:lang w:eastAsia="zh-CN"/>
        </w:rPr>
        <w:t>омоченный орган следующие документы:</w:t>
      </w:r>
    </w:p>
    <w:p w:rsidR="007601D6" w:rsidRPr="000C4627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0C4627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</w:t>
      </w:r>
      <w:r w:rsidRPr="000C4627">
        <w:rPr>
          <w:bCs/>
          <w:sz w:val="28"/>
          <w:szCs w:val="28"/>
        </w:rPr>
        <w:t xml:space="preserve"> или выписку из Единого государственного реестра индивидуальных предпринимателей (далее – Выписка из реестра), полученн</w:t>
      </w:r>
      <w:r w:rsidRPr="00CD258B">
        <w:rPr>
          <w:bCs/>
          <w:sz w:val="28"/>
          <w:szCs w:val="28"/>
        </w:rPr>
        <w:t>ую</w:t>
      </w:r>
      <w:r w:rsidRPr="000C4627">
        <w:rPr>
          <w:bCs/>
          <w:sz w:val="28"/>
          <w:szCs w:val="28"/>
        </w:rPr>
        <w:t xml:space="preserve"> в срок не ранее 1 января текущего финансового года;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</w:t>
      </w:r>
      <w:r>
        <w:rPr>
          <w:rFonts w:eastAsiaTheme="minorHAnsi"/>
          <w:sz w:val="28"/>
          <w:szCs w:val="28"/>
          <w:lang w:eastAsia="en-US"/>
        </w:rPr>
        <w:t>аявки</w:t>
      </w:r>
      <w:r w:rsidRPr="00C02DFC">
        <w:rPr>
          <w:rFonts w:eastAsiaTheme="minorHAnsi"/>
          <w:sz w:val="28"/>
          <w:szCs w:val="28"/>
          <w:lang w:eastAsia="en-US"/>
        </w:rPr>
        <w:t>;</w:t>
      </w:r>
    </w:p>
    <w:p w:rsidR="007601D6" w:rsidRPr="00717E70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C02DFC">
        <w:rPr>
          <w:rFonts w:eastAsiaTheme="minorHAnsi"/>
          <w:sz w:val="28"/>
          <w:szCs w:val="28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</w:t>
      </w:r>
      <w:r>
        <w:rPr>
          <w:rFonts w:eastAsiaTheme="minorHAnsi"/>
          <w:sz w:val="28"/>
          <w:szCs w:val="28"/>
          <w:lang w:eastAsia="en-US"/>
        </w:rPr>
        <w:t>е 30 дней до даты подачи заявки.</w:t>
      </w:r>
    </w:p>
    <w:p w:rsidR="007601D6" w:rsidRPr="00CF060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Кроме заявления, субъекты малого и среднего</w:t>
      </w:r>
      <w:r w:rsidRPr="00CD3CC5">
        <w:rPr>
          <w:sz w:val="28"/>
          <w:szCs w:val="28"/>
        </w:rPr>
        <w:t xml:space="preserve"> предпринимательства </w:t>
      </w:r>
      <w:proofErr w:type="gramStart"/>
      <w:r w:rsidRPr="00CD3CC5">
        <w:rPr>
          <w:sz w:val="28"/>
          <w:szCs w:val="28"/>
        </w:rPr>
        <w:t>пред</w:t>
      </w:r>
      <w:r w:rsidRPr="00CD258B">
        <w:rPr>
          <w:sz w:val="28"/>
          <w:szCs w:val="28"/>
        </w:rPr>
        <w:t>о</w:t>
      </w:r>
      <w:r w:rsidRPr="00CD3CC5">
        <w:rPr>
          <w:sz w:val="28"/>
          <w:szCs w:val="28"/>
        </w:rPr>
        <w:t>ставляют документ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, указанные в соответствующем </w:t>
      </w:r>
      <w:r w:rsidRPr="00CF0607">
        <w:rPr>
          <w:sz w:val="28"/>
          <w:szCs w:val="28"/>
        </w:rPr>
        <w:t>Порядке предоставления субсидий субъектам малого</w:t>
      </w:r>
      <w:r>
        <w:rPr>
          <w:sz w:val="28"/>
          <w:szCs w:val="28"/>
        </w:rPr>
        <w:t xml:space="preserve"> и среднего</w:t>
      </w:r>
      <w:r w:rsidRPr="00CF0607">
        <w:rPr>
          <w:sz w:val="28"/>
          <w:szCs w:val="28"/>
        </w:rPr>
        <w:t xml:space="preserve"> предпринимательства.</w:t>
      </w:r>
    </w:p>
    <w:p w:rsidR="007601D6" w:rsidRPr="00F07DA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F07DAD">
        <w:rPr>
          <w:rFonts w:eastAsiaTheme="minorHAnsi"/>
          <w:sz w:val="28"/>
          <w:szCs w:val="28"/>
          <w:lang w:eastAsia="en-US"/>
        </w:rPr>
        <w:t>Копии всех документов д</w:t>
      </w:r>
      <w:r>
        <w:rPr>
          <w:rFonts w:eastAsiaTheme="minorHAnsi"/>
          <w:sz w:val="28"/>
          <w:szCs w:val="28"/>
          <w:lang w:eastAsia="en-US"/>
        </w:rPr>
        <w:t xml:space="preserve">олжны быть заверены заявителем, </w:t>
      </w:r>
      <w:r w:rsidRPr="00F07DAD">
        <w:rPr>
          <w:rFonts w:eastAsiaTheme="minorHAnsi"/>
          <w:sz w:val="28"/>
          <w:szCs w:val="28"/>
          <w:lang w:eastAsia="en-US"/>
        </w:rPr>
        <w:t>пред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r w:rsidRPr="00F07DAD">
        <w:rPr>
          <w:rFonts w:eastAsiaTheme="minorHAnsi"/>
          <w:sz w:val="28"/>
          <w:szCs w:val="28"/>
          <w:lang w:eastAsia="en-US"/>
        </w:rPr>
        <w:t>ставляются вместе с подлинниками документов. После сверки подлинники документов возвращаются заявителю.</w:t>
      </w:r>
    </w:p>
    <w:p w:rsidR="007601D6" w:rsidRPr="00CD034C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Theme="minorHAnsi"/>
          <w:sz w:val="28"/>
          <w:szCs w:val="28"/>
          <w:lang w:eastAsia="en-US"/>
        </w:rPr>
      </w:pPr>
      <w:r w:rsidRPr="00CD034C">
        <w:rPr>
          <w:rFonts w:eastAsiaTheme="minorHAnsi"/>
          <w:sz w:val="28"/>
          <w:szCs w:val="28"/>
          <w:lang w:eastAsia="en-US"/>
        </w:rPr>
        <w:t>Заявле</w:t>
      </w:r>
      <w:r>
        <w:rPr>
          <w:rFonts w:eastAsiaTheme="minorHAnsi"/>
          <w:sz w:val="28"/>
          <w:szCs w:val="28"/>
          <w:lang w:eastAsia="en-US"/>
        </w:rPr>
        <w:t>ние регистрируется отделом экономики и планирования Администрации Боготольского района (далее - отдел экономики и планирования)</w:t>
      </w:r>
      <w:r w:rsidRPr="00CD034C">
        <w:rPr>
          <w:rFonts w:eastAsiaTheme="minorHAnsi"/>
          <w:sz w:val="28"/>
          <w:szCs w:val="28"/>
          <w:lang w:eastAsia="en-US"/>
        </w:rPr>
        <w:t xml:space="preserve"> в день его поступления с указанием номера регистрационной запис</w:t>
      </w:r>
      <w:r>
        <w:rPr>
          <w:rFonts w:eastAsiaTheme="minorHAnsi"/>
          <w:sz w:val="28"/>
          <w:szCs w:val="28"/>
          <w:lang w:eastAsia="en-US"/>
        </w:rPr>
        <w:t xml:space="preserve">и и даты. Заявителю </w:t>
      </w:r>
      <w:r w:rsidRPr="00CD034C">
        <w:rPr>
          <w:rFonts w:eastAsiaTheme="minorHAnsi"/>
          <w:sz w:val="28"/>
          <w:szCs w:val="28"/>
          <w:lang w:eastAsia="en-US"/>
        </w:rPr>
        <w:t>выдает</w:t>
      </w:r>
      <w:r>
        <w:rPr>
          <w:rFonts w:eastAsiaTheme="minorHAnsi"/>
          <w:sz w:val="28"/>
          <w:szCs w:val="28"/>
          <w:lang w:eastAsia="en-US"/>
        </w:rPr>
        <w:t>ся расписка</w:t>
      </w:r>
      <w:r w:rsidRPr="00CD034C">
        <w:rPr>
          <w:rFonts w:eastAsiaTheme="minorHAnsi"/>
          <w:sz w:val="28"/>
          <w:szCs w:val="28"/>
          <w:lang w:eastAsia="en-US"/>
        </w:rPr>
        <w:t xml:space="preserve"> в по</w:t>
      </w:r>
      <w:r>
        <w:rPr>
          <w:rFonts w:eastAsiaTheme="minorHAnsi"/>
          <w:sz w:val="28"/>
          <w:szCs w:val="28"/>
          <w:lang w:eastAsia="en-US"/>
        </w:rPr>
        <w:t>лучении документов</w:t>
      </w:r>
      <w:r w:rsidRPr="00CD034C">
        <w:rPr>
          <w:rFonts w:eastAsiaTheme="minorHAns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Администрация Боготольского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календарных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771D">
        <w:rPr>
          <w:rFonts w:eastAsia="Calibri"/>
          <w:sz w:val="28"/>
          <w:szCs w:val="28"/>
          <w:lang w:eastAsia="en-US"/>
        </w:rPr>
        <w:t>дней со дня его принятия в письменной форме.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В течение 10 календарных дней после принятия решения о предоставлении субсидии Администрация Боготольского района заключает с получателем субсидии соглашение о предоставлении субсидии (Соглашение) по форме, установленной Администрацией Боготольского района.</w:t>
      </w:r>
    </w:p>
    <w:p w:rsidR="007601D6" w:rsidRPr="00E3771D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7601D6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>случае отсутствия финансирования, субсидии получателям перечисляются на указанные ими</w:t>
      </w:r>
      <w:r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>расчетные счета</w:t>
      </w:r>
      <w:r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>в течение 10 рабочих дней</w:t>
      </w:r>
      <w:r w:rsidRPr="0038032C">
        <w:rPr>
          <w:sz w:val="28"/>
          <w:szCs w:val="28"/>
        </w:rPr>
        <w:t xml:space="preserve"> после поступления (зачисления)</w:t>
      </w:r>
      <w:r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бюджетных средств на реализацию соответствующих мероприятий Программы на лицевой счет Администрации Боготольского района,</w:t>
      </w:r>
      <w:r>
        <w:rPr>
          <w:sz w:val="28"/>
          <w:szCs w:val="28"/>
        </w:rPr>
        <w:t xml:space="preserve"> </w:t>
      </w:r>
      <w:r w:rsidRPr="00CD3CC5">
        <w:rPr>
          <w:sz w:val="28"/>
          <w:szCs w:val="28"/>
        </w:rPr>
        <w:t>но не позднее конца текущего финансового года.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C01069">
        <w:rPr>
          <w:rFonts w:eastAsia="Calibri"/>
          <w:sz w:val="28"/>
          <w:szCs w:val="28"/>
          <w:lang w:eastAsia="en-US"/>
        </w:rPr>
        <w:t>В случае выявления фактов нарушения получателем условий предоставления субсидии, обнаружения недостоверных сведений, п</w:t>
      </w:r>
      <w:r>
        <w:rPr>
          <w:rFonts w:eastAsia="Calibri"/>
          <w:sz w:val="28"/>
          <w:szCs w:val="28"/>
          <w:lang w:eastAsia="en-US"/>
        </w:rPr>
        <w:t xml:space="preserve">редоставленных им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Боготольского района </w:t>
      </w:r>
      <w:r w:rsidRPr="00C01069">
        <w:rPr>
          <w:rFonts w:eastAsia="Calibri"/>
          <w:sz w:val="28"/>
          <w:szCs w:val="28"/>
          <w:lang w:eastAsia="en-US"/>
        </w:rPr>
        <w:t xml:space="preserve">в целях получения субсидии, </w:t>
      </w:r>
      <w:r>
        <w:rPr>
          <w:rFonts w:eastAsiaTheme="minorHAnsi"/>
          <w:sz w:val="28"/>
          <w:szCs w:val="28"/>
          <w:lang w:eastAsia="en-US"/>
        </w:rPr>
        <w:t xml:space="preserve">Администрация Боготольского района </w:t>
      </w:r>
      <w:r w:rsidRPr="00C01069">
        <w:rPr>
          <w:rFonts w:eastAsia="Calibri"/>
          <w:sz w:val="28"/>
          <w:szCs w:val="28"/>
          <w:lang w:eastAsia="en-US"/>
        </w:rPr>
        <w:t>приним</w:t>
      </w:r>
      <w:r>
        <w:rPr>
          <w:rFonts w:eastAsia="Calibri"/>
          <w:sz w:val="28"/>
          <w:szCs w:val="28"/>
          <w:lang w:eastAsia="en-US"/>
        </w:rPr>
        <w:t xml:space="preserve">ает решение о возврате субсидии (далее – </w:t>
      </w:r>
      <w:r w:rsidRPr="00C010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о возврате субсидии) в </w:t>
      </w:r>
      <w:r w:rsidRPr="00CB34C0">
        <w:rPr>
          <w:rFonts w:eastAsia="Calibri"/>
          <w:sz w:val="28"/>
          <w:szCs w:val="28"/>
          <w:lang w:eastAsia="en-US"/>
        </w:rPr>
        <w:t>районный бюджет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CB34C0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Комплекс программных мероприятий </w:t>
      </w:r>
      <w:r>
        <w:rPr>
          <w:rFonts w:eastAsiaTheme="minorHAnsi"/>
          <w:sz w:val="28"/>
          <w:szCs w:val="28"/>
          <w:lang w:eastAsia="en-US"/>
        </w:rPr>
        <w:t>состоит из 3</w:t>
      </w:r>
      <w:r w:rsidRPr="001164A3">
        <w:rPr>
          <w:rFonts w:eastAsiaTheme="minorHAnsi"/>
          <w:sz w:val="28"/>
          <w:szCs w:val="28"/>
          <w:lang w:eastAsia="en-US"/>
        </w:rPr>
        <w:t xml:space="preserve"> раздел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proofErr w:type="gramStart"/>
      <w:r w:rsidRPr="0038032C">
        <w:rPr>
          <w:rFonts w:eastAsiaTheme="minorHAnsi"/>
          <w:sz w:val="28"/>
          <w:szCs w:val="28"/>
          <w:lang w:eastAsia="en-US"/>
        </w:rPr>
        <w:t>в</w:t>
      </w:r>
      <w:r w:rsidRPr="001164A3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38032C">
        <w:rPr>
          <w:rFonts w:eastAsiaTheme="minorHAnsi"/>
          <w:sz w:val="28"/>
          <w:szCs w:val="28"/>
          <w:lang w:eastAsia="en-US"/>
        </w:rPr>
        <w:t>направлений)</w:t>
      </w:r>
      <w:r w:rsidRPr="001164A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взаимоувязанных </w:t>
      </w:r>
      <w:r w:rsidRPr="001164A3">
        <w:rPr>
          <w:rFonts w:eastAsiaTheme="minorHAnsi"/>
          <w:sz w:val="28"/>
          <w:szCs w:val="28"/>
          <w:lang w:eastAsia="en-US"/>
        </w:rPr>
        <w:t>между собой и предусмат</w:t>
      </w:r>
      <w:r>
        <w:rPr>
          <w:rFonts w:eastAsiaTheme="minorHAnsi"/>
          <w:sz w:val="28"/>
          <w:szCs w:val="28"/>
          <w:lang w:eastAsia="en-US"/>
        </w:rPr>
        <w:t>ривающих мероприятия, обеспечи</w:t>
      </w:r>
      <w:r w:rsidRPr="001164A3">
        <w:rPr>
          <w:rFonts w:eastAsiaTheme="minorHAnsi"/>
          <w:sz w:val="28"/>
          <w:szCs w:val="28"/>
          <w:lang w:eastAsia="en-US"/>
        </w:rPr>
        <w:t>вающие преемственность и дальнейшее развитие созданных механизмов поддержки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 xml:space="preserve">малого предпринимательства. Каждый раздел решает задачи определенного направления поддержки малого и среднего предпринимательства, наиболее </w:t>
      </w:r>
      <w:r w:rsidRPr="001164A3">
        <w:rPr>
          <w:rFonts w:eastAsiaTheme="minorHAnsi"/>
          <w:sz w:val="28"/>
          <w:szCs w:val="28"/>
          <w:lang w:eastAsia="en-US"/>
        </w:rPr>
        <w:lastRenderedPageBreak/>
        <w:t>существенн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97DFC">
        <w:rPr>
          <w:rFonts w:eastAsiaTheme="minorHAnsi"/>
          <w:sz w:val="28"/>
          <w:szCs w:val="28"/>
          <w:lang w:eastAsia="en-US"/>
        </w:rPr>
        <w:t>влияющие на состояние и развитие среды для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01D6" w:rsidRPr="001164A3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5</w:t>
      </w:r>
      <w:r w:rsidRPr="0022159E">
        <w:rPr>
          <w:rFonts w:eastAsiaTheme="minorHAnsi"/>
          <w:i/>
          <w:sz w:val="28"/>
          <w:szCs w:val="28"/>
          <w:lang w:eastAsia="en-US"/>
        </w:rPr>
        <w:t>.1.Поддержка субъектов малого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8032C">
        <w:rPr>
          <w:rFonts w:eastAsiaTheme="minorHAnsi"/>
          <w:i/>
          <w:sz w:val="28"/>
          <w:szCs w:val="28"/>
          <w:lang w:eastAsia="en-US"/>
        </w:rPr>
        <w:t>и среднего</w:t>
      </w:r>
      <w:r w:rsidRPr="0022159E">
        <w:rPr>
          <w:rFonts w:eastAsiaTheme="minorHAnsi"/>
          <w:i/>
          <w:sz w:val="28"/>
          <w:szCs w:val="28"/>
          <w:lang w:eastAsia="en-US"/>
        </w:rPr>
        <w:t xml:space="preserve"> предпринимательства, направленная на развитие инвестиционной деятельности и снижение затрат субъектов малого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8032C">
        <w:rPr>
          <w:rFonts w:eastAsiaTheme="minorHAnsi"/>
          <w:i/>
          <w:sz w:val="28"/>
          <w:szCs w:val="28"/>
          <w:lang w:eastAsia="en-US"/>
        </w:rPr>
        <w:t>и среднего</w:t>
      </w:r>
      <w:r w:rsidRPr="0022159E">
        <w:rPr>
          <w:rFonts w:eastAsiaTheme="minorHAnsi"/>
          <w:i/>
          <w:sz w:val="28"/>
          <w:szCs w:val="28"/>
          <w:lang w:eastAsia="en-US"/>
        </w:rPr>
        <w:t xml:space="preserve"> предпринимательства, возникающих в связи с привлечением финансовых ресурсов.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Pr="00846C58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846C58">
        <w:rPr>
          <w:sz w:val="28"/>
          <w:szCs w:val="28"/>
        </w:rPr>
        <w:t>Поддержка субъектов малого</w:t>
      </w:r>
      <w:r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и среднего</w:t>
      </w:r>
      <w:r w:rsidRPr="00846C58">
        <w:rPr>
          <w:sz w:val="28"/>
          <w:szCs w:val="28"/>
        </w:rPr>
        <w:t xml:space="preserve"> предпринимательства,</w:t>
      </w:r>
      <w:r w:rsidRPr="00846C58">
        <w:rPr>
          <w:rFonts w:eastAsiaTheme="minorHAnsi"/>
          <w:sz w:val="28"/>
          <w:szCs w:val="28"/>
          <w:lang w:eastAsia="en-US"/>
        </w:rPr>
        <w:t xml:space="preserve"> направленная на развитие инвестиционной деятельности и снижение затрат субъектов малого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0A94">
        <w:rPr>
          <w:rFonts w:eastAsiaTheme="minorHAnsi"/>
          <w:sz w:val="28"/>
          <w:szCs w:val="28"/>
          <w:lang w:eastAsia="en-US"/>
        </w:rPr>
        <w:t>и среднего</w:t>
      </w:r>
      <w:r w:rsidRPr="00846C58">
        <w:rPr>
          <w:rFonts w:eastAsiaTheme="minorHAnsi"/>
          <w:sz w:val="28"/>
          <w:szCs w:val="28"/>
          <w:lang w:eastAsia="en-US"/>
        </w:rPr>
        <w:t xml:space="preserve"> предпринимательства, возникающих в связи с п</w:t>
      </w:r>
      <w:r>
        <w:rPr>
          <w:rFonts w:eastAsiaTheme="minorHAnsi"/>
          <w:sz w:val="28"/>
          <w:szCs w:val="28"/>
          <w:lang w:eastAsia="en-US"/>
        </w:rPr>
        <w:t xml:space="preserve">ривлечением финансовых ресурсов </w:t>
      </w:r>
      <w:r w:rsidRPr="00F421FA">
        <w:rPr>
          <w:sz w:val="28"/>
          <w:szCs w:val="28"/>
        </w:rPr>
        <w:t>основывается на реализации механизмов финанс</w:t>
      </w:r>
      <w:r>
        <w:rPr>
          <w:sz w:val="28"/>
          <w:szCs w:val="28"/>
        </w:rPr>
        <w:t xml:space="preserve">овой поддержки малого </w:t>
      </w:r>
      <w:r w:rsidRPr="000A0A94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способствующих расширению доступа </w:t>
      </w:r>
      <w:r>
        <w:rPr>
          <w:sz w:val="28"/>
          <w:szCs w:val="28"/>
        </w:rPr>
        <w:t xml:space="preserve">субъектов малого </w:t>
      </w:r>
      <w:r w:rsidRPr="000A0A94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>предпринимательства к финансовым ресурсам, предусмат</w:t>
      </w:r>
      <w:r>
        <w:rPr>
          <w:sz w:val="28"/>
          <w:szCs w:val="28"/>
        </w:rPr>
        <w:t>ривает следующие мероприятия: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420852">
        <w:rPr>
          <w:b/>
          <w:sz w:val="28"/>
          <w:szCs w:val="28"/>
          <w:lang w:eastAsia="en-US"/>
        </w:rPr>
        <w:t>1</w:t>
      </w:r>
      <w:r w:rsidR="00994CC4">
        <w:rPr>
          <w:sz w:val="28"/>
          <w:szCs w:val="28"/>
          <w:lang w:eastAsia="en-US"/>
        </w:rPr>
        <w:t>.</w:t>
      </w:r>
      <w:r w:rsidRPr="00EC781F">
        <w:rPr>
          <w:b/>
          <w:sz w:val="28"/>
          <w:szCs w:val="28"/>
          <w:lang w:eastAsia="en-US"/>
        </w:rPr>
        <w:t>Субсидия «Бизнес-план»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</w:t>
      </w:r>
      <w:r>
        <w:rPr>
          <w:sz w:val="28"/>
          <w:szCs w:val="28"/>
          <w:lang w:eastAsia="en-US"/>
        </w:rPr>
        <w:t xml:space="preserve"> </w:t>
      </w:r>
      <w:r w:rsidRPr="000A0A94">
        <w:rPr>
          <w:sz w:val="28"/>
          <w:szCs w:val="28"/>
          <w:lang w:eastAsia="en-US"/>
        </w:rPr>
        <w:t>малого и среднего</w:t>
      </w:r>
      <w:r>
        <w:rPr>
          <w:sz w:val="28"/>
          <w:szCs w:val="28"/>
          <w:lang w:eastAsia="en-US"/>
        </w:rPr>
        <w:t xml:space="preserve"> </w:t>
      </w:r>
      <w:r w:rsidRPr="005207DE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 по разработке бизнес-планов, возникающих в связи с реализацией проектов, связанных с производством (реализацией) товаров, выполнением работ, оказанием услуг.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0A0A94">
        <w:rPr>
          <w:sz w:val="28"/>
          <w:szCs w:val="28"/>
          <w:lang w:eastAsia="en-US"/>
        </w:rPr>
        <w:t>Субсидия «Бизнес-план» предоставляется в размере 90 процентов от затрат по разработке бизнес-планов проекта после их документального подтверждения (без учета НД</w:t>
      </w:r>
      <w:proofErr w:type="gramStart"/>
      <w:r w:rsidRPr="000A0A94">
        <w:rPr>
          <w:sz w:val="28"/>
          <w:szCs w:val="28"/>
          <w:lang w:eastAsia="en-US"/>
        </w:rPr>
        <w:t>С-</w:t>
      </w:r>
      <w:proofErr w:type="gramEnd"/>
      <w:r w:rsidRPr="000A0A94">
        <w:rPr>
          <w:sz w:val="28"/>
          <w:szCs w:val="28"/>
          <w:lang w:eastAsia="en-US"/>
        </w:rPr>
        <w:t xml:space="preserve"> для получателей субсидий, применяющих общую систему налогообложения), но не более 50,0 тыс. рублей по одному бизнес-плану</w:t>
      </w:r>
      <w:r>
        <w:rPr>
          <w:sz w:val="28"/>
          <w:szCs w:val="28"/>
          <w:lang w:eastAsia="en-US"/>
        </w:rPr>
        <w:t>.</w:t>
      </w:r>
    </w:p>
    <w:p w:rsidR="007601D6" w:rsidRPr="00EC781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 w:rsidRPr="00EC781F">
        <w:rPr>
          <w:b/>
          <w:sz w:val="28"/>
          <w:szCs w:val="28"/>
          <w:lang w:eastAsia="en-US"/>
        </w:rPr>
        <w:t>Субсидия «Лизинг»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 малого</w:t>
      </w:r>
      <w:r>
        <w:rPr>
          <w:sz w:val="28"/>
          <w:szCs w:val="28"/>
          <w:lang w:eastAsia="en-US"/>
        </w:rPr>
        <w:t xml:space="preserve"> </w:t>
      </w:r>
      <w:r w:rsidRPr="00EC781F">
        <w:rPr>
          <w:sz w:val="28"/>
          <w:szCs w:val="28"/>
          <w:lang w:eastAsia="en-US"/>
        </w:rPr>
        <w:t xml:space="preserve">и </w:t>
      </w:r>
      <w:r w:rsidR="00BD5FF5">
        <w:rPr>
          <w:sz w:val="28"/>
          <w:szCs w:val="28"/>
          <w:lang w:eastAsia="en-US"/>
        </w:rPr>
        <w:t xml:space="preserve">(или) </w:t>
      </w:r>
      <w:r w:rsidRPr="00EC781F">
        <w:rPr>
          <w:sz w:val="28"/>
          <w:szCs w:val="28"/>
          <w:lang w:eastAsia="en-US"/>
        </w:rPr>
        <w:t>среднего</w:t>
      </w:r>
      <w:r>
        <w:rPr>
          <w:sz w:val="28"/>
          <w:szCs w:val="28"/>
          <w:lang w:eastAsia="en-US"/>
        </w:rPr>
        <w:t xml:space="preserve"> </w:t>
      </w:r>
      <w:r w:rsidR="005A15CD">
        <w:rPr>
          <w:sz w:val="28"/>
          <w:szCs w:val="28"/>
          <w:lang w:eastAsia="en-US"/>
        </w:rPr>
        <w:t xml:space="preserve">предпринимательства </w:t>
      </w:r>
      <w:r w:rsidR="00BD5FF5">
        <w:rPr>
          <w:sz w:val="28"/>
          <w:szCs w:val="28"/>
          <w:lang w:eastAsia="en-US"/>
        </w:rPr>
        <w:t xml:space="preserve">на возмещение </w:t>
      </w:r>
      <w:r w:rsidRPr="00EC781F">
        <w:rPr>
          <w:sz w:val="28"/>
          <w:szCs w:val="28"/>
          <w:lang w:eastAsia="en-US"/>
        </w:rPr>
        <w:t>затрат на уплату первого взноса (аванса) при заключении договоров лизинга оборудования;</w:t>
      </w:r>
    </w:p>
    <w:p w:rsidR="007601D6" w:rsidRPr="00D571CB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5F2163">
        <w:rPr>
          <w:sz w:val="28"/>
          <w:szCs w:val="28"/>
          <w:lang w:eastAsia="en-US"/>
        </w:rPr>
        <w:t xml:space="preserve">Субсидия «Лизинг» предоставляется в размере </w:t>
      </w:r>
      <w:r w:rsidRPr="00D571CB">
        <w:rPr>
          <w:sz w:val="28"/>
          <w:szCs w:val="28"/>
          <w:lang w:eastAsia="en-US"/>
        </w:rPr>
        <w:t>не более 2,</w:t>
      </w:r>
      <w:r>
        <w:rPr>
          <w:sz w:val="28"/>
          <w:szCs w:val="28"/>
          <w:lang w:eastAsia="en-US"/>
        </w:rPr>
        <w:t xml:space="preserve">0 </w:t>
      </w:r>
      <w:r w:rsidRPr="00D571CB">
        <w:rPr>
          <w:sz w:val="28"/>
          <w:szCs w:val="28"/>
          <w:lang w:eastAsia="en-US"/>
        </w:rPr>
        <w:t>млн.</w:t>
      </w:r>
      <w:r>
        <w:rPr>
          <w:sz w:val="28"/>
          <w:szCs w:val="28"/>
          <w:lang w:eastAsia="en-US"/>
        </w:rPr>
        <w:t xml:space="preserve"> </w:t>
      </w:r>
      <w:r w:rsidRPr="00D571CB">
        <w:rPr>
          <w:sz w:val="28"/>
          <w:szCs w:val="28"/>
          <w:lang w:eastAsia="en-US"/>
        </w:rPr>
        <w:t>рублей в год одному субъекту малого и</w:t>
      </w:r>
      <w:r w:rsidR="00BD5FF5">
        <w:rPr>
          <w:sz w:val="28"/>
          <w:szCs w:val="28"/>
          <w:lang w:eastAsia="en-US"/>
        </w:rPr>
        <w:t xml:space="preserve"> (или)</w:t>
      </w:r>
      <w:r w:rsidRPr="00D571CB">
        <w:rPr>
          <w:sz w:val="28"/>
          <w:szCs w:val="28"/>
          <w:lang w:eastAsia="en-US"/>
        </w:rPr>
        <w:t xml:space="preserve"> среднего предпринимательства.</w:t>
      </w:r>
    </w:p>
    <w:p w:rsidR="007601D6" w:rsidRPr="005F2163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D571CB">
        <w:rPr>
          <w:sz w:val="28"/>
          <w:szCs w:val="28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</w:t>
      </w:r>
      <w:r>
        <w:rPr>
          <w:sz w:val="28"/>
          <w:szCs w:val="28"/>
          <w:lang w:eastAsia="en-US"/>
        </w:rPr>
        <w:t xml:space="preserve"> </w:t>
      </w:r>
      <w:r w:rsidRPr="00D571CB">
        <w:rPr>
          <w:sz w:val="28"/>
          <w:szCs w:val="28"/>
          <w:lang w:eastAsia="en-US"/>
        </w:rPr>
        <w:t>предназначенное для осуществления оптовой и розничной торговли.</w:t>
      </w:r>
    </w:p>
    <w:p w:rsidR="007601D6" w:rsidRPr="00264ED2" w:rsidRDefault="00994CC4" w:rsidP="00994CC4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3.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Энергообучение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>
        <w:rPr>
          <w:sz w:val="28"/>
          <w:szCs w:val="28"/>
          <w:lang w:eastAsia="en-US"/>
        </w:rPr>
        <w:t xml:space="preserve">-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7601D6">
        <w:rPr>
          <w:sz w:val="28"/>
          <w:szCs w:val="28"/>
          <w:lang w:eastAsia="en-US"/>
        </w:rPr>
        <w:t xml:space="preserve"> </w:t>
      </w:r>
      <w:r w:rsidR="007601D6" w:rsidRPr="00264ED2">
        <w:rPr>
          <w:sz w:val="28"/>
          <w:szCs w:val="28"/>
          <w:lang w:eastAsia="en-US"/>
        </w:rPr>
        <w:t>и</w:t>
      </w:r>
      <w:r w:rsidR="007601D6">
        <w:rPr>
          <w:sz w:val="28"/>
          <w:szCs w:val="28"/>
          <w:lang w:eastAsia="en-US"/>
        </w:rPr>
        <w:t xml:space="preserve"> </w:t>
      </w:r>
      <w:r w:rsidR="007601D6" w:rsidRPr="00264ED2">
        <w:rPr>
          <w:sz w:val="28"/>
          <w:szCs w:val="28"/>
          <w:lang w:eastAsia="en-US"/>
        </w:rPr>
        <w:t>среднего</w:t>
      </w:r>
      <w:r w:rsidR="007601D6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повышением квалификации их сотрудников по программам обучения специалист</w:t>
      </w:r>
      <w:r w:rsidR="007601D6">
        <w:rPr>
          <w:sz w:val="28"/>
          <w:szCs w:val="28"/>
          <w:lang w:eastAsia="en-US"/>
        </w:rPr>
        <w:t xml:space="preserve">ов по энергосбережению, </w:t>
      </w:r>
      <w:r w:rsidR="007601D6" w:rsidRPr="00C01B57">
        <w:rPr>
          <w:rFonts w:eastAsiaTheme="minorHAnsi"/>
          <w:sz w:val="28"/>
          <w:szCs w:val="28"/>
          <w:lang w:eastAsia="en-US"/>
        </w:rPr>
        <w:t xml:space="preserve">включая обучение системе </w:t>
      </w:r>
      <w:proofErr w:type="spellStart"/>
      <w:r w:rsidR="007601D6" w:rsidRPr="00C01B57">
        <w:rPr>
          <w:rFonts w:eastAsiaTheme="minorHAnsi"/>
          <w:sz w:val="28"/>
          <w:szCs w:val="28"/>
          <w:lang w:eastAsia="en-US"/>
        </w:rPr>
        <w:t>энергоменеджмента</w:t>
      </w:r>
      <w:proofErr w:type="spellEnd"/>
      <w:r w:rsidR="007601D6" w:rsidRPr="00C01B57">
        <w:rPr>
          <w:rFonts w:eastAsiaTheme="minorHAnsi"/>
          <w:sz w:val="28"/>
          <w:szCs w:val="28"/>
          <w:lang w:eastAsia="en-US"/>
        </w:rPr>
        <w:t xml:space="preserve"> по стандарту ISO 50 001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>0 тыс</w:t>
      </w:r>
      <w:r w:rsidR="007601D6" w:rsidRPr="00264ED2">
        <w:rPr>
          <w:rFonts w:eastAsiaTheme="minorHAnsi"/>
          <w:sz w:val="28"/>
          <w:szCs w:val="28"/>
          <w:lang w:eastAsia="en-US"/>
        </w:rPr>
        <w:t>. рублей на один субъект малого и 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 xml:space="preserve"> (в редакции </w:t>
      </w:r>
      <w:r w:rsidR="007601D6" w:rsidRPr="005623AE">
        <w:rPr>
          <w:rFonts w:eastAsia="Calibri"/>
          <w:sz w:val="28"/>
          <w:szCs w:val="28"/>
          <w:lang w:eastAsia="en-US"/>
        </w:rPr>
        <w:t>постановления администрации Боготольского района</w:t>
      </w:r>
      <w:proofErr w:type="gramEnd"/>
      <w:r w:rsidR="007601D6" w:rsidRPr="005623A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601D6" w:rsidRPr="005623AE">
        <w:rPr>
          <w:rFonts w:eastAsia="Calibri"/>
          <w:sz w:val="28"/>
          <w:szCs w:val="28"/>
          <w:lang w:eastAsia="en-US"/>
        </w:rPr>
        <w:t>от</w:t>
      </w:r>
      <w:proofErr w:type="gramEnd"/>
      <w:r w:rsidR="007601D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601D6" w:rsidRPr="005623AE">
        <w:rPr>
          <w:rFonts w:eastAsia="Calibri"/>
          <w:sz w:val="28"/>
          <w:szCs w:val="28"/>
          <w:lang w:eastAsia="en-US"/>
        </w:rPr>
        <w:t>19.03.2014 № 133-п)</w:t>
      </w:r>
      <w:r w:rsidR="007601D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601D6" w:rsidRPr="00264ED2" w:rsidRDefault="00994CC4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Энергообследование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 w:rsidRPr="00264ED2">
        <w:rPr>
          <w:sz w:val="28"/>
          <w:szCs w:val="28"/>
          <w:lang w:eastAsia="en-US"/>
        </w:rPr>
        <w:t xml:space="preserve"> -</w:t>
      </w:r>
      <w:r w:rsidR="007601D6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7601D6">
        <w:rPr>
          <w:sz w:val="28"/>
          <w:szCs w:val="28"/>
          <w:lang w:eastAsia="en-US"/>
        </w:rPr>
        <w:t xml:space="preserve"> и среднего</w:t>
      </w:r>
      <w:r w:rsidR="007601D6" w:rsidRPr="009F2BEA">
        <w:rPr>
          <w:sz w:val="28"/>
          <w:szCs w:val="28"/>
          <w:lang w:eastAsia="en-US"/>
        </w:rPr>
        <w:t xml:space="preserve"> предпринимательства - производителям товаров, работ, услуг в целях возмещения части затрат, связанных с проведением на их предприятиях энергетических обследований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 xml:space="preserve">00 тыс. </w:t>
      </w:r>
      <w:r w:rsidR="007601D6" w:rsidRPr="00264ED2">
        <w:rPr>
          <w:rFonts w:eastAsiaTheme="minorHAnsi"/>
          <w:sz w:val="28"/>
          <w:szCs w:val="28"/>
          <w:lang w:eastAsia="en-US"/>
        </w:rPr>
        <w:t>рублей на один субъект малого и 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 xml:space="preserve"> (в редакции </w:t>
      </w:r>
      <w:r w:rsidR="007601D6" w:rsidRPr="005623AE">
        <w:rPr>
          <w:rFonts w:eastAsia="Calibri"/>
          <w:sz w:val="28"/>
          <w:szCs w:val="28"/>
          <w:lang w:eastAsia="en-US"/>
        </w:rPr>
        <w:t xml:space="preserve">постановления администрации </w:t>
      </w:r>
      <w:r w:rsidR="007601D6" w:rsidRPr="005623AE">
        <w:rPr>
          <w:rFonts w:eastAsia="Calibri"/>
          <w:sz w:val="28"/>
          <w:szCs w:val="28"/>
          <w:lang w:eastAsia="en-US"/>
        </w:rPr>
        <w:lastRenderedPageBreak/>
        <w:t>Боготольского района от 19.03.2014 № 133-п)</w:t>
      </w:r>
      <w:r w:rsidR="007601D6" w:rsidRPr="00264ED2">
        <w:rPr>
          <w:rFonts w:eastAsiaTheme="minorHAnsi"/>
          <w:sz w:val="28"/>
          <w:szCs w:val="28"/>
          <w:lang w:eastAsia="en-US"/>
        </w:rPr>
        <w:t>;</w:t>
      </w:r>
    </w:p>
    <w:p w:rsidR="007601D6" w:rsidRDefault="00994CC4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Энергоэффективное</w:t>
      </w:r>
      <w:proofErr w:type="spellEnd"/>
      <w:r w:rsidR="007601D6" w:rsidRPr="00264ED2">
        <w:rPr>
          <w:b/>
          <w:sz w:val="28"/>
          <w:szCs w:val="28"/>
          <w:lang w:eastAsia="en-US"/>
        </w:rPr>
        <w:t xml:space="preserve"> оборудование»</w:t>
      </w:r>
      <w:r w:rsidR="007601D6" w:rsidRPr="00264ED2">
        <w:rPr>
          <w:sz w:val="28"/>
          <w:szCs w:val="28"/>
          <w:lang w:eastAsia="en-US"/>
        </w:rPr>
        <w:t xml:space="preserve"> -</w:t>
      </w:r>
      <w:r w:rsidR="007601D6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 xml:space="preserve">предоставление субсидий субъектам малого </w:t>
      </w:r>
      <w:r w:rsidR="007601D6">
        <w:rPr>
          <w:sz w:val="28"/>
          <w:szCs w:val="28"/>
          <w:lang w:eastAsia="en-US"/>
        </w:rPr>
        <w:t xml:space="preserve">и среднего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реализацией энергосберегающих мероприятий</w:t>
      </w:r>
      <w:proofErr w:type="gramStart"/>
      <w:r w:rsidR="007601D6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,</w:t>
      </w:r>
      <w:proofErr w:type="gramEnd"/>
      <w:r w:rsidR="007601D6" w:rsidRPr="009F2BEA">
        <w:rPr>
          <w:sz w:val="28"/>
          <w:szCs w:val="28"/>
          <w:lang w:eastAsia="en-US"/>
        </w:rPr>
        <w:t xml:space="preserve">включая затраты на приобретение и внедрение </w:t>
      </w:r>
      <w:proofErr w:type="spellStart"/>
      <w:r w:rsidR="007601D6" w:rsidRPr="009F2BEA">
        <w:rPr>
          <w:sz w:val="28"/>
          <w:szCs w:val="28"/>
          <w:lang w:eastAsia="en-US"/>
        </w:rPr>
        <w:t>энергоэффективных</w:t>
      </w:r>
      <w:proofErr w:type="spellEnd"/>
      <w:r w:rsidR="007601D6" w:rsidRPr="009F2BEA">
        <w:rPr>
          <w:sz w:val="28"/>
          <w:szCs w:val="28"/>
          <w:lang w:eastAsia="en-US"/>
        </w:rPr>
        <w:t xml:space="preserve"> технологий, оборудования и </w:t>
      </w:r>
      <w:r w:rsidR="007601D6" w:rsidRPr="00264ED2">
        <w:rPr>
          <w:sz w:val="28"/>
          <w:szCs w:val="28"/>
          <w:lang w:eastAsia="en-US"/>
        </w:rPr>
        <w:t>материалов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 в размере не более 3,0 млн. рублей на один субъект малого и 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субсидии составляет 50% документально подтвержденных затрат, но не более размеров субсидий, указанных в пункте 5.1 подпункты 3,4,5.</w:t>
      </w:r>
    </w:p>
    <w:p w:rsidR="007601D6" w:rsidRDefault="007601D6" w:rsidP="00994CC4">
      <w:pPr>
        <w:autoSpaceDE w:val="0"/>
        <w:autoSpaceDN w:val="0"/>
        <w:adjustRightInd w:val="0"/>
        <w:spacing w:before="0" w:beforeAutospacing="0" w:line="240" w:lineRule="atLeast"/>
        <w:ind w:firstLine="540"/>
        <w:outlineLvl w:val="0"/>
        <w:rPr>
          <w:rFonts w:eastAsia="Calibri"/>
          <w:sz w:val="28"/>
          <w:szCs w:val="28"/>
        </w:rPr>
      </w:pPr>
      <w:r w:rsidRPr="00373A69">
        <w:rPr>
          <w:rFonts w:eastAsiaTheme="minorHAnsi"/>
          <w:b/>
          <w:sz w:val="28"/>
          <w:szCs w:val="28"/>
          <w:lang w:eastAsia="en-US"/>
        </w:rPr>
        <w:t>6.Субсидия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7D2">
        <w:rPr>
          <w:rFonts w:eastAsia="Calibri"/>
          <w:b/>
          <w:sz w:val="28"/>
          <w:szCs w:val="28"/>
        </w:rPr>
        <w:t>«Оборудование»</w:t>
      </w:r>
      <w:r>
        <w:rPr>
          <w:rFonts w:eastAsia="Calibri"/>
          <w:sz w:val="28"/>
          <w:szCs w:val="28"/>
        </w:rPr>
        <w:t xml:space="preserve"> - предоставление субсидий субъектам малого и</w:t>
      </w:r>
      <w:r w:rsidR="00BD5FF5">
        <w:rPr>
          <w:rFonts w:eastAsia="Calibri"/>
          <w:sz w:val="28"/>
          <w:szCs w:val="28"/>
        </w:rPr>
        <w:t xml:space="preserve"> (или)</w:t>
      </w:r>
      <w:r>
        <w:rPr>
          <w:rFonts w:eastAsia="Calibri"/>
          <w:sz w:val="28"/>
          <w:szCs w:val="28"/>
        </w:rPr>
        <w:t xml:space="preserve"> среднего предпринимат</w:t>
      </w:r>
      <w:r w:rsidR="00BD5FF5">
        <w:rPr>
          <w:rFonts w:eastAsia="Calibri"/>
          <w:sz w:val="28"/>
          <w:szCs w:val="28"/>
        </w:rPr>
        <w:t xml:space="preserve">ельства на возмещение части затрат по </w:t>
      </w:r>
      <w:r w:rsidR="003B5A14">
        <w:rPr>
          <w:rFonts w:eastAsia="Calibri"/>
          <w:sz w:val="28"/>
          <w:szCs w:val="28"/>
        </w:rPr>
        <w:t>приобретению</w:t>
      </w:r>
      <w:r>
        <w:rPr>
          <w:rFonts w:eastAsia="Calibri"/>
          <w:sz w:val="28"/>
          <w:szCs w:val="28"/>
        </w:rPr>
        <w:t xml:space="preserve"> оборудования в целях создания и (или) развития, и (или) модернизации производства</w:t>
      </w:r>
      <w:r w:rsidR="00614A34">
        <w:rPr>
          <w:rFonts w:eastAsia="Calibri"/>
          <w:sz w:val="28"/>
          <w:szCs w:val="28"/>
        </w:rPr>
        <w:t xml:space="preserve"> товаров.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outlineLvl w:val="0"/>
        <w:rPr>
          <w:rFonts w:eastAsia="Calibri"/>
          <w:sz w:val="28"/>
          <w:szCs w:val="28"/>
        </w:rPr>
      </w:pPr>
      <w:r w:rsidRPr="00D571CB">
        <w:rPr>
          <w:rFonts w:eastAsia="Calibri"/>
          <w:sz w:val="28"/>
          <w:szCs w:val="28"/>
        </w:rPr>
        <w:t>Субсидия предоставляется на конкурсной основе.</w:t>
      </w:r>
      <w:r>
        <w:rPr>
          <w:rFonts w:eastAsia="Calibri"/>
          <w:sz w:val="28"/>
          <w:szCs w:val="28"/>
        </w:rPr>
        <w:t xml:space="preserve"> </w:t>
      </w:r>
      <w:r w:rsidRPr="00D571CB">
        <w:rPr>
          <w:rFonts w:eastAsia="Calibri"/>
          <w:sz w:val="28"/>
          <w:szCs w:val="28"/>
        </w:rPr>
        <w:t>Максимальный размер субсидии составляет 50% от стоимости приобретенного оборудования, но не более 1,5 млн. рублей одному субъекту малого и среднего</w:t>
      </w:r>
      <w:r>
        <w:rPr>
          <w:rFonts w:eastAsia="Calibri"/>
          <w:sz w:val="28"/>
          <w:szCs w:val="28"/>
        </w:rPr>
        <w:t xml:space="preserve"> предпринимательства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одного финансового года».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bookmarkStart w:id="0" w:name="Par790"/>
      <w:bookmarkStart w:id="1" w:name="Par791"/>
      <w:bookmarkEnd w:id="0"/>
      <w:bookmarkEnd w:id="1"/>
      <w:r>
        <w:rPr>
          <w:sz w:val="28"/>
          <w:szCs w:val="28"/>
          <w:lang w:eastAsia="en-US"/>
        </w:rPr>
        <w:t xml:space="preserve">Порядок предоставления </w:t>
      </w:r>
      <w:r w:rsidRPr="00E52106">
        <w:rPr>
          <w:sz w:val="28"/>
          <w:szCs w:val="28"/>
          <w:lang w:eastAsia="en-US"/>
        </w:rPr>
        <w:t xml:space="preserve">субсидий, размер и виды затрат, подлежащих возмещению и порядок возврата субсидий в случае нарушения условий, установленных при их предоставлении, </w:t>
      </w:r>
      <w:r>
        <w:rPr>
          <w:sz w:val="28"/>
          <w:szCs w:val="28"/>
          <w:lang w:eastAsia="en-US"/>
        </w:rPr>
        <w:t>устанавливаются Постановлением администрации</w:t>
      </w:r>
      <w:r w:rsidRPr="0086368B">
        <w:rPr>
          <w:sz w:val="28"/>
          <w:szCs w:val="28"/>
          <w:lang w:eastAsia="en-US"/>
        </w:rPr>
        <w:t>.</w:t>
      </w:r>
    </w:p>
    <w:p w:rsidR="007601D6" w:rsidRPr="00E5210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</w:p>
    <w:p w:rsidR="007601D6" w:rsidRPr="00E52106" w:rsidRDefault="00994CC4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5.2.</w:t>
      </w:r>
      <w:r w:rsidR="007601D6" w:rsidRPr="00197E1F">
        <w:rPr>
          <w:rFonts w:eastAsiaTheme="minorHAnsi"/>
          <w:i/>
          <w:sz w:val="28"/>
          <w:szCs w:val="28"/>
          <w:lang w:eastAsia="en-US"/>
        </w:rPr>
        <w:t xml:space="preserve">Поддержка создаваемых субъектов </w:t>
      </w:r>
      <w:r w:rsidR="004443D2">
        <w:rPr>
          <w:rFonts w:eastAsiaTheme="minorHAnsi"/>
          <w:i/>
          <w:sz w:val="28"/>
          <w:szCs w:val="28"/>
          <w:lang w:eastAsia="en-US"/>
        </w:rPr>
        <w:t xml:space="preserve">малого </w:t>
      </w:r>
      <w:r w:rsidR="007601D6" w:rsidRPr="00197E1F">
        <w:rPr>
          <w:rFonts w:eastAsiaTheme="minorHAnsi"/>
          <w:i/>
          <w:sz w:val="28"/>
          <w:szCs w:val="28"/>
          <w:lang w:eastAsia="en-US"/>
        </w:rPr>
        <w:t xml:space="preserve"> предпринимательства, а также продвижение продукции собственного производства местных товаропроизводителей на р</w:t>
      </w:r>
      <w:r w:rsidR="007601D6">
        <w:rPr>
          <w:rFonts w:eastAsiaTheme="minorHAnsi"/>
          <w:i/>
          <w:sz w:val="28"/>
          <w:szCs w:val="28"/>
          <w:lang w:eastAsia="en-US"/>
        </w:rPr>
        <w:t>оссийские и международные рынки.</w:t>
      </w:r>
    </w:p>
    <w:p w:rsidR="007601D6" w:rsidRPr="0022159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Default="007601D6" w:rsidP="004443D2">
      <w:pPr>
        <w:pStyle w:val="ConsPlusNormal"/>
        <w:widowControl/>
        <w:spacing w:line="240" w:lineRule="atLeast"/>
        <w:contextualSpacing/>
        <w:jc w:val="both"/>
      </w:pPr>
      <w:r w:rsidRPr="00C734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734D0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F421FA">
        <w:rPr>
          <w:sz w:val="28"/>
          <w:szCs w:val="28"/>
        </w:rPr>
        <w:t>:</w:t>
      </w:r>
    </w:p>
    <w:p w:rsidR="007601D6" w:rsidRDefault="00994CC4" w:rsidP="00614A34">
      <w:pPr>
        <w:pStyle w:val="ConsPlusNormal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1D6" w:rsidRPr="00264ED2">
        <w:rPr>
          <w:rFonts w:ascii="Times New Roman" w:hAnsi="Times New Roman" w:cs="Times New Roman"/>
          <w:b/>
          <w:sz w:val="28"/>
          <w:szCs w:val="28"/>
        </w:rPr>
        <w:t xml:space="preserve">Субсидия «Вновь </w:t>
      </w:r>
      <w:proofErr w:type="gramStart"/>
      <w:r w:rsidR="007601D6" w:rsidRPr="00264ED2">
        <w:rPr>
          <w:rFonts w:ascii="Times New Roman" w:hAnsi="Times New Roman" w:cs="Times New Roman"/>
          <w:b/>
          <w:sz w:val="28"/>
          <w:szCs w:val="28"/>
        </w:rPr>
        <w:t>созданный</w:t>
      </w:r>
      <w:proofErr w:type="gramEnd"/>
      <w:r w:rsidR="007601D6" w:rsidRPr="00264ED2">
        <w:rPr>
          <w:rFonts w:ascii="Times New Roman" w:hAnsi="Times New Roman" w:cs="Times New Roman"/>
          <w:b/>
          <w:sz w:val="28"/>
          <w:szCs w:val="28"/>
        </w:rPr>
        <w:t>»</w:t>
      </w:r>
      <w:r w:rsidR="007601D6">
        <w:rPr>
          <w:rFonts w:ascii="Times New Roman" w:hAnsi="Times New Roman" w:cs="Times New Roman"/>
          <w:sz w:val="28"/>
          <w:szCs w:val="28"/>
        </w:rPr>
        <w:t xml:space="preserve"> - с</w:t>
      </w:r>
      <w:r w:rsidR="007601D6" w:rsidRPr="0077352D">
        <w:rPr>
          <w:rFonts w:ascii="Times New Roman" w:hAnsi="Times New Roman" w:cs="Times New Roman"/>
          <w:sz w:val="28"/>
          <w:szCs w:val="28"/>
        </w:rPr>
        <w:t>убсидии вновь созданным субъектам малого</w:t>
      </w:r>
      <w:r w:rsidR="006D626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7601D6">
        <w:rPr>
          <w:rFonts w:ascii="Times New Roman" w:hAnsi="Times New Roman" w:cs="Times New Roman"/>
          <w:sz w:val="28"/>
          <w:szCs w:val="28"/>
        </w:rPr>
        <w:t xml:space="preserve"> </w:t>
      </w:r>
      <w:r w:rsidR="007601D6" w:rsidRPr="0077352D">
        <w:rPr>
          <w:rFonts w:ascii="Times New Roman" w:hAnsi="Times New Roman" w:cs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</w:t>
      </w:r>
      <w:r w:rsidR="007601D6">
        <w:rPr>
          <w:rFonts w:ascii="Times New Roman" w:hAnsi="Times New Roman" w:cs="Times New Roman"/>
          <w:sz w:val="28"/>
          <w:szCs w:val="28"/>
        </w:rPr>
        <w:t>еятельности (далее – субсидия).</w:t>
      </w:r>
    </w:p>
    <w:p w:rsidR="007601D6" w:rsidRPr="003F2D1A" w:rsidRDefault="007601D6" w:rsidP="00614A34">
      <w:pPr>
        <w:pStyle w:val="ConsPlusNormal"/>
        <w:widowControl/>
        <w:spacing w:line="240" w:lineRule="atLeast"/>
        <w:contextualSpacing/>
        <w:jc w:val="both"/>
      </w:pPr>
      <w:r w:rsidRPr="00AA5BAC">
        <w:rPr>
          <w:rFonts w:ascii="Times New Roman" w:hAnsi="Times New Roman" w:cs="Times New Roman"/>
          <w:sz w:val="28"/>
          <w:szCs w:val="28"/>
        </w:rPr>
        <w:t>Субсидии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ляются в размере 85 процентов </w:t>
      </w:r>
      <w:r w:rsidRPr="00AA5BAC">
        <w:rPr>
          <w:rFonts w:ascii="Times New Roman" w:hAnsi="Times New Roman" w:cs="Times New Roman"/>
          <w:sz w:val="28"/>
          <w:szCs w:val="28"/>
        </w:rPr>
        <w:t>от указанных выше затрат, но не более 300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A5BAC">
        <w:rPr>
          <w:rFonts w:ascii="Times New Roman" w:hAnsi="Times New Roman" w:cs="Times New Roman"/>
          <w:sz w:val="28"/>
          <w:szCs w:val="28"/>
        </w:rPr>
        <w:t xml:space="preserve"> тыс. рублей одному субъекту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CF0">
        <w:rPr>
          <w:rFonts w:ascii="Times New Roman" w:hAnsi="Times New Roman" w:cs="Times New Roman"/>
          <w:sz w:val="28"/>
          <w:szCs w:val="28"/>
        </w:rPr>
        <w:t>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300,0 тыс. рублей, но не более 0,9 млн. рублей на одного получателя поддержки.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F421FA">
        <w:rPr>
          <w:sz w:val="28"/>
          <w:szCs w:val="28"/>
        </w:rPr>
        <w:t xml:space="preserve"> предоставляется с учетом следующих условий: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F421FA">
        <w:rPr>
          <w:sz w:val="28"/>
          <w:szCs w:val="28"/>
        </w:rPr>
        <w:t xml:space="preserve"> предоставляется зарегистрированному и действующему</w:t>
      </w:r>
      <w:r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на да</w:t>
      </w:r>
      <w:r>
        <w:rPr>
          <w:sz w:val="28"/>
          <w:szCs w:val="28"/>
        </w:rPr>
        <w:t>т</w:t>
      </w:r>
      <w:r w:rsidRPr="009F2BEA">
        <w:rPr>
          <w:sz w:val="28"/>
          <w:szCs w:val="28"/>
        </w:rPr>
        <w:t>у подачи заявки</w:t>
      </w:r>
      <w:r w:rsidRPr="00F421FA">
        <w:rPr>
          <w:sz w:val="28"/>
          <w:szCs w:val="28"/>
        </w:rPr>
        <w:t xml:space="preserve"> менее 1 года субъекту малого предпринимательства;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lastRenderedPageBreak/>
        <w:t xml:space="preserve">- субъект малого предпринимательства осуществляет деятельность на территории </w:t>
      </w:r>
      <w:r>
        <w:rPr>
          <w:sz w:val="28"/>
          <w:szCs w:val="28"/>
        </w:rPr>
        <w:t xml:space="preserve">Боготольского района и </w:t>
      </w:r>
      <w:r>
        <w:rPr>
          <w:rFonts w:eastAsiaTheme="minorHAnsi"/>
          <w:sz w:val="28"/>
          <w:szCs w:val="28"/>
          <w:lang w:eastAsia="en-US"/>
        </w:rPr>
        <w:t>зарегистрирован на территории Красноярского края</w:t>
      </w:r>
      <w:r w:rsidRPr="00F421FA">
        <w:rPr>
          <w:sz w:val="28"/>
          <w:szCs w:val="28"/>
        </w:rPr>
        <w:t xml:space="preserve">, состоит на учете в налоговом органе в установленном </w:t>
      </w:r>
      <w:hyperlink r:id="rId13" w:history="1">
        <w:r w:rsidRPr="00F421FA">
          <w:rPr>
            <w:sz w:val="28"/>
            <w:szCs w:val="28"/>
          </w:rPr>
          <w:t>законодательством</w:t>
        </w:r>
      </w:hyperlink>
      <w:r w:rsidRPr="00F421FA">
        <w:rPr>
          <w:sz w:val="28"/>
          <w:szCs w:val="28"/>
        </w:rPr>
        <w:t xml:space="preserve"> порядке и отвечает требованиям Федерального </w:t>
      </w:r>
      <w:hyperlink r:id="rId14" w:history="1">
        <w:r w:rsidRPr="00F421FA">
          <w:rPr>
            <w:sz w:val="28"/>
            <w:szCs w:val="28"/>
          </w:rPr>
          <w:t>закона</w:t>
        </w:r>
      </w:hyperlink>
      <w:r w:rsidRPr="00F421FA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субсидии</w:t>
      </w:r>
      <w:r w:rsidRPr="00F421FA">
        <w:rPr>
          <w:sz w:val="28"/>
          <w:szCs w:val="28"/>
        </w:rPr>
        <w:t xml:space="preserve"> субъектам малого</w:t>
      </w:r>
      <w:r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осуществляющим розничную и оптовую торговлю, должны составлять не более 10% от общей суммы субсидии, </w:t>
      </w:r>
      <w:r w:rsidRPr="006C7CF0">
        <w:rPr>
          <w:sz w:val="28"/>
          <w:szCs w:val="28"/>
        </w:rPr>
        <w:t>выделенной из местного, краевого и федерального бюджетов.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77352D">
        <w:rPr>
          <w:sz w:val="28"/>
          <w:szCs w:val="28"/>
        </w:rPr>
        <w:t>Субсидии предоставляются субъектам малого</w:t>
      </w:r>
      <w:r>
        <w:rPr>
          <w:sz w:val="28"/>
          <w:szCs w:val="28"/>
        </w:rPr>
        <w:t xml:space="preserve"> </w:t>
      </w:r>
      <w:r w:rsidRPr="0077352D">
        <w:rPr>
          <w:sz w:val="28"/>
          <w:szCs w:val="28"/>
        </w:rPr>
        <w:t xml:space="preserve">предпринимательства, осуществляющим </w:t>
      </w:r>
      <w:r w:rsidRPr="009F2BEA">
        <w:rPr>
          <w:sz w:val="28"/>
          <w:szCs w:val="28"/>
        </w:rPr>
        <w:t>приоритетные виды экономической деятельности.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субсидии учитывается </w:t>
      </w:r>
      <w:r w:rsidRPr="009F2BEA">
        <w:rPr>
          <w:sz w:val="28"/>
          <w:szCs w:val="28"/>
        </w:rPr>
        <w:t>приоритетная целевая группа</w:t>
      </w:r>
      <w:r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получателей субсидии: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зарегистрированные безработные;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 xml:space="preserve">- жители </w:t>
      </w:r>
      <w:proofErr w:type="spellStart"/>
      <w:r w:rsidRPr="00383CF5">
        <w:rPr>
          <w:sz w:val="28"/>
          <w:szCs w:val="28"/>
        </w:rPr>
        <w:t>монопрофильных</w:t>
      </w:r>
      <w:proofErr w:type="spellEnd"/>
      <w:r w:rsidRPr="00383CF5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- субъекты малого предпринимательства, относящиеся к социальному предпринимательству.</w:t>
      </w:r>
    </w:p>
    <w:p w:rsidR="007601D6" w:rsidRPr="00383CF5" w:rsidRDefault="007601D6" w:rsidP="00994CC4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Субсидия предоставляется после прохождения претендентом (индивидуальным предпринимателем или учредителем (-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 xml:space="preserve">) юридического лица) краткосрочного обучения и при наличии </w:t>
      </w:r>
      <w:proofErr w:type="gramStart"/>
      <w:r w:rsidRPr="00383CF5">
        <w:rPr>
          <w:sz w:val="28"/>
          <w:szCs w:val="28"/>
        </w:rPr>
        <w:t>бизнес-проекта</w:t>
      </w:r>
      <w:proofErr w:type="gramEnd"/>
      <w:r w:rsidRPr="00383CF5">
        <w:rPr>
          <w:sz w:val="28"/>
          <w:szCs w:val="28"/>
        </w:rPr>
        <w:t xml:space="preserve">, оцениваемого комиссией с участием представителей некоммерческих организаций предпринимателей. </w:t>
      </w:r>
    </w:p>
    <w:p w:rsidR="007601D6" w:rsidRDefault="007601D6" w:rsidP="00994CC4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Прохождение претендентом (индивидуальным предпринимателем или учредителем (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  <w:r>
        <w:rPr>
          <w:sz w:val="28"/>
          <w:szCs w:val="28"/>
        </w:rPr>
        <w:t>.</w:t>
      </w:r>
    </w:p>
    <w:p w:rsidR="007601D6" w:rsidRPr="0020148D" w:rsidRDefault="007601D6" w:rsidP="00994CC4">
      <w:pPr>
        <w:ind w:firstLine="540"/>
        <w:contextualSpacing/>
        <w:rPr>
          <w:sz w:val="28"/>
          <w:szCs w:val="28"/>
        </w:rPr>
      </w:pPr>
      <w:r w:rsidRPr="0020148D">
        <w:rPr>
          <w:sz w:val="28"/>
          <w:szCs w:val="28"/>
        </w:rPr>
        <w:t xml:space="preserve">Право на получение субсидии имеют субъекты малого предпринимательства при наличии положительного заключения с оценкой социально-экономической реализуемости представленного </w:t>
      </w:r>
      <w:proofErr w:type="gramStart"/>
      <w:r w:rsidRPr="0020148D">
        <w:rPr>
          <w:sz w:val="28"/>
          <w:szCs w:val="28"/>
        </w:rPr>
        <w:t>бизнес-проекта</w:t>
      </w:r>
      <w:proofErr w:type="gramEnd"/>
      <w:r w:rsidRPr="0020148D">
        <w:rPr>
          <w:sz w:val="28"/>
          <w:szCs w:val="28"/>
        </w:rPr>
        <w:t xml:space="preserve"> (бизнес-плана), оцениваемого экспертной</w:t>
      </w:r>
      <w:r w:rsidRPr="0020148D">
        <w:rPr>
          <w:color w:val="FF0000"/>
          <w:sz w:val="28"/>
          <w:szCs w:val="28"/>
        </w:rPr>
        <w:t xml:space="preserve"> </w:t>
      </w:r>
      <w:r w:rsidRPr="0020148D">
        <w:rPr>
          <w:sz w:val="28"/>
          <w:szCs w:val="28"/>
        </w:rPr>
        <w:t>комиссией с участием представителей некоммерческих организаций предпринимателей</w:t>
      </w:r>
      <w:r>
        <w:rPr>
          <w:sz w:val="28"/>
          <w:szCs w:val="28"/>
        </w:rPr>
        <w:t>.</w:t>
      </w:r>
    </w:p>
    <w:p w:rsidR="007601D6" w:rsidRPr="00DA5F68" w:rsidRDefault="007601D6" w:rsidP="00994CC4">
      <w:pPr>
        <w:ind w:firstLine="540"/>
        <w:contextualSpacing/>
        <w:rPr>
          <w:sz w:val="28"/>
          <w:szCs w:val="28"/>
          <w:lang w:eastAsia="en-US"/>
        </w:rPr>
      </w:pPr>
      <w:r w:rsidRPr="00DA5F68">
        <w:rPr>
          <w:sz w:val="28"/>
          <w:szCs w:val="28"/>
        </w:rPr>
        <w:lastRenderedPageBreak/>
        <w:t>Порядок предоставления субсидий</w:t>
      </w:r>
      <w:r w:rsidRPr="00DA5F68">
        <w:rPr>
          <w:sz w:val="28"/>
          <w:szCs w:val="28"/>
          <w:lang w:eastAsia="en-US"/>
        </w:rPr>
        <w:t>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 в виде приложений к Программе.</w:t>
      </w:r>
    </w:p>
    <w:p w:rsidR="007601D6" w:rsidRPr="00816167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1C7C6F">
        <w:rPr>
          <w:sz w:val="28"/>
          <w:szCs w:val="28"/>
        </w:rPr>
        <w:t>2</w:t>
      </w:r>
      <w:r w:rsidR="00994CC4">
        <w:rPr>
          <w:sz w:val="28"/>
          <w:szCs w:val="28"/>
        </w:rPr>
        <w:t>.</w:t>
      </w:r>
      <w:r w:rsidRPr="00D13BCB">
        <w:rPr>
          <w:b/>
          <w:sz w:val="28"/>
          <w:szCs w:val="28"/>
        </w:rPr>
        <w:t>Мероприятие "Ярмарка"</w:t>
      </w:r>
      <w:r w:rsidRPr="00816167">
        <w:rPr>
          <w:b/>
          <w:sz w:val="28"/>
          <w:szCs w:val="28"/>
        </w:rPr>
        <w:t>-</w:t>
      </w:r>
      <w:r w:rsidRPr="00816167">
        <w:rPr>
          <w:sz w:val="28"/>
          <w:szCs w:val="28"/>
        </w:rPr>
        <w:t xml:space="preserve"> организация районных и участие в краевых ярмарках, выставках и прочих мероприятиях, способствующих продвижению товаров, работ, услуг, производимых су</w:t>
      </w:r>
      <w:r>
        <w:rPr>
          <w:sz w:val="28"/>
          <w:szCs w:val="28"/>
        </w:rPr>
        <w:t xml:space="preserve">бъектами малого </w:t>
      </w:r>
      <w:r w:rsidRPr="009F2BEA">
        <w:rPr>
          <w:sz w:val="28"/>
          <w:szCs w:val="28"/>
        </w:rPr>
        <w:t>и среднего</w:t>
      </w:r>
      <w:r w:rsidRPr="00816167">
        <w:rPr>
          <w:sz w:val="28"/>
          <w:szCs w:val="28"/>
        </w:rPr>
        <w:t xml:space="preserve"> предпринимательства Боготольского района.</w:t>
      </w:r>
    </w:p>
    <w:p w:rsidR="007601D6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816167">
        <w:rPr>
          <w:sz w:val="28"/>
          <w:szCs w:val="28"/>
        </w:rPr>
        <w:t>Мероприятие предполагает</w:t>
      </w:r>
      <w:r>
        <w:rPr>
          <w:sz w:val="28"/>
          <w:szCs w:val="28"/>
        </w:rPr>
        <w:t xml:space="preserve"> также </w:t>
      </w:r>
      <w:r w:rsidRPr="00816167">
        <w:rPr>
          <w:sz w:val="28"/>
          <w:szCs w:val="28"/>
        </w:rPr>
        <w:t xml:space="preserve">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816167">
        <w:rPr>
          <w:sz w:val="28"/>
          <w:szCs w:val="28"/>
        </w:rPr>
        <w:t>выставочно</w:t>
      </w:r>
      <w:proofErr w:type="spellEnd"/>
      <w:r w:rsidRPr="00816167">
        <w:rPr>
          <w:sz w:val="28"/>
          <w:szCs w:val="28"/>
        </w:rPr>
        <w:t xml:space="preserve">-ярмарочных мероприятиях представителей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  <w:r w:rsidRPr="00CE7885">
        <w:rPr>
          <w:i/>
          <w:sz w:val="28"/>
          <w:szCs w:val="28"/>
        </w:rPr>
        <w:t>5</w:t>
      </w:r>
      <w:r w:rsidR="00994CC4">
        <w:rPr>
          <w:i/>
          <w:sz w:val="28"/>
          <w:szCs w:val="28"/>
        </w:rPr>
        <w:t>.3.</w:t>
      </w:r>
      <w:r w:rsidRPr="00CE7885">
        <w:rPr>
          <w:i/>
          <w:sz w:val="28"/>
          <w:szCs w:val="28"/>
        </w:rPr>
        <w:t>Предоставление комплексной методической, информацион</w:t>
      </w:r>
      <w:r>
        <w:rPr>
          <w:i/>
          <w:sz w:val="28"/>
          <w:szCs w:val="28"/>
        </w:rPr>
        <w:t xml:space="preserve">но-консультационной поддержки </w:t>
      </w:r>
      <w:r w:rsidRPr="00CE7885">
        <w:rPr>
          <w:i/>
          <w:sz w:val="28"/>
          <w:szCs w:val="28"/>
        </w:rPr>
        <w:t xml:space="preserve">субъектам малого </w:t>
      </w:r>
      <w:r w:rsidRPr="009F2BEA">
        <w:rPr>
          <w:i/>
          <w:sz w:val="28"/>
          <w:szCs w:val="28"/>
        </w:rPr>
        <w:t>и среднего</w:t>
      </w:r>
      <w:r w:rsidRPr="00CE7885">
        <w:rPr>
          <w:i/>
          <w:sz w:val="28"/>
          <w:szCs w:val="28"/>
        </w:rPr>
        <w:t xml:space="preserve"> предпринимательства, повышение эффективности ее деятельности</w:t>
      </w:r>
      <w:r>
        <w:rPr>
          <w:i/>
          <w:sz w:val="28"/>
          <w:szCs w:val="28"/>
        </w:rPr>
        <w:t>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p w:rsidR="007601D6" w:rsidRDefault="007601D6" w:rsidP="007601D6">
      <w:pPr>
        <w:widowControl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5D6AD1">
        <w:rPr>
          <w:sz w:val="28"/>
          <w:szCs w:val="28"/>
        </w:rPr>
        <w:t>, информацион</w:t>
      </w:r>
      <w:r>
        <w:rPr>
          <w:sz w:val="28"/>
          <w:szCs w:val="28"/>
        </w:rPr>
        <w:t>но-консультационная поддержка субъект</w:t>
      </w:r>
      <w:r w:rsidRPr="009F2BEA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</w:t>
      </w:r>
      <w:r w:rsidRPr="009F2BEA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</w:t>
      </w:r>
      <w:r w:rsidRPr="005D6AD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включает следующие мероприятия: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proofErr w:type="gramStart"/>
      <w:r w:rsidRPr="00373A69">
        <w:rPr>
          <w:b/>
          <w:bCs/>
          <w:sz w:val="28"/>
          <w:szCs w:val="28"/>
        </w:rPr>
        <w:t>1.</w:t>
      </w:r>
      <w:r w:rsidRPr="00D13BCB">
        <w:rPr>
          <w:b/>
          <w:bCs/>
          <w:sz w:val="28"/>
          <w:szCs w:val="28"/>
        </w:rPr>
        <w:t>Мероприятие "Семинары для СМ</w:t>
      </w:r>
      <w:r>
        <w:rPr>
          <w:b/>
          <w:bCs/>
          <w:sz w:val="28"/>
          <w:szCs w:val="28"/>
        </w:rPr>
        <w:t>С</w:t>
      </w:r>
      <w:r w:rsidRPr="00D13BCB">
        <w:rPr>
          <w:b/>
          <w:bCs/>
          <w:sz w:val="28"/>
          <w:szCs w:val="28"/>
        </w:rPr>
        <w:t>П"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организация и проведение обучающих программ (курсов, семинаров, тренингов) для с</w:t>
      </w:r>
      <w:r>
        <w:rPr>
          <w:bCs/>
          <w:sz w:val="28"/>
          <w:szCs w:val="28"/>
        </w:rPr>
        <w:t xml:space="preserve">убъектов малого и </w:t>
      </w:r>
      <w:r w:rsidR="006D6261">
        <w:rPr>
          <w:bCs/>
          <w:sz w:val="28"/>
          <w:szCs w:val="28"/>
        </w:rPr>
        <w:t xml:space="preserve">(или) </w:t>
      </w:r>
      <w:r w:rsidRPr="009F2BEA">
        <w:rPr>
          <w:bCs/>
          <w:sz w:val="28"/>
          <w:szCs w:val="28"/>
        </w:rPr>
        <w:t>среднего</w:t>
      </w:r>
      <w:r>
        <w:rPr>
          <w:bCs/>
          <w:sz w:val="28"/>
          <w:szCs w:val="28"/>
        </w:rPr>
        <w:t xml:space="preserve"> </w:t>
      </w:r>
      <w:r w:rsidRPr="0003392F">
        <w:rPr>
          <w:bCs/>
          <w:sz w:val="28"/>
          <w:szCs w:val="28"/>
        </w:rPr>
        <w:t xml:space="preserve">предпринимательства района, граждан (в </w:t>
      </w:r>
      <w:proofErr w:type="spellStart"/>
      <w:r w:rsidRPr="0003392F">
        <w:rPr>
          <w:bCs/>
          <w:sz w:val="28"/>
          <w:szCs w:val="28"/>
        </w:rPr>
        <w:t>т.ч</w:t>
      </w:r>
      <w:proofErr w:type="spellEnd"/>
      <w:r w:rsidRPr="0003392F">
        <w:rPr>
          <w:bCs/>
          <w:sz w:val="28"/>
          <w:szCs w:val="28"/>
        </w:rPr>
        <w:t>. студентов и школьников), желающих заняться предпринимательской деятельностью.</w:t>
      </w:r>
      <w:proofErr w:type="gramEnd"/>
    </w:p>
    <w:p w:rsidR="007601D6" w:rsidRPr="00561558" w:rsidRDefault="007601D6" w:rsidP="006D6261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561558">
        <w:rPr>
          <w:bCs/>
          <w:sz w:val="28"/>
          <w:szCs w:val="28"/>
        </w:rPr>
        <w:t>Исполнители</w:t>
      </w:r>
      <w:r>
        <w:rPr>
          <w:bCs/>
          <w:sz w:val="28"/>
          <w:szCs w:val="28"/>
        </w:rPr>
        <w:t xml:space="preserve"> работ, услуг по </w:t>
      </w:r>
      <w:r w:rsidRPr="0003392F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и </w:t>
      </w:r>
      <w:r w:rsidRPr="0003392F">
        <w:rPr>
          <w:bCs/>
          <w:sz w:val="28"/>
          <w:szCs w:val="28"/>
        </w:rPr>
        <w:t>и проведени</w:t>
      </w:r>
      <w:r>
        <w:rPr>
          <w:bCs/>
          <w:sz w:val="28"/>
          <w:szCs w:val="28"/>
        </w:rPr>
        <w:t>ю</w:t>
      </w:r>
      <w:r w:rsidRPr="0003392F">
        <w:rPr>
          <w:bCs/>
          <w:sz w:val="28"/>
          <w:szCs w:val="28"/>
        </w:rPr>
        <w:t xml:space="preserve"> обучающих программ (курсов, семинаров, тренингов) для </w:t>
      </w:r>
      <w:r>
        <w:rPr>
          <w:bCs/>
          <w:sz w:val="28"/>
          <w:szCs w:val="28"/>
        </w:rPr>
        <w:t>СМСП</w:t>
      </w:r>
      <w:r w:rsidRPr="0003392F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имеющие лицензию на осуществление образовательной </w:t>
      </w:r>
      <w:proofErr w:type="spellStart"/>
      <w:r>
        <w:rPr>
          <w:bCs/>
          <w:sz w:val="28"/>
          <w:szCs w:val="28"/>
        </w:rPr>
        <w:t>деятельности</w:t>
      </w:r>
      <w:proofErr w:type="gramStart"/>
      <w:r>
        <w:rPr>
          <w:bCs/>
          <w:sz w:val="28"/>
          <w:szCs w:val="28"/>
        </w:rPr>
        <w:t>,о</w:t>
      </w:r>
      <w:proofErr w:type="gramEnd"/>
      <w:r>
        <w:rPr>
          <w:bCs/>
          <w:sz w:val="28"/>
          <w:szCs w:val="28"/>
        </w:rPr>
        <w:t>пределяются</w:t>
      </w:r>
      <w:proofErr w:type="spellEnd"/>
      <w:r>
        <w:rPr>
          <w:bCs/>
          <w:sz w:val="28"/>
          <w:szCs w:val="28"/>
        </w:rPr>
        <w:t xml:space="preserve">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основе повторного размещения заказа. </w:t>
      </w:r>
      <w:r w:rsidRPr="00561558">
        <w:rPr>
          <w:bCs/>
          <w:sz w:val="28"/>
          <w:szCs w:val="28"/>
        </w:rPr>
        <w:t xml:space="preserve"> 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2.</w:t>
      </w:r>
      <w:r w:rsidRPr="00D13BCB">
        <w:rPr>
          <w:b/>
          <w:bCs/>
          <w:sz w:val="28"/>
          <w:szCs w:val="28"/>
        </w:rPr>
        <w:t>Мероприятие "Информационно-правовой центр"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техническое оснащение и ресурсное обеспечение деятельности информационно-правового центра поддержки малого и среднего предпринимательства. </w:t>
      </w:r>
    </w:p>
    <w:p w:rsidR="007601D6" w:rsidRPr="0003392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</w:t>
      </w:r>
      <w:r w:rsidRPr="0003392F">
        <w:rPr>
          <w:rFonts w:cs="Arial"/>
          <w:sz w:val="28"/>
          <w:szCs w:val="28"/>
        </w:rPr>
        <w:t xml:space="preserve"> а также прочие расходы, связанные с работой центра</w:t>
      </w:r>
      <w:r w:rsidRPr="0003392F">
        <w:rPr>
          <w:sz w:val="28"/>
          <w:szCs w:val="28"/>
        </w:rPr>
        <w:t>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3.</w:t>
      </w:r>
      <w:r w:rsidRPr="00D13BCB">
        <w:rPr>
          <w:b/>
          <w:bCs/>
          <w:sz w:val="28"/>
          <w:szCs w:val="28"/>
        </w:rPr>
        <w:t>Мероприятие "Одно окно"</w:t>
      </w:r>
      <w:r w:rsidRPr="0003392F">
        <w:rPr>
          <w:bCs/>
          <w:sz w:val="28"/>
          <w:szCs w:val="28"/>
        </w:rPr>
        <w:t xml:space="preserve"> - техническое оснащение и ресурсное обеспечение деятельности центра содействия малому и среднему предпринимательству Боготольского района, работающего по принципу «одно окно».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sz w:val="28"/>
          <w:szCs w:val="28"/>
        </w:rPr>
      </w:pPr>
      <w:r w:rsidRPr="0003392F">
        <w:rPr>
          <w:sz w:val="28"/>
          <w:szCs w:val="28"/>
        </w:rPr>
        <w:lastRenderedPageBreak/>
        <w:t>Мероприятие предусматривает расходы на п</w:t>
      </w:r>
      <w:r>
        <w:rPr>
          <w:sz w:val="28"/>
          <w:szCs w:val="28"/>
        </w:rPr>
        <w:t xml:space="preserve">ериодические печатные издания, </w:t>
      </w:r>
      <w:r w:rsidRPr="0003392F">
        <w:rPr>
          <w:sz w:val="28"/>
          <w:szCs w:val="28"/>
        </w:rPr>
        <w:t>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Боготольского района по части взаимодействия «бизнеса и власти», а также прочие расходы, связанные с работой центра.</w:t>
      </w:r>
    </w:p>
    <w:p w:rsidR="007601D6" w:rsidRPr="009A0DAF" w:rsidRDefault="00994CC4" w:rsidP="007601D6">
      <w:pPr>
        <w:autoSpaceDE w:val="0"/>
        <w:autoSpaceDN w:val="0"/>
        <w:adjustRightInd w:val="0"/>
        <w:spacing w:before="0" w:beforeAutospacing="0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601D6" w:rsidRPr="009A0DAF">
        <w:rPr>
          <w:b/>
          <w:sz w:val="28"/>
          <w:szCs w:val="28"/>
        </w:rPr>
        <w:t>Мероприятие "Информационное обеспечение" -</w:t>
      </w:r>
      <w:r w:rsidR="007601D6" w:rsidRPr="009A0DAF">
        <w:rPr>
          <w:sz w:val="28"/>
          <w:szCs w:val="28"/>
        </w:rPr>
        <w:t xml:space="preserve"> информирование жителей района о действующих мерах поддержки бизнеса и условиях ее предоставления в </w:t>
      </w:r>
      <w:proofErr w:type="spellStart"/>
      <w:r w:rsidR="007601D6" w:rsidRPr="009A0DAF">
        <w:rPr>
          <w:sz w:val="28"/>
          <w:szCs w:val="28"/>
        </w:rPr>
        <w:t>Боготольском</w:t>
      </w:r>
      <w:proofErr w:type="spellEnd"/>
      <w:r w:rsidR="007601D6" w:rsidRPr="009A0DA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373A69">
        <w:rPr>
          <w:b/>
          <w:sz w:val="28"/>
          <w:szCs w:val="28"/>
        </w:rPr>
        <w:t>5.</w:t>
      </w:r>
      <w:r w:rsidRPr="00780BC2">
        <w:rPr>
          <w:b/>
          <w:sz w:val="28"/>
          <w:szCs w:val="28"/>
        </w:rPr>
        <w:t>Мероприятие "Методические пособия"</w:t>
      </w:r>
      <w:r w:rsidRPr="0003392F">
        <w:rPr>
          <w:b/>
          <w:sz w:val="28"/>
          <w:szCs w:val="28"/>
        </w:rPr>
        <w:t xml:space="preserve"> -</w:t>
      </w:r>
      <w:r w:rsidRPr="0003392F">
        <w:rPr>
          <w:sz w:val="28"/>
          <w:szCs w:val="28"/>
        </w:rPr>
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среднего предпринимательства на тему успешного ведения бизнеса в </w:t>
      </w:r>
      <w:proofErr w:type="spellStart"/>
      <w:r w:rsidRPr="0003392F">
        <w:rPr>
          <w:sz w:val="28"/>
          <w:szCs w:val="28"/>
        </w:rPr>
        <w:t>Боготольском</w:t>
      </w:r>
      <w:proofErr w:type="spellEnd"/>
      <w:r w:rsidRPr="0003392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i/>
          <w:sz w:val="28"/>
          <w:szCs w:val="28"/>
        </w:rPr>
      </w:pPr>
      <w:r w:rsidRPr="00373A69">
        <w:rPr>
          <w:b/>
          <w:sz w:val="28"/>
          <w:szCs w:val="28"/>
        </w:rPr>
        <w:t>6.</w:t>
      </w:r>
      <w:r w:rsidRPr="00780BC2">
        <w:rPr>
          <w:b/>
          <w:sz w:val="28"/>
          <w:szCs w:val="28"/>
        </w:rPr>
        <w:t>Мероприятие "Профессиональный праздник"</w:t>
      </w:r>
      <w:r w:rsidRPr="0003392F">
        <w:rPr>
          <w:b/>
          <w:sz w:val="28"/>
          <w:szCs w:val="28"/>
        </w:rPr>
        <w:t>-</w:t>
      </w:r>
      <w:r w:rsidRPr="0003392F">
        <w:rPr>
          <w:sz w:val="28"/>
          <w:szCs w:val="28"/>
        </w:rPr>
        <w:t xml:space="preserve"> организация и проведение мероприятий, посвященных профессиональным праздникам предпринимателей </w:t>
      </w:r>
      <w:r w:rsidRPr="0003392F">
        <w:rPr>
          <w:i/>
          <w:sz w:val="28"/>
          <w:szCs w:val="28"/>
        </w:rPr>
        <w:t>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пищевой промышленности" и прочие).</w:t>
      </w:r>
    </w:p>
    <w:p w:rsidR="007601D6" w:rsidRPr="009F2BEA" w:rsidRDefault="007601D6" w:rsidP="007601D6">
      <w:pPr>
        <w:spacing w:before="0" w:beforeAutospacing="0"/>
        <w:ind w:firstLine="709"/>
        <w:rPr>
          <w:sz w:val="28"/>
          <w:szCs w:val="28"/>
        </w:rPr>
      </w:pPr>
      <w:r w:rsidRPr="009F2BEA">
        <w:rPr>
          <w:sz w:val="28"/>
          <w:szCs w:val="28"/>
        </w:rPr>
        <w:t xml:space="preserve">Кроме того, мероприятие подразумевает поощрение работников органов местного самоуправления Боготольского района в "День российского предпринимательства" за достижение положительных результатов в развитии малого и среднего предпринимательства в </w:t>
      </w:r>
      <w:proofErr w:type="spellStart"/>
      <w:r w:rsidRPr="009F2BEA">
        <w:rPr>
          <w:sz w:val="28"/>
          <w:szCs w:val="28"/>
        </w:rPr>
        <w:t>Боготольском</w:t>
      </w:r>
      <w:proofErr w:type="spellEnd"/>
      <w:r w:rsidRPr="009F2BEA">
        <w:rPr>
          <w:sz w:val="28"/>
          <w:szCs w:val="28"/>
        </w:rPr>
        <w:t xml:space="preserve"> районе. Осуществляется в виде единовременного материального поощрения работников органов местного самоуправления Боготольского района, деятельность которых св</w:t>
      </w:r>
      <w:r>
        <w:rPr>
          <w:sz w:val="28"/>
          <w:szCs w:val="28"/>
        </w:rPr>
        <w:t>язанна с реализацией Программы.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  <w:r w:rsidRPr="009F2BEA">
        <w:rPr>
          <w:rFonts w:cs="Arial"/>
          <w:sz w:val="28"/>
          <w:szCs w:val="28"/>
        </w:rPr>
        <w:t>Список работников, подлежащих премированию, и размер выплат определяет Глава администрации Боготольского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Default="00994CC4" w:rsidP="007601D6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7601D6">
        <w:rPr>
          <w:rFonts w:eastAsia="Calibri"/>
          <w:sz w:val="28"/>
          <w:szCs w:val="28"/>
        </w:rPr>
        <w:t>П</w:t>
      </w:r>
      <w:r w:rsidR="007601D6" w:rsidRPr="00696762">
        <w:rPr>
          <w:rFonts w:eastAsia="Calibri"/>
          <w:sz w:val="28"/>
          <w:szCs w:val="28"/>
        </w:rPr>
        <w:t>рогноз конечных результатов программы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highlight w:val="yellow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10064E">
        <w:rPr>
          <w:rFonts w:eastAsia="Calibri"/>
          <w:sz w:val="28"/>
          <w:szCs w:val="28"/>
          <w:lang w:eastAsia="en-US"/>
        </w:rPr>
        <w:t>о созданию благоприятны</w:t>
      </w:r>
      <w:r>
        <w:rPr>
          <w:rFonts w:eastAsia="Calibri"/>
          <w:sz w:val="28"/>
          <w:szCs w:val="28"/>
          <w:lang w:eastAsia="en-US"/>
        </w:rPr>
        <w:t xml:space="preserve">х условий для развития </w:t>
      </w:r>
      <w:r w:rsidRPr="009F2BEA">
        <w:rPr>
          <w:rFonts w:eastAsia="Calibri"/>
          <w:sz w:val="28"/>
          <w:szCs w:val="28"/>
          <w:lang w:eastAsia="en-US"/>
        </w:rPr>
        <w:t>малого и среднего</w:t>
      </w:r>
      <w:r w:rsidRPr="0010064E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увеличить количество обрабатывающих производств;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снизить инвестиционные и предпринимательские риски;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lastRenderedPageBreak/>
        <w:t>повысить производительность труда;</w:t>
      </w:r>
    </w:p>
    <w:p w:rsidR="007601D6" w:rsidRPr="0010064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>поднять размер налоговых доходо</w:t>
      </w:r>
      <w:r>
        <w:rPr>
          <w:rFonts w:eastAsia="Calibri"/>
          <w:sz w:val="28"/>
          <w:szCs w:val="28"/>
          <w:lang w:eastAsia="en-US"/>
        </w:rPr>
        <w:t>в</w:t>
      </w:r>
      <w:r w:rsidRPr="0010064E">
        <w:rPr>
          <w:rFonts w:eastAsia="Calibri"/>
          <w:sz w:val="28"/>
          <w:szCs w:val="28"/>
          <w:lang w:eastAsia="en-US"/>
        </w:rPr>
        <w:t>;</w:t>
      </w:r>
    </w:p>
    <w:p w:rsidR="007601D6" w:rsidRPr="0010064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0064E">
        <w:rPr>
          <w:rFonts w:eastAsia="Calibri"/>
          <w:sz w:val="28"/>
          <w:szCs w:val="28"/>
          <w:lang w:eastAsia="en-US"/>
        </w:rPr>
        <w:t xml:space="preserve">повысить инвестиционную активность </w:t>
      </w:r>
      <w:r>
        <w:rPr>
          <w:rFonts w:eastAsia="Calibri"/>
          <w:sz w:val="28"/>
          <w:szCs w:val="28"/>
          <w:lang w:eastAsia="en-US"/>
        </w:rPr>
        <w:t>на территории Боготольского района</w:t>
      </w:r>
      <w:r w:rsidRPr="0010064E">
        <w:rPr>
          <w:rFonts w:eastAsia="Calibr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eastAsia="Calibri"/>
          <w:sz w:val="28"/>
          <w:szCs w:val="28"/>
        </w:rPr>
      </w:pPr>
    </w:p>
    <w:p w:rsidR="007601D6" w:rsidRDefault="00994CC4" w:rsidP="007601D6">
      <w:pPr>
        <w:autoSpaceDE w:val="0"/>
        <w:autoSpaceDN w:val="0"/>
        <w:adjustRightInd w:val="0"/>
        <w:spacing w:before="0" w:beforeAutospacing="0"/>
        <w:ind w:left="540" w:firstLine="709"/>
        <w:jc w:val="center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7601D6">
        <w:rPr>
          <w:rFonts w:eastAsia="Calibri"/>
          <w:sz w:val="28"/>
          <w:szCs w:val="28"/>
        </w:rPr>
        <w:t xml:space="preserve">Информация </w:t>
      </w:r>
      <w:r w:rsidR="007601D6" w:rsidRPr="00696762">
        <w:rPr>
          <w:rFonts w:eastAsia="Calibri"/>
          <w:sz w:val="28"/>
          <w:szCs w:val="28"/>
        </w:rPr>
        <w:t>о распределении планируемых расходов по отдельным мероп</w:t>
      </w:r>
      <w:r w:rsidR="007601D6">
        <w:rPr>
          <w:rFonts w:eastAsia="Calibri"/>
          <w:sz w:val="28"/>
          <w:szCs w:val="28"/>
        </w:rPr>
        <w:t>риятиям программы</w:t>
      </w:r>
      <w:r w:rsidR="007601D6" w:rsidRPr="00696762">
        <w:rPr>
          <w:rFonts w:eastAsia="Calibri"/>
          <w:sz w:val="28"/>
          <w:szCs w:val="28"/>
        </w:rPr>
        <w:t xml:space="preserve"> с указанием главных</w:t>
      </w:r>
      <w:r w:rsidR="007601D6">
        <w:rPr>
          <w:rFonts w:eastAsia="Calibri"/>
          <w:sz w:val="28"/>
          <w:szCs w:val="28"/>
        </w:rPr>
        <w:t xml:space="preserve"> распорядителей средств районного</w:t>
      </w:r>
      <w:r w:rsidR="007601D6" w:rsidRPr="00696762">
        <w:rPr>
          <w:rFonts w:eastAsia="Calibri"/>
          <w:sz w:val="28"/>
          <w:szCs w:val="28"/>
        </w:rPr>
        <w:t xml:space="preserve"> бюджета, а также по годам реализации програ</w:t>
      </w:r>
      <w:r w:rsidR="007601D6">
        <w:rPr>
          <w:rFonts w:eastAsia="Calibri"/>
          <w:sz w:val="28"/>
          <w:szCs w:val="28"/>
        </w:rPr>
        <w:t>ммы</w:t>
      </w:r>
    </w:p>
    <w:p w:rsidR="007601D6" w:rsidRPr="00F901F7" w:rsidRDefault="007601D6" w:rsidP="007601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901F7">
        <w:rPr>
          <w:rFonts w:eastAsia="Calibri"/>
          <w:sz w:val="28"/>
          <w:szCs w:val="28"/>
          <w:lang w:eastAsia="en-US"/>
        </w:rPr>
        <w:t>Информация о распределении п</w:t>
      </w:r>
      <w:r>
        <w:rPr>
          <w:rFonts w:eastAsia="Calibri"/>
          <w:sz w:val="28"/>
          <w:szCs w:val="28"/>
          <w:lang w:eastAsia="en-US"/>
        </w:rPr>
        <w:t>ланируемых расходов по мероприятиям муниципальной программы</w:t>
      </w:r>
      <w:r w:rsidRPr="00F901F7">
        <w:rPr>
          <w:rFonts w:eastAsia="Calibri"/>
          <w:sz w:val="28"/>
          <w:szCs w:val="28"/>
          <w:lang w:eastAsia="en-US"/>
        </w:rPr>
        <w:t xml:space="preserve"> представлена в приложении</w:t>
      </w:r>
      <w:r>
        <w:rPr>
          <w:rFonts w:eastAsia="Calibri"/>
          <w:sz w:val="28"/>
          <w:szCs w:val="28"/>
          <w:lang w:eastAsia="en-US"/>
        </w:rPr>
        <w:t xml:space="preserve"> 1 к Программе.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8.Информация</w:t>
      </w:r>
      <w:r w:rsidRPr="0035549E">
        <w:rPr>
          <w:rFonts w:eastAsia="Calibri"/>
          <w:sz w:val="28"/>
          <w:szCs w:val="28"/>
        </w:rPr>
        <w:t xml:space="preserve"> об объеме бюджетных </w:t>
      </w:r>
      <w:r w:rsidRPr="0035549E">
        <w:rPr>
          <w:rFonts w:eastAsia="Calibri"/>
          <w:sz w:val="28"/>
          <w:szCs w:val="28"/>
          <w:lang w:eastAsia="en-US"/>
        </w:rPr>
        <w:t>ассигнований, направленных на реализацию научной, научно-техническ</w:t>
      </w:r>
      <w:r>
        <w:rPr>
          <w:rFonts w:eastAsia="Calibri"/>
          <w:sz w:val="28"/>
          <w:szCs w:val="28"/>
          <w:lang w:eastAsia="en-US"/>
        </w:rPr>
        <w:t>ой и инновационной деятельности</w:t>
      </w:r>
    </w:p>
    <w:p w:rsidR="007601D6" w:rsidRPr="0035549E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</w:p>
    <w:p w:rsidR="007601D6" w:rsidRPr="007A2A7E" w:rsidRDefault="007601D6" w:rsidP="007601D6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Реализация научной, научно-технической и инновационной деятельности в р</w:t>
      </w:r>
      <w:r>
        <w:rPr>
          <w:rFonts w:eastAsia="Calibri"/>
          <w:sz w:val="28"/>
          <w:szCs w:val="28"/>
          <w:lang w:eastAsia="en-US"/>
        </w:rPr>
        <w:t>амках Программы не предусмотрена</w:t>
      </w:r>
      <w:r w:rsidRPr="007A2A7E">
        <w:rPr>
          <w:rFonts w:eastAsia="Calibr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Pr="007A2A7E" w:rsidRDefault="00994CC4" w:rsidP="007601D6">
      <w:pPr>
        <w:tabs>
          <w:tab w:val="left" w:pos="567"/>
        </w:tabs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7601D6" w:rsidRPr="007A2A7E">
        <w:rPr>
          <w:rFonts w:eastAsia="Calibri"/>
          <w:sz w:val="28"/>
          <w:szCs w:val="28"/>
        </w:rPr>
        <w:t>Информация о ресурсном обеспечении и прогнозной оце</w:t>
      </w:r>
      <w:r w:rsidR="007601D6">
        <w:rPr>
          <w:rFonts w:eastAsia="Calibri"/>
          <w:sz w:val="28"/>
          <w:szCs w:val="28"/>
        </w:rPr>
        <w:t>нке расходов на реализацию цели</w:t>
      </w:r>
      <w:r w:rsidR="007601D6" w:rsidRPr="007A2A7E">
        <w:rPr>
          <w:rFonts w:eastAsia="Calibri"/>
          <w:sz w:val="28"/>
          <w:szCs w:val="28"/>
        </w:rPr>
        <w:t xml:space="preserve"> программы</w:t>
      </w:r>
    </w:p>
    <w:p w:rsidR="007601D6" w:rsidRPr="007A2A7E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2014 – </w:t>
      </w:r>
      <w:r>
        <w:rPr>
          <w:rFonts w:eastAsia="Calibri"/>
          <w:sz w:val="28"/>
          <w:szCs w:val="28"/>
          <w:lang w:eastAsia="en-US"/>
        </w:rPr>
        <w:t xml:space="preserve">2016 годы составляет 1740,00 тыс. рублей за счет средств районного </w:t>
      </w:r>
      <w:r w:rsidRPr="007A2A7E">
        <w:rPr>
          <w:rFonts w:eastAsia="Calibri"/>
          <w:sz w:val="28"/>
          <w:szCs w:val="28"/>
          <w:lang w:eastAsia="en-US"/>
        </w:rPr>
        <w:t>бюджета, в том числе по годам реализации:</w:t>
      </w: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2014 год</w:t>
      </w:r>
      <w:r>
        <w:rPr>
          <w:rFonts w:eastAsia="Calibri"/>
          <w:sz w:val="28"/>
          <w:szCs w:val="28"/>
          <w:lang w:eastAsia="en-US"/>
        </w:rPr>
        <w:t xml:space="preserve">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год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601D6" w:rsidRPr="007A2A7E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год – 580,0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7601D6" w:rsidRDefault="007601D6" w:rsidP="007601D6">
      <w:pPr>
        <w:spacing w:before="0" w:beforeAutospacing="0" w:line="240" w:lineRule="atLeast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Указанный объем финансовых ресурсов на 2014 – 2016 годы определен на основе </w:t>
      </w:r>
      <w:r>
        <w:rPr>
          <w:rFonts w:eastAsia="Calibri"/>
          <w:sz w:val="28"/>
          <w:szCs w:val="28"/>
          <w:lang w:eastAsia="en-US"/>
        </w:rPr>
        <w:t>параметров районного бюджета</w:t>
      </w:r>
      <w:r w:rsidRPr="007A2A7E">
        <w:rPr>
          <w:rFonts w:eastAsia="Calibri"/>
          <w:sz w:val="28"/>
          <w:szCs w:val="28"/>
          <w:lang w:eastAsia="en-US"/>
        </w:rPr>
        <w:t xml:space="preserve"> на 2014 год и плановый период 2015 – 2016 годов.</w:t>
      </w:r>
    </w:p>
    <w:p w:rsidR="007601D6" w:rsidRPr="009F2BEA" w:rsidRDefault="007601D6" w:rsidP="007601D6">
      <w:pPr>
        <w:spacing w:before="0" w:beforeAutospacing="0"/>
        <w:ind w:firstLine="708"/>
        <w:rPr>
          <w:sz w:val="28"/>
          <w:szCs w:val="28"/>
        </w:rPr>
      </w:pPr>
      <w:r w:rsidRPr="009F2BEA">
        <w:rPr>
          <w:sz w:val="28"/>
          <w:szCs w:val="28"/>
        </w:rPr>
        <w:t>Дополнительным источником</w:t>
      </w:r>
      <w:r>
        <w:rPr>
          <w:sz w:val="28"/>
          <w:szCs w:val="28"/>
        </w:rPr>
        <w:t xml:space="preserve"> финансирования</w:t>
      </w:r>
      <w:r w:rsidRPr="00421D18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являются средства межбюджетных трансфертов</w:t>
      </w:r>
      <w:r w:rsidRPr="001C121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бюджета </w:t>
      </w:r>
      <w:r w:rsidRPr="009F2BEA">
        <w:rPr>
          <w:sz w:val="28"/>
          <w:szCs w:val="28"/>
        </w:rPr>
        <w:t xml:space="preserve">в </w:t>
      </w:r>
      <w:proofErr w:type="spellStart"/>
      <w:r w:rsidRPr="009F2BEA">
        <w:rPr>
          <w:sz w:val="28"/>
          <w:szCs w:val="28"/>
        </w:rPr>
        <w:t>т.ч</w:t>
      </w:r>
      <w:proofErr w:type="spellEnd"/>
      <w:r w:rsidRPr="009F2BEA">
        <w:rPr>
          <w:sz w:val="28"/>
          <w:szCs w:val="28"/>
        </w:rPr>
        <w:t>. привлеченные из федерального бюджета</w:t>
      </w:r>
    </w:p>
    <w:p w:rsidR="007601D6" w:rsidRDefault="007601D6" w:rsidP="007601D6">
      <w:pPr>
        <w:spacing w:before="0" w:beforeAutospacing="0" w:line="240" w:lineRule="atLeast"/>
        <w:ind w:firstLine="601"/>
        <w:contextualSpacing/>
        <w:rPr>
          <w:sz w:val="28"/>
          <w:szCs w:val="28"/>
        </w:rPr>
      </w:pPr>
      <w:r w:rsidRPr="001C121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краевого бюджета</w:t>
      </w:r>
      <w:r w:rsidRPr="001C1217">
        <w:rPr>
          <w:sz w:val="28"/>
          <w:szCs w:val="28"/>
        </w:rPr>
        <w:t xml:space="preserve"> предоставляются </w:t>
      </w:r>
      <w:r w:rsidRPr="00A9377A">
        <w:rPr>
          <w:sz w:val="28"/>
          <w:szCs w:val="28"/>
        </w:rPr>
        <w:t>по результатам конкурса</w:t>
      </w:r>
      <w:r w:rsidRPr="00421D18">
        <w:rPr>
          <w:sz w:val="28"/>
          <w:szCs w:val="28"/>
        </w:rPr>
        <w:t xml:space="preserve"> муниципальных об</w:t>
      </w:r>
      <w:r w:rsidRPr="00A9377A">
        <w:rPr>
          <w:sz w:val="28"/>
          <w:szCs w:val="28"/>
        </w:rPr>
        <w:t>разований Красноярского края</w:t>
      </w:r>
      <w:r w:rsidRPr="00421D18">
        <w:rPr>
          <w:sz w:val="28"/>
          <w:szCs w:val="28"/>
        </w:rPr>
        <w:t xml:space="preserve"> для предоставления суб</w:t>
      </w:r>
      <w:r w:rsidRPr="00A9377A">
        <w:rPr>
          <w:sz w:val="28"/>
          <w:szCs w:val="28"/>
        </w:rPr>
        <w:t xml:space="preserve">сидии из краевого </w:t>
      </w:r>
      <w:r w:rsidRPr="00421D18">
        <w:rPr>
          <w:sz w:val="28"/>
          <w:szCs w:val="28"/>
        </w:rPr>
        <w:t xml:space="preserve">бюджета на </w:t>
      </w:r>
      <w:proofErr w:type="spellStart"/>
      <w:r w:rsidRPr="00421D18">
        <w:rPr>
          <w:sz w:val="28"/>
          <w:szCs w:val="28"/>
        </w:rPr>
        <w:t>софинансирование</w:t>
      </w:r>
      <w:proofErr w:type="spellEnd"/>
      <w:r w:rsidRPr="00421D18">
        <w:rPr>
          <w:sz w:val="28"/>
          <w:szCs w:val="28"/>
        </w:rPr>
        <w:t xml:space="preserve"> муниципальных программ</w:t>
      </w:r>
      <w:r w:rsidRPr="00A9377A">
        <w:rPr>
          <w:sz w:val="28"/>
          <w:szCs w:val="28"/>
        </w:rPr>
        <w:t>.</w:t>
      </w:r>
    </w:p>
    <w:p w:rsidR="007601D6" w:rsidRDefault="007601D6" w:rsidP="007601D6">
      <w:pPr>
        <w:spacing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C5A">
        <w:rPr>
          <w:rFonts w:eastAsia="Calibri"/>
          <w:sz w:val="28"/>
          <w:szCs w:val="28"/>
          <w:lang w:eastAsia="en-US"/>
        </w:rPr>
        <w:t>Ресурсное обеспечение</w:t>
      </w:r>
      <w:r w:rsidRPr="007A2A7E">
        <w:rPr>
          <w:rFonts w:eastAsia="Calibri"/>
          <w:sz w:val="28"/>
          <w:szCs w:val="28"/>
          <w:lang w:eastAsia="en-US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601D6" w:rsidRPr="00206A92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7601D6" w:rsidRPr="00206A92" w:rsidRDefault="00994CC4" w:rsidP="007601D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Реализация и </w:t>
      </w:r>
      <w:proofErr w:type="gramStart"/>
      <w:r w:rsidR="007601D6" w:rsidRPr="009F2BEA">
        <w:rPr>
          <w:rFonts w:eastAsia="Calibri"/>
          <w:sz w:val="28"/>
          <w:szCs w:val="28"/>
          <w:lang w:eastAsia="en-US"/>
        </w:rPr>
        <w:t>контроль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7601D6" w:rsidRPr="00206A92">
        <w:rPr>
          <w:rFonts w:eastAsia="Calibri"/>
          <w:sz w:val="28"/>
          <w:szCs w:val="28"/>
          <w:lang w:eastAsia="en-US"/>
        </w:rPr>
        <w:t xml:space="preserve"> ходом выполнения программы</w:t>
      </w:r>
    </w:p>
    <w:p w:rsidR="007601D6" w:rsidRPr="00BD1B60" w:rsidRDefault="007601D6" w:rsidP="007601D6">
      <w:pPr>
        <w:pStyle w:val="ConsPlusTitle"/>
        <w:widowControl/>
        <w:spacing w:line="23" w:lineRule="atLeast"/>
        <w:ind w:firstLine="708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1B60">
        <w:rPr>
          <w:rFonts w:ascii="Times New Roman" w:hAnsi="Times New Roman" w:cs="Times New Roman"/>
          <w:b w:val="0"/>
          <w:sz w:val="28"/>
          <w:szCs w:val="28"/>
        </w:rPr>
        <w:t>Реализация Программы рассчитана на 2014 - 2016 годы.</w:t>
      </w:r>
    </w:p>
    <w:p w:rsidR="007601D6" w:rsidRDefault="007601D6" w:rsidP="007601D6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sz w:val="28"/>
          <w:szCs w:val="28"/>
          <w:lang w:eastAsia="zh-CN"/>
        </w:rPr>
      </w:pPr>
      <w:r w:rsidRPr="00E26EC7">
        <w:rPr>
          <w:rFonts w:eastAsia="Calibri"/>
          <w:sz w:val="28"/>
          <w:szCs w:val="28"/>
          <w:lang w:eastAsia="en-US"/>
        </w:rPr>
        <w:t>Текущее управление реализацией программы осуществляется ответственным исполнителем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E2A1D">
        <w:rPr>
          <w:sz w:val="28"/>
          <w:szCs w:val="28"/>
        </w:rPr>
        <w:t>в лиц</w:t>
      </w:r>
      <w:r>
        <w:rPr>
          <w:sz w:val="28"/>
          <w:szCs w:val="28"/>
        </w:rPr>
        <w:t xml:space="preserve">е отдела экономики и планирования. </w:t>
      </w:r>
      <w:r w:rsidRPr="001C1217">
        <w:rPr>
          <w:sz w:val="28"/>
          <w:szCs w:val="28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7601D6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color w:val="000000"/>
          <w:sz w:val="28"/>
          <w:szCs w:val="28"/>
        </w:rPr>
      </w:pPr>
      <w:r w:rsidRPr="003139B0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тдел экономики и планирования </w:t>
      </w:r>
      <w:r w:rsidRPr="00421D18">
        <w:rPr>
          <w:color w:val="000000"/>
          <w:sz w:val="28"/>
          <w:szCs w:val="28"/>
        </w:rPr>
        <w:t xml:space="preserve">обеспечивает координацию деятельности структурных подразделений Администрации </w:t>
      </w:r>
      <w:r w:rsidRPr="003139B0">
        <w:rPr>
          <w:color w:val="000000"/>
          <w:sz w:val="28"/>
          <w:szCs w:val="28"/>
        </w:rPr>
        <w:t>района</w:t>
      </w:r>
      <w:r w:rsidRPr="00421D18">
        <w:rPr>
          <w:color w:val="000000"/>
          <w:sz w:val="28"/>
          <w:szCs w:val="28"/>
        </w:rPr>
        <w:t>, организаций инфраструктуры поддержки субъ</w:t>
      </w:r>
      <w:r w:rsidRPr="003139B0">
        <w:rPr>
          <w:color w:val="000000"/>
          <w:sz w:val="28"/>
          <w:szCs w:val="28"/>
        </w:rPr>
        <w:t>ектов малого</w:t>
      </w:r>
      <w:r>
        <w:rPr>
          <w:color w:val="000000"/>
          <w:sz w:val="28"/>
          <w:szCs w:val="28"/>
        </w:rPr>
        <w:t xml:space="preserve"> </w:t>
      </w:r>
      <w:r w:rsidRPr="009F2BEA">
        <w:rPr>
          <w:color w:val="000000"/>
          <w:sz w:val="28"/>
          <w:szCs w:val="28"/>
        </w:rPr>
        <w:t>и среднего</w:t>
      </w:r>
      <w:r w:rsidRPr="00421D18">
        <w:rPr>
          <w:color w:val="000000"/>
          <w:sz w:val="28"/>
          <w:szCs w:val="28"/>
        </w:rPr>
        <w:t xml:space="preserve"> предпринимательства, других заинтересованных структур по реализации Программы</w:t>
      </w:r>
      <w:r>
        <w:rPr>
          <w:color w:val="000000"/>
          <w:sz w:val="28"/>
          <w:szCs w:val="28"/>
        </w:rPr>
        <w:t>, т. е. является Координатором Программы.</w:t>
      </w:r>
    </w:p>
    <w:p w:rsidR="007601D6" w:rsidRPr="00472958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>тдел экономики и планирования: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координацию деятельности её участников;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Verdana" w:hAnsi="Verdana"/>
          <w:color w:val="000000"/>
          <w:sz w:val="28"/>
          <w:szCs w:val="28"/>
        </w:rPr>
      </w:pPr>
      <w:r w:rsidRPr="009A0DAF">
        <w:rPr>
          <w:color w:val="000000"/>
          <w:sz w:val="28"/>
          <w:szCs w:val="28"/>
        </w:rPr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контролирует выполнение работ по мероприятиям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производит оценку эффективности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color w:val="000000"/>
          <w:sz w:val="28"/>
          <w:szCs w:val="28"/>
        </w:rPr>
        <w:t>подготавливает ежегодно доклад о ходе реализации Программы для рассмотрения на совещании при главе Администрации района.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организует размещение на сайте Администрации района текста Программы и информацию о результатах её реализации.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 xml:space="preserve">Текущий финансовый </w:t>
      </w:r>
      <w:proofErr w:type="gramStart"/>
      <w:r w:rsidRPr="00ED0BDB">
        <w:rPr>
          <w:sz w:val="28"/>
          <w:szCs w:val="28"/>
        </w:rPr>
        <w:t>контроль за</w:t>
      </w:r>
      <w:proofErr w:type="gramEnd"/>
      <w:r w:rsidRPr="00ED0BDB">
        <w:rPr>
          <w:sz w:val="28"/>
          <w:szCs w:val="28"/>
        </w:rPr>
        <w:t xml:space="preserve"> использованием бюджетных средств осуществляет финансовое управление администрации Боготольского района.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>Целевое использование бюджетных средств осуществляет</w:t>
      </w:r>
      <w:proofErr w:type="gramStart"/>
      <w:r>
        <w:rPr>
          <w:sz w:val="28"/>
          <w:szCs w:val="28"/>
        </w:rPr>
        <w:t xml:space="preserve"> </w:t>
      </w:r>
      <w:r w:rsidRPr="00ED0BDB">
        <w:rPr>
          <w:sz w:val="28"/>
          <w:szCs w:val="28"/>
        </w:rPr>
        <w:t>К</w:t>
      </w:r>
      <w:proofErr w:type="gramEnd"/>
      <w:r w:rsidRPr="00ED0BDB">
        <w:rPr>
          <w:sz w:val="28"/>
          <w:szCs w:val="28"/>
        </w:rPr>
        <w:t>онтрольно – счетный орган муниципального образования Боготольский район.</w:t>
      </w: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  <w:sectPr w:rsidR="007601D6" w:rsidSect="006D6261">
          <w:pgSz w:w="11906" w:h="16838" w:code="9"/>
          <w:pgMar w:top="709" w:right="851" w:bottom="426" w:left="1701" w:header="720" w:footer="720" w:gutter="0"/>
          <w:cols w:space="708"/>
          <w:docGrid w:linePitch="326"/>
        </w:sectPr>
      </w:pPr>
    </w:p>
    <w:p w:rsidR="007601D6" w:rsidRDefault="007601D6" w:rsidP="007601D6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601D6" w:rsidRDefault="007601D6" w:rsidP="007601D6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Боготольского района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на 2014 – 2016 годы</w:t>
      </w:r>
    </w:p>
    <w:p w:rsidR="007601D6" w:rsidRDefault="007601D6" w:rsidP="007601D6">
      <w:pPr>
        <w:pStyle w:val="a8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7601D6" w:rsidRPr="00AA3EFF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b/>
        </w:rPr>
      </w:pPr>
    </w:p>
    <w:tbl>
      <w:tblPr>
        <w:tblW w:w="154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023"/>
        <w:gridCol w:w="850"/>
        <w:gridCol w:w="1842"/>
        <w:gridCol w:w="1842"/>
        <w:gridCol w:w="58"/>
        <w:gridCol w:w="1439"/>
        <w:gridCol w:w="1439"/>
        <w:gridCol w:w="1450"/>
        <w:gridCol w:w="1259"/>
        <w:gridCol w:w="1434"/>
        <w:gridCol w:w="9"/>
      </w:tblGrid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  <w:r w:rsidR="00994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  <w:r w:rsidR="00994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  <w:r w:rsidR="00994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  <w:r w:rsidR="00994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 w:rsidR="00994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7601D6" w:rsidTr="006D6261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994CC4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малых и средних предприятий (с уче</w:t>
            </w:r>
            <w:r w:rsidR="00D4469D">
              <w:rPr>
                <w:rFonts w:ascii="Times New Roman" w:hAnsi="Times New Roman" w:cs="Times New Roman"/>
              </w:rPr>
              <w:t xml:space="preserve">том </w:t>
            </w:r>
            <w:proofErr w:type="spellStart"/>
            <w:r w:rsidR="00D4469D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="00D446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="00614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601D6" w:rsidTr="006D6261">
        <w:trPr>
          <w:gridAfter w:val="1"/>
          <w:wAfter w:w="9" w:type="dxa"/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CC4" w:rsidRDefault="007601D6" w:rsidP="00994C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</w:p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994C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7601D6" w:rsidTr="006D6261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uppressAutoHyphens/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zh-CN"/>
              </w:rPr>
            </w:pPr>
            <w:r>
              <w:rPr>
                <w:b/>
                <w:i/>
                <w:sz w:val="20"/>
                <w:szCs w:val="20"/>
              </w:rPr>
              <w:t xml:space="preserve">Задача 1 </w:t>
            </w:r>
            <w:r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поддержанных субъектов малого и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BD5FF5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субъектов малого и</w:t>
            </w:r>
            <w:r w:rsidR="00CB7E64">
              <w:rPr>
                <w:rFonts w:eastAsiaTheme="minorEastAsia"/>
                <w:sz w:val="20"/>
                <w:szCs w:val="20"/>
              </w:rPr>
              <w:t xml:space="preserve"> (или)</w:t>
            </w:r>
            <w:r>
              <w:rPr>
                <w:rFonts w:eastAsiaTheme="minorEastAsia"/>
                <w:sz w:val="20"/>
                <w:szCs w:val="20"/>
              </w:rPr>
              <w:t xml:space="preserve"> среднего предпринимательства, получивших финансовую поддержку на  возмещение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получивших финансовую поддержку на возмещение части затрат, связанных с повышением квалификации их сотрудников по программам обучения специалистов по энергосбережению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 получивших финансовую поддержку на возмещение части затрат, связанных с проведением на их предприятиях энергетических обследований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среднего предпринимательства,  получивших финансовую поддержку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BD5FF5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</w:t>
            </w:r>
            <w:r w:rsidR="00CB7E64">
              <w:rPr>
                <w:rFonts w:eastAsiaTheme="minorEastAsia"/>
                <w:sz w:val="20"/>
                <w:szCs w:val="20"/>
              </w:rPr>
              <w:t xml:space="preserve">(или) </w:t>
            </w:r>
            <w:r>
              <w:rPr>
                <w:rFonts w:eastAsiaTheme="minorEastAsia"/>
                <w:sz w:val="20"/>
                <w:szCs w:val="20"/>
              </w:rPr>
              <w:t>среднего предпринимательства,  получивших финансовую поддержку на возмещение части</w:t>
            </w:r>
            <w:r w:rsidR="007F10CC">
              <w:rPr>
                <w:rFonts w:eastAsiaTheme="minorEastAsia"/>
                <w:sz w:val="20"/>
                <w:szCs w:val="20"/>
              </w:rPr>
              <w:t xml:space="preserve"> затрат </w:t>
            </w:r>
            <w:r w:rsidR="00BD5FF5">
              <w:rPr>
                <w:rFonts w:eastAsiaTheme="minorEastAsia"/>
                <w:sz w:val="20"/>
                <w:szCs w:val="20"/>
              </w:rPr>
              <w:t>по</w:t>
            </w:r>
            <w:r w:rsidR="007F10CC">
              <w:rPr>
                <w:rFonts w:eastAsiaTheme="minorEastAsia"/>
                <w:sz w:val="20"/>
                <w:szCs w:val="20"/>
              </w:rPr>
              <w:t xml:space="preserve"> приобретению</w:t>
            </w:r>
            <w:r>
              <w:rPr>
                <w:rFonts w:eastAsiaTheme="minorEastAsia"/>
                <w:sz w:val="20"/>
                <w:szCs w:val="20"/>
              </w:rPr>
              <w:t xml:space="preserve"> оборудования в целях создания и (или)</w:t>
            </w:r>
            <w:r w:rsidR="00BD5FF5">
              <w:rPr>
                <w:rFonts w:eastAsiaTheme="minorEastAsia"/>
                <w:sz w:val="20"/>
                <w:szCs w:val="20"/>
              </w:rPr>
              <w:t xml:space="preserve"> развития, и (или) модернизации</w:t>
            </w:r>
            <w:r>
              <w:rPr>
                <w:rFonts w:eastAsiaTheme="minorEastAsia"/>
                <w:sz w:val="20"/>
                <w:szCs w:val="20"/>
              </w:rPr>
              <w:t xml:space="preserve"> производства товаров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01D6" w:rsidTr="006D6261">
        <w:trPr>
          <w:gridAfter w:val="1"/>
          <w:wAfter w:w="9" w:type="dxa"/>
          <w:cantSplit/>
          <w:trHeight w:val="112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Объем привлеченных внебюджетных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1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0,04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994CC4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</w:tr>
      <w:tr w:rsidR="007601D6" w:rsidTr="006D6261">
        <w:trPr>
          <w:cantSplit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uppressAutoHyphens/>
              <w:spacing w:after="200" w:line="276" w:lineRule="auto"/>
              <w:ind w:left="75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Задача</w:t>
            </w:r>
            <w:proofErr w:type="gramStart"/>
            <w:r>
              <w:rPr>
                <w:b/>
                <w:i/>
                <w:sz w:val="20"/>
                <w:szCs w:val="20"/>
              </w:rPr>
              <w:t>2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. 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>Поддержка создава</w:t>
            </w:r>
            <w:r w:rsidR="006C632F">
              <w:rPr>
                <w:rFonts w:eastAsiaTheme="minorHAnsi"/>
                <w:b/>
                <w:i/>
                <w:sz w:val="20"/>
                <w:szCs w:val="20"/>
              </w:rPr>
              <w:t>емых субъектов малого</w:t>
            </w:r>
            <w:r w:rsidR="00215F52">
              <w:rPr>
                <w:rFonts w:eastAsia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>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="006C632F">
              <w:rPr>
                <w:sz w:val="20"/>
                <w:szCs w:val="20"/>
              </w:rPr>
              <w:t xml:space="preserve">Оборот малых </w:t>
            </w:r>
            <w:r w:rsidRPr="00CF733F">
              <w:rPr>
                <w:sz w:val="20"/>
                <w:szCs w:val="20"/>
              </w:rPr>
              <w:t xml:space="preserve"> предприятий (с учет</w:t>
            </w:r>
            <w:r w:rsidR="00D4469D">
              <w:rPr>
                <w:sz w:val="20"/>
                <w:szCs w:val="20"/>
              </w:rPr>
              <w:t xml:space="preserve">ом </w:t>
            </w:r>
            <w:proofErr w:type="spellStart"/>
            <w:r w:rsidR="00D4469D">
              <w:rPr>
                <w:sz w:val="20"/>
                <w:szCs w:val="20"/>
              </w:rPr>
              <w:t>микропредприятий</w:t>
            </w:r>
            <w:proofErr w:type="spellEnd"/>
            <w:r w:rsidR="00D4469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вновь созданных субъектов малого предпринимательства, получивших суб</w:t>
            </w:r>
            <w:r w:rsidR="00E21338">
              <w:rPr>
                <w:sz w:val="20"/>
                <w:szCs w:val="20"/>
              </w:rPr>
              <w:t>сидии на возмещение части расходов</w:t>
            </w:r>
            <w:r w:rsidRPr="00CF733F">
              <w:rPr>
                <w:sz w:val="20"/>
                <w:szCs w:val="20"/>
              </w:rPr>
              <w:t xml:space="preserve">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Объем привлеченных инвестиций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7601D6" w:rsidTr="006D6261">
        <w:trPr>
          <w:cantSplit/>
          <w:trHeight w:val="5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suppressAutoHyphens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601D6" w:rsidTr="006D6261">
        <w:trPr>
          <w:gridAfter w:val="1"/>
          <w:wAfter w:w="9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Pr="00CF733F" w:rsidRDefault="007601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субъектов малого и среднего предпринимательства, получивших информационно-правовую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</w:tbl>
    <w:p w:rsidR="007601D6" w:rsidRDefault="007601D6" w:rsidP="007601D6">
      <w:pPr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7601D6" w:rsidRDefault="007601D6" w:rsidP="007601D6">
      <w:pPr>
        <w:pStyle w:val="msonormalbullet2gif"/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Начальник </w:t>
      </w:r>
      <w:r w:rsidR="00994CC4">
        <w:rPr>
          <w:rFonts w:eastAsiaTheme="minorHAnsi"/>
          <w:sz w:val="20"/>
          <w:szCs w:val="20"/>
        </w:rPr>
        <w:t>отдела экономики и планирования</w:t>
      </w:r>
    </w:p>
    <w:p w:rsidR="007601D6" w:rsidRDefault="007601D6" w:rsidP="00994CC4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Администрации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Т.Н.</w:t>
      </w:r>
      <w:r w:rsidR="00994CC4">
        <w:rPr>
          <w:rFonts w:eastAsiaTheme="minorHAnsi"/>
          <w:sz w:val="20"/>
          <w:szCs w:val="20"/>
        </w:rPr>
        <w:t xml:space="preserve"> </w:t>
      </w:r>
      <w:proofErr w:type="spellStart"/>
      <w:r>
        <w:rPr>
          <w:rFonts w:eastAsiaTheme="minorHAnsi"/>
          <w:sz w:val="20"/>
          <w:szCs w:val="20"/>
        </w:rPr>
        <w:t>Купилова</w:t>
      </w:r>
      <w:proofErr w:type="spellEnd"/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Боготольского района 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2014 − 2016 годы</w:t>
      </w: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7601D6" w:rsidRPr="00A7574C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52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14"/>
        <w:gridCol w:w="992"/>
        <w:gridCol w:w="1134"/>
        <w:gridCol w:w="1134"/>
        <w:gridCol w:w="1276"/>
        <w:gridCol w:w="1134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601D6" w:rsidRPr="0017046C" w:rsidTr="006D6261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046C">
              <w:rPr>
                <w:rFonts w:ascii="Times New Roman" w:hAnsi="Times New Roman" w:cs="Times New Roman"/>
              </w:rPr>
              <w:t>п</w:t>
            </w:r>
            <w:proofErr w:type="gramEnd"/>
            <w:r w:rsidRPr="00170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46C">
              <w:rPr>
                <w:rFonts w:ascii="Times New Roman" w:hAnsi="Times New Roman" w:cs="Times New Roman"/>
              </w:rPr>
              <w:t>Единицаизмерения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7601D6" w:rsidRPr="0017046C" w:rsidTr="006D626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D6" w:rsidRPr="0017046C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2024</w:t>
            </w:r>
          </w:p>
        </w:tc>
      </w:tr>
      <w:tr w:rsidR="007601D6" w:rsidRPr="008C6DE5" w:rsidTr="006D62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8C6DE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55008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устойчивого развития малого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9D45CA" w:rsidRDefault="007601D6" w:rsidP="00994CC4">
            <w:pPr>
              <w:pStyle w:val="a8"/>
              <w:jc w:val="left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1Ув</w:t>
            </w:r>
            <w:r w:rsidR="00324518">
              <w:rPr>
                <w:sz w:val="20"/>
                <w:szCs w:val="20"/>
              </w:rPr>
              <w:t xml:space="preserve">еличение оборота малых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324518">
              <w:rPr>
                <w:sz w:val="20"/>
                <w:szCs w:val="20"/>
              </w:rPr>
              <w:t>икропредприятий</w:t>
            </w:r>
            <w:proofErr w:type="spellEnd"/>
            <w:r w:rsidR="0032451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 xml:space="preserve">2Количество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</w:t>
            </w:r>
            <w:r w:rsidR="00BD5FF5">
              <w:rPr>
                <w:rFonts w:ascii="Times New Roman" w:hAnsi="Times New Roman" w:cs="Times New Roman"/>
              </w:rPr>
              <w:t xml:space="preserve">о </w:t>
            </w:r>
            <w:r w:rsidRPr="00216A15">
              <w:rPr>
                <w:rFonts w:ascii="Times New Roman" w:hAnsi="Times New Roman" w:cs="Times New Roman"/>
              </w:rPr>
              <w:t>предпринимательства, получивших муниципальную поддержку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 xml:space="preserve">3Количество созданных рабочих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 w:rsidR="00BD5FF5"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предпринимательства при реализации программы (ежегодно)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 xml:space="preserve">4Количество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3729B3">
              <w:rPr>
                <w:rFonts w:ascii="Times New Roman" w:hAnsi="Times New Roman" w:cs="Times New Roman"/>
              </w:rPr>
              <w:t>среднего</w:t>
            </w:r>
            <w:r w:rsidRPr="00216A15">
              <w:rPr>
                <w:rFonts w:ascii="Times New Roman" w:hAnsi="Times New Roman" w:cs="Times New Roman"/>
              </w:rPr>
              <w:t>предпринимательства</w:t>
            </w:r>
            <w:proofErr w:type="spellEnd"/>
            <w:r w:rsidRPr="00216A15">
              <w:rPr>
                <w:rFonts w:ascii="Times New Roman" w:hAnsi="Times New Roman" w:cs="Times New Roman"/>
              </w:rPr>
              <w:t xml:space="preserve"> при реализации программы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01D6" w:rsidRPr="00216A15" w:rsidTr="006D62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 xml:space="preserve">5Объем привлеченных </w:t>
            </w:r>
            <w:r w:rsidRPr="003729B3">
              <w:rPr>
                <w:rFonts w:ascii="Times New Roman" w:hAnsi="Times New Roman" w:cs="Times New Roman"/>
              </w:rPr>
              <w:t xml:space="preserve">внебюджетных инвестиций в секторе малого и </w:t>
            </w:r>
            <w:proofErr w:type="spellStart"/>
            <w:r w:rsidRPr="003729B3">
              <w:rPr>
                <w:rFonts w:ascii="Times New Roman" w:hAnsi="Times New Roman" w:cs="Times New Roman"/>
              </w:rPr>
              <w:t>среднего</w:t>
            </w:r>
            <w:r w:rsidRPr="00216A15">
              <w:rPr>
                <w:rFonts w:ascii="Times New Roman" w:hAnsi="Times New Roman" w:cs="Times New Roman"/>
              </w:rPr>
              <w:t>предпринимательства</w:t>
            </w:r>
            <w:proofErr w:type="spellEnd"/>
            <w:r w:rsidRPr="00216A15">
              <w:rPr>
                <w:rFonts w:ascii="Times New Roman" w:hAnsi="Times New Roman" w:cs="Times New Roman"/>
              </w:rPr>
              <w:t xml:space="preserve"> при реализации программы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216A15" w:rsidRDefault="007601D6" w:rsidP="0099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</w:tbl>
    <w:p w:rsidR="007601D6" w:rsidRPr="00216A15" w:rsidRDefault="007601D6" w:rsidP="007601D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7601D6" w:rsidRPr="00F8360B" w:rsidRDefault="007601D6" w:rsidP="007601D6">
      <w:pPr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Начальник отдела экономики и планирования </w:t>
      </w:r>
    </w:p>
    <w:p w:rsidR="007601D6" w:rsidRDefault="007601D6" w:rsidP="00994CC4">
      <w:pPr>
        <w:tabs>
          <w:tab w:val="left" w:pos="11505"/>
        </w:tabs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Администрации </w:t>
      </w:r>
      <w:proofErr w:type="spellStart"/>
      <w:r w:rsidRPr="00F8360B">
        <w:rPr>
          <w:sz w:val="20"/>
          <w:szCs w:val="20"/>
        </w:rPr>
        <w:t>Боготольского</w:t>
      </w:r>
      <w:proofErr w:type="spellEnd"/>
      <w:r w:rsidRPr="00F8360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60B">
        <w:rPr>
          <w:sz w:val="20"/>
          <w:szCs w:val="20"/>
        </w:rPr>
        <w:tab/>
        <w:t>Т.Н</w:t>
      </w:r>
      <w:proofErr w:type="gramStart"/>
      <w:r w:rsidR="00994CC4">
        <w:rPr>
          <w:sz w:val="20"/>
          <w:szCs w:val="20"/>
        </w:rPr>
        <w:t xml:space="preserve"> </w:t>
      </w:r>
      <w:r w:rsidRPr="00F8360B">
        <w:rPr>
          <w:sz w:val="20"/>
          <w:szCs w:val="20"/>
        </w:rPr>
        <w:t>.</w:t>
      </w:r>
      <w:proofErr w:type="spellStart"/>
      <w:proofErr w:type="gramEnd"/>
      <w:r w:rsidRPr="00F8360B">
        <w:rPr>
          <w:sz w:val="20"/>
          <w:szCs w:val="20"/>
        </w:rPr>
        <w:t>Купилова</w:t>
      </w:r>
      <w:proofErr w:type="spellEnd"/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3907E7" w:rsidRDefault="00994CC4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Боготольскогорайона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2F39" w:rsidRPr="003907E7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2014 − 2016 годы</w:t>
      </w:r>
    </w:p>
    <w:p w:rsidR="00EF2F39" w:rsidRPr="003907E7" w:rsidRDefault="00EF2F39" w:rsidP="00EF2F39">
      <w:pPr>
        <w:autoSpaceDE w:val="0"/>
        <w:autoSpaceDN w:val="0"/>
        <w:adjustRightInd w:val="0"/>
        <w:spacing w:before="0" w:beforeAutospacing="0"/>
        <w:ind w:left="8460"/>
      </w:pPr>
    </w:p>
    <w:p w:rsidR="00EF2F39" w:rsidRPr="003907E7" w:rsidRDefault="00EF2F39" w:rsidP="00994CC4">
      <w:pPr>
        <w:spacing w:before="0" w:beforeAutospacing="0"/>
        <w:contextualSpacing/>
        <w:jc w:val="center"/>
      </w:pPr>
      <w:r w:rsidRPr="003907E7">
        <w:t xml:space="preserve">Распределение планируемых расходов за счет средств районного бюджета по </w:t>
      </w:r>
      <w:proofErr w:type="spellStart"/>
      <w:r w:rsidRPr="003907E7">
        <w:t>мероприятияммуниципальной</w:t>
      </w:r>
      <w:proofErr w:type="spellEnd"/>
      <w:r w:rsidRPr="003907E7">
        <w:t xml:space="preserve"> программы</w:t>
      </w:r>
      <w:r w:rsidR="00994CC4">
        <w:t xml:space="preserve"> </w:t>
      </w:r>
      <w:r w:rsidRPr="003907E7">
        <w:rPr>
          <w:rFonts w:eastAsia="Calibri"/>
          <w:bCs/>
          <w:lang w:eastAsia="en-US"/>
        </w:rPr>
        <w:t>«</w:t>
      </w:r>
      <w:r w:rsidRPr="003907E7">
        <w:rPr>
          <w:rFonts w:eastAsia="Calibri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3907E7">
        <w:rPr>
          <w:rFonts w:eastAsia="Calibri"/>
          <w:lang w:eastAsia="en-US"/>
        </w:rPr>
        <w:t>Боготольскомрайоне</w:t>
      </w:r>
      <w:proofErr w:type="gramStart"/>
      <w:r w:rsidRPr="003907E7">
        <w:rPr>
          <w:rFonts w:eastAsia="Calibri"/>
          <w:lang w:eastAsia="en-US"/>
        </w:rPr>
        <w:t>»</w:t>
      </w:r>
      <w:r w:rsidRPr="003907E7">
        <w:rPr>
          <w:rFonts w:eastAsia="Calibri"/>
          <w:bCs/>
          <w:lang w:eastAsia="en-US"/>
        </w:rPr>
        <w:t>н</w:t>
      </w:r>
      <w:proofErr w:type="gramEnd"/>
      <w:r w:rsidRPr="003907E7">
        <w:rPr>
          <w:rFonts w:eastAsia="Calibri"/>
          <w:bCs/>
          <w:lang w:eastAsia="en-US"/>
        </w:rPr>
        <w:t>а</w:t>
      </w:r>
      <w:proofErr w:type="spellEnd"/>
      <w:r w:rsidRPr="003907E7">
        <w:rPr>
          <w:rFonts w:eastAsia="Calibri"/>
          <w:bCs/>
          <w:lang w:eastAsia="en-US"/>
        </w:rPr>
        <w:t xml:space="preserve"> 2014 − 2016 годы</w:t>
      </w:r>
    </w:p>
    <w:p w:rsidR="00EF2F39" w:rsidRDefault="00EF2F39" w:rsidP="00EF2F39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lang w:eastAsia="en-US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2127"/>
        <w:gridCol w:w="850"/>
        <w:gridCol w:w="992"/>
        <w:gridCol w:w="1276"/>
        <w:gridCol w:w="567"/>
        <w:gridCol w:w="851"/>
        <w:gridCol w:w="850"/>
        <w:gridCol w:w="992"/>
        <w:gridCol w:w="1134"/>
      </w:tblGrid>
      <w:tr w:rsidR="00EF2F39" w:rsidRPr="00CF5E8F" w:rsidTr="006D6261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>
              <w:t xml:space="preserve">Статус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Расходы (тыс. руб.), годы</w:t>
            </w:r>
          </w:p>
        </w:tc>
      </w:tr>
      <w:tr w:rsidR="00EF2F39" w:rsidRPr="00CF5E8F" w:rsidTr="006D6261">
        <w:trPr>
          <w:trHeight w:val="1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9" w:rsidRPr="00CF5E8F" w:rsidRDefault="00EF2F39" w:rsidP="006D626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proofErr w:type="spellStart"/>
            <w:r w:rsidRPr="00CF5E8F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994CC4">
            <w:pPr>
              <w:jc w:val="center"/>
            </w:pPr>
            <w:r w:rsidRPr="00CF5E8F">
              <w:t>2014</w:t>
            </w:r>
            <w:r w:rsidR="00994CC4">
              <w:t xml:space="preserve"> </w:t>
            </w: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994CC4">
            <w:pPr>
              <w:jc w:val="center"/>
            </w:pPr>
            <w:r w:rsidRPr="00CF5E8F">
              <w:t>2015</w:t>
            </w:r>
            <w:r w:rsidR="00994CC4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F5E8F" w:rsidRDefault="00EF2F39" w:rsidP="00994CC4">
            <w:pPr>
              <w:jc w:val="center"/>
            </w:pPr>
            <w:r w:rsidRPr="00CF5E8F">
              <w:t>2016</w:t>
            </w:r>
            <w:r w:rsidR="00994CC4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CF5E8F" w:rsidRDefault="00EF2F39" w:rsidP="00994CC4">
            <w:pPr>
              <w:jc w:val="center"/>
            </w:pPr>
            <w:r w:rsidRPr="00CF5E8F">
              <w:t>Итого на период</w:t>
            </w:r>
            <w:r w:rsidR="00994CC4">
              <w:t xml:space="preserve"> </w:t>
            </w:r>
            <w:r>
              <w:t>2014-2016 годы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 w:rsidR="00CD53D1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 w:rsidRPr="003B32AD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1740,00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EF2F39" w:rsidRPr="001D0107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 среднего</w:t>
            </w:r>
            <w:r w:rsidR="00B64136"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EF2F39" w:rsidRPr="003B32AD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r w:rsidR="00BD5FF5"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="00BD5FF5"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предпри</w:t>
            </w:r>
            <w:r w:rsidR="00BD5FF5">
              <w:rPr>
                <w:sz w:val="20"/>
                <w:szCs w:val="20"/>
              </w:rPr>
              <w:t>нимательства на возмещение</w:t>
            </w:r>
            <w:r w:rsidRPr="00C9315E">
              <w:rPr>
                <w:sz w:val="20"/>
                <w:szCs w:val="20"/>
              </w:rPr>
              <w:t xml:space="preserve"> затрат на уплату первого взноса (аванса) при заключении договоров лизинга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FB090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EB025B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EF2F39" w:rsidRPr="00EB025B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="00BD5FF5"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>предпринимательства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EB025B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EF2F39" w:rsidRPr="00CC48F7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C48F7">
              <w:rPr>
                <w:sz w:val="20"/>
                <w:szCs w:val="20"/>
              </w:rPr>
              <w:t>предпринимательства</w:t>
            </w:r>
            <w:proofErr w:type="spellEnd"/>
            <w:r w:rsidRPr="00CC4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EF2F39" w:rsidRPr="003B32AD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редпринимательства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r w:rsidRPr="00EE7B60">
              <w:rPr>
                <w:sz w:val="20"/>
                <w:szCs w:val="20"/>
              </w:rPr>
              <w:t>возмещения</w:t>
            </w:r>
            <w:proofErr w:type="spellEnd"/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</w:t>
            </w:r>
            <w:proofErr w:type="spellStart"/>
            <w:r w:rsidRPr="00EE7B60">
              <w:rPr>
                <w:sz w:val="20"/>
                <w:szCs w:val="20"/>
              </w:rPr>
              <w:t>иматериалов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D21B7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EF2F39" w:rsidRPr="003B32AD" w:rsidRDefault="00EF2F39" w:rsidP="00994CC4">
            <w:pPr>
              <w:spacing w:before="0" w:beforeAutospacing="0"/>
              <w:jc w:val="left"/>
            </w:pPr>
            <w:r w:rsidRPr="00AD21B7">
              <w:rPr>
                <w:sz w:val="20"/>
                <w:szCs w:val="20"/>
              </w:rPr>
              <w:t>Субсидия субъектам малого и</w:t>
            </w:r>
            <w:r w:rsidR="00BD5FF5">
              <w:rPr>
                <w:sz w:val="20"/>
                <w:szCs w:val="20"/>
              </w:rPr>
              <w:t xml:space="preserve"> (или)</w:t>
            </w:r>
            <w:r w:rsidRPr="00AD21B7">
              <w:rPr>
                <w:sz w:val="20"/>
                <w:szCs w:val="20"/>
              </w:rPr>
              <w:t xml:space="preserve"> 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="00692E02">
              <w:rPr>
                <w:sz w:val="20"/>
                <w:szCs w:val="20"/>
              </w:rPr>
              <w:t>по  приобретению</w:t>
            </w:r>
            <w:r w:rsidRPr="00AD21B7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</w:t>
            </w:r>
            <w:r w:rsidR="00305AC5"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 xml:space="preserve">производства товаров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2F39" w:rsidRPr="000042DC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EF2F39" w:rsidRPr="00D81ABC" w:rsidRDefault="00D81ABC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предпринимательской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F39" w:rsidRPr="003B32AD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3B32AD" w:rsidTr="006D6261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Default="003E4500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042DC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EF2F39" w:rsidRPr="000042DC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>мательства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994CC4">
        <w:trPr>
          <w:trHeight w:val="8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916462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«Семинары для СМСП»</w:t>
            </w:r>
          </w:p>
          <w:p w:rsidR="00EF2F39" w:rsidRPr="006772AF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субъектов малого и</w:t>
            </w:r>
            <w:r w:rsidR="00305AC5">
              <w:rPr>
                <w:sz w:val="20"/>
                <w:szCs w:val="20"/>
              </w:rPr>
              <w:t xml:space="preserve"> (или)</w:t>
            </w:r>
            <w:r w:rsidRPr="008F5384">
              <w:rPr>
                <w:sz w:val="20"/>
                <w:szCs w:val="20"/>
              </w:rPr>
              <w:t xml:space="preserve">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B32AD">
              <w:rPr>
                <w:sz w:val="20"/>
                <w:szCs w:val="20"/>
              </w:rPr>
              <w:t>,00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10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EF2F39" w:rsidRPr="00A24A50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>и 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994CC4">
            <w:pPr>
              <w:spacing w:before="0" w:before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«Одно окно»</w:t>
            </w:r>
          </w:p>
          <w:p w:rsidR="00EF2F39" w:rsidRPr="00A24A50" w:rsidRDefault="00EF2F39" w:rsidP="00994CC4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центра содействия </w:t>
            </w:r>
            <w:proofErr w:type="spellStart"/>
            <w:r w:rsidRPr="0085640A">
              <w:rPr>
                <w:bCs/>
                <w:sz w:val="20"/>
                <w:szCs w:val="20"/>
              </w:rPr>
              <w:t>малому</w:t>
            </w:r>
            <w:r w:rsidRPr="00AA77C7">
              <w:rPr>
                <w:bCs/>
                <w:sz w:val="20"/>
                <w:szCs w:val="20"/>
              </w:rPr>
              <w:t>и</w:t>
            </w:r>
            <w:proofErr w:type="spellEnd"/>
            <w:r w:rsidRPr="00AA77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A77C7">
              <w:rPr>
                <w:bCs/>
                <w:sz w:val="20"/>
                <w:szCs w:val="20"/>
              </w:rPr>
              <w:t>среднему</w:t>
            </w:r>
            <w:r w:rsidRPr="0085640A">
              <w:rPr>
                <w:bCs/>
                <w:sz w:val="20"/>
                <w:szCs w:val="20"/>
              </w:rPr>
              <w:t>предпринимательству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640A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 w:rsidR="00305AC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127A6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4127A6">
              <w:rPr>
                <w:bCs/>
                <w:sz w:val="20"/>
                <w:szCs w:val="20"/>
              </w:rPr>
              <w:t>Информационно-правовой центр»</w:t>
            </w:r>
          </w:p>
          <w:p w:rsidR="00EF2F39" w:rsidRPr="00A24A50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 w:rsidRPr="00121546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BF5F6E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EF2F39" w:rsidRPr="00BF5F6E" w:rsidRDefault="00EF2F39" w:rsidP="00994CC4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lastRenderedPageBreak/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proofErr w:type="spellStart"/>
            <w:r w:rsidRPr="003B32AD">
              <w:rPr>
                <w:sz w:val="20"/>
                <w:szCs w:val="20"/>
              </w:rPr>
              <w:t>АдминистрацияБоготольского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3B32AD" w:rsidTr="006D626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044D6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EF2F39" w:rsidRPr="004044D6" w:rsidRDefault="00EF2F39" w:rsidP="00994CC4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3B32AD" w:rsidTr="006D626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</w:tbl>
    <w:p w:rsidR="00EF2F39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A24FAD" w:rsidRDefault="00EF2F39" w:rsidP="00EF2F39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A24FAD">
        <w:rPr>
          <w:rFonts w:eastAsiaTheme="minorHAnsi"/>
          <w:sz w:val="20"/>
          <w:szCs w:val="20"/>
        </w:rPr>
        <w:t>Боготольского</w:t>
      </w:r>
      <w:proofErr w:type="spellEnd"/>
      <w:r w:rsidRPr="00A24FAD">
        <w:rPr>
          <w:rFonts w:eastAsiaTheme="minorHAnsi"/>
          <w:sz w:val="20"/>
          <w:szCs w:val="20"/>
        </w:rPr>
        <w:t xml:space="preserve"> района</w:t>
      </w:r>
      <w:r w:rsidRPr="00A24FAD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>Т.Н.</w:t>
      </w:r>
      <w:r w:rsidR="00994CC4">
        <w:rPr>
          <w:rFonts w:eastAsiaTheme="minorHAnsi"/>
          <w:sz w:val="20"/>
          <w:szCs w:val="20"/>
        </w:rPr>
        <w:t xml:space="preserve"> </w:t>
      </w:r>
      <w:proofErr w:type="spellStart"/>
      <w:r w:rsidRPr="00A24FAD">
        <w:rPr>
          <w:rFonts w:eastAsiaTheme="minorHAnsi"/>
          <w:sz w:val="20"/>
          <w:szCs w:val="20"/>
        </w:rPr>
        <w:t>Купилова</w:t>
      </w:r>
      <w:proofErr w:type="spellEnd"/>
    </w:p>
    <w:p w:rsidR="00EF2F39" w:rsidRDefault="00EF2F39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994CC4" w:rsidRDefault="00994CC4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1641A6" w:rsidRDefault="00EF2F39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F2F39" w:rsidRDefault="00EF2F39" w:rsidP="00EF2F39">
      <w:pPr>
        <w:pStyle w:val="ConsPlusNormal"/>
        <w:widowControl/>
        <w:ind w:left="8080" w:firstLine="0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азви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субъектов малого и среднего </w:t>
      </w:r>
      <w:r w:rsidR="00994C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proofErr w:type="spellEnd"/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2014 − 2016 годы</w:t>
      </w:r>
    </w:p>
    <w:p w:rsidR="00EF2F39" w:rsidRPr="00486872" w:rsidRDefault="00EF2F39" w:rsidP="00EF2F39">
      <w:pPr>
        <w:spacing w:line="240" w:lineRule="atLeast"/>
        <w:contextualSpacing/>
        <w:jc w:val="center"/>
      </w:pPr>
      <w:r w:rsidRPr="00486872">
        <w:t>Ресурсное обеспечение и прогнозная оценка расходов на реализацию цели муниципальной программы</w:t>
      </w:r>
    </w:p>
    <w:p w:rsidR="00EF2F39" w:rsidRPr="00486872" w:rsidRDefault="00EF2F39" w:rsidP="00EF2F39">
      <w:pPr>
        <w:spacing w:line="240" w:lineRule="atLeast"/>
        <w:contextualSpacing/>
        <w:jc w:val="center"/>
        <w:rPr>
          <w:bCs/>
        </w:rPr>
      </w:pPr>
      <w:r w:rsidRPr="00486872">
        <w:rPr>
          <w:bCs/>
        </w:rPr>
        <w:t>«</w:t>
      </w:r>
      <w:r w:rsidRPr="00486872">
        <w:t xml:space="preserve">Развитие субъектов малого и среднего предпринимательства в </w:t>
      </w:r>
      <w:proofErr w:type="spellStart"/>
      <w:r w:rsidRPr="00486872">
        <w:t>Боготольском</w:t>
      </w:r>
      <w:proofErr w:type="spellEnd"/>
      <w:r w:rsidRPr="00486872">
        <w:t xml:space="preserve"> </w:t>
      </w:r>
      <w:proofErr w:type="spellStart"/>
      <w:r w:rsidRPr="00486872">
        <w:t>районе</w:t>
      </w:r>
      <w:proofErr w:type="gramStart"/>
      <w:r w:rsidRPr="00486872">
        <w:t>»</w:t>
      </w:r>
      <w:r w:rsidRPr="00486872">
        <w:rPr>
          <w:bCs/>
        </w:rPr>
        <w:t>н</w:t>
      </w:r>
      <w:proofErr w:type="gramEnd"/>
      <w:r w:rsidRPr="00486872">
        <w:rPr>
          <w:bCs/>
        </w:rPr>
        <w:t>а</w:t>
      </w:r>
      <w:proofErr w:type="spellEnd"/>
      <w:r w:rsidRPr="00486872">
        <w:rPr>
          <w:bCs/>
        </w:rPr>
        <w:t xml:space="preserve"> 2014 − 2016 годы</w:t>
      </w:r>
    </w:p>
    <w:p w:rsidR="00EF2F39" w:rsidRDefault="00EF2F39" w:rsidP="00EF2F39">
      <w:pPr>
        <w:spacing w:line="240" w:lineRule="atLeast"/>
        <w:contextualSpacing/>
        <w:jc w:val="center"/>
      </w:pPr>
      <w:r w:rsidRPr="00486872">
        <w:t>с учетом источников финансирования, в том числе по уровням бюджетной системы</w:t>
      </w:r>
    </w:p>
    <w:p w:rsidR="00EF2F39" w:rsidRDefault="00EF2F39" w:rsidP="00EF2F39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60"/>
        <w:gridCol w:w="3646"/>
        <w:gridCol w:w="4148"/>
        <w:gridCol w:w="1753"/>
        <w:gridCol w:w="1184"/>
        <w:gridCol w:w="1184"/>
        <w:gridCol w:w="1216"/>
      </w:tblGrid>
      <w:tr w:rsidR="00EF2F39" w:rsidRPr="004B4C35" w:rsidTr="006D6261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</w:t>
            </w:r>
            <w:proofErr w:type="gramStart"/>
            <w:r w:rsidRPr="004B4C35">
              <w:rPr>
                <w:sz w:val="20"/>
                <w:szCs w:val="20"/>
              </w:rPr>
              <w:t>в(</w:t>
            </w:r>
            <w:proofErr w:type="gramEnd"/>
            <w:r w:rsidRPr="004B4C35">
              <w:rPr>
                <w:sz w:val="20"/>
                <w:szCs w:val="20"/>
              </w:rPr>
              <w:t>тыс. руб.), годы</w:t>
            </w:r>
          </w:p>
        </w:tc>
      </w:tr>
      <w:tr w:rsidR="00EF2F39" w:rsidRPr="004B4C35" w:rsidTr="006D6261">
        <w:trPr>
          <w:trHeight w:val="78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 w:rsidR="00305AC5">
              <w:rPr>
                <w:sz w:val="20"/>
                <w:szCs w:val="20"/>
              </w:rPr>
              <w:t xml:space="preserve">  </w:t>
            </w:r>
            <w:r w:rsidRPr="00AE24EA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D0107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sz w:val="20"/>
                <w:szCs w:val="20"/>
              </w:rPr>
              <w:lastRenderedPageBreak/>
              <w:t>среднего</w:t>
            </w:r>
            <w:r w:rsidRPr="001D0107">
              <w:rPr>
                <w:sz w:val="20"/>
                <w:szCs w:val="20"/>
              </w:rPr>
              <w:t>предпринимательства</w:t>
            </w:r>
            <w:proofErr w:type="spellEnd"/>
            <w:r w:rsidRPr="001D0107">
              <w:rPr>
                <w:sz w:val="20"/>
                <w:szCs w:val="20"/>
              </w:rPr>
              <w:t xml:space="preserve">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9219B4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BD5FF5"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 w:rsidR="006E2FE6"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t>предпринимательства</w:t>
            </w:r>
            <w:r w:rsidR="00136B00">
              <w:rPr>
                <w:bCs/>
                <w:sz w:val="20"/>
                <w:szCs w:val="20"/>
              </w:rPr>
              <w:t xml:space="preserve"> на возмещение</w:t>
            </w:r>
            <w:r w:rsidRPr="009219B4">
              <w:rPr>
                <w:bCs/>
                <w:sz w:val="20"/>
                <w:szCs w:val="20"/>
              </w:rPr>
              <w:t xml:space="preserve"> затрат на уплату первого взноса (аванса) при заключении договоров лизинга оборудования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6E2FE6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 xml:space="preserve">дпринимательства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>малого и среднего</w:t>
            </w:r>
            <w:r w:rsidR="006E2FE6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6A0DD4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 xml:space="preserve">предпринимательства на возмещения части затрат, связанных с реализацией </w:t>
            </w:r>
            <w:r w:rsidRPr="000C0A03">
              <w:rPr>
                <w:bCs/>
                <w:sz w:val="20"/>
                <w:szCs w:val="20"/>
              </w:rPr>
              <w:lastRenderedPageBreak/>
              <w:t xml:space="preserve">энергосберегающих мероприятий, включая затраты на приобретение и внедрение 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энергоэффективныхтехнологий</w:t>
            </w:r>
            <w:proofErr w:type="spellEnd"/>
            <w:r w:rsidRPr="000C0A03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144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EF2F39" w:rsidRPr="000A5F19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>Субсидия субъектам малого и</w:t>
            </w:r>
            <w:r w:rsidR="00BD5FF5">
              <w:rPr>
                <w:sz w:val="20"/>
                <w:szCs w:val="20"/>
              </w:rPr>
              <w:t xml:space="preserve"> (или)</w:t>
            </w:r>
            <w:r w:rsidRPr="000A5F19">
              <w:rPr>
                <w:sz w:val="20"/>
                <w:szCs w:val="20"/>
              </w:rPr>
              <w:t xml:space="preserve"> 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="00950714">
              <w:rPr>
                <w:sz w:val="20"/>
                <w:szCs w:val="20"/>
              </w:rPr>
              <w:t>по  приобретению</w:t>
            </w:r>
            <w:r w:rsidRPr="000A5F19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5258C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5258C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EF2F39" w:rsidRPr="00AE24EA" w:rsidRDefault="0076562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</w:t>
            </w:r>
            <w:r w:rsidR="00305AC5">
              <w:rPr>
                <w:sz w:val="20"/>
                <w:szCs w:val="20"/>
              </w:rPr>
              <w:t>п</w:t>
            </w:r>
            <w:r w:rsidRPr="00D81ABC">
              <w:rPr>
                <w:sz w:val="20"/>
                <w:szCs w:val="20"/>
              </w:rPr>
              <w:t xml:space="preserve">редпринимательской </w:t>
            </w:r>
            <w:r w:rsidR="00305AC5">
              <w:rPr>
                <w:sz w:val="20"/>
                <w:szCs w:val="20"/>
              </w:rPr>
              <w:t xml:space="preserve"> </w:t>
            </w:r>
            <w:r w:rsidRPr="00D81AB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D972D4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EF2F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994CC4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EF2F39" w:rsidRPr="00AE24EA" w:rsidRDefault="00EF2F39" w:rsidP="00994CC4">
            <w:pPr>
              <w:spacing w:before="0" w:beforeAutospacing="0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0A03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C9315E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«Семинары для СМСП»</w:t>
            </w:r>
          </w:p>
          <w:p w:rsidR="00EF2F39" w:rsidRPr="006772AF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</w:t>
            </w:r>
            <w:r>
              <w:rPr>
                <w:sz w:val="20"/>
                <w:szCs w:val="20"/>
              </w:rPr>
              <w:t>убъектов малого</w:t>
            </w:r>
            <w:r w:rsidR="00305AC5">
              <w:rPr>
                <w:sz w:val="20"/>
                <w:szCs w:val="20"/>
              </w:rPr>
              <w:t xml:space="preserve"> </w:t>
            </w:r>
            <w:r w:rsidRPr="003540F9">
              <w:rPr>
                <w:sz w:val="20"/>
                <w:szCs w:val="20"/>
              </w:rPr>
              <w:t>и</w:t>
            </w:r>
            <w:r w:rsidR="00305AC5">
              <w:rPr>
                <w:sz w:val="20"/>
                <w:szCs w:val="20"/>
              </w:rPr>
              <w:t xml:space="preserve"> (или)</w:t>
            </w:r>
            <w:r w:rsidRPr="003540F9">
              <w:rPr>
                <w:sz w:val="20"/>
                <w:szCs w:val="20"/>
              </w:rPr>
              <w:t xml:space="preserve"> среднего</w:t>
            </w:r>
            <w:r w:rsidR="00305AC5"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 xml:space="preserve">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10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0C0A03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D35557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 xml:space="preserve">ности центра содействия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среднему</w:t>
            </w:r>
            <w:r w:rsidRPr="00D35557">
              <w:rPr>
                <w:bCs/>
                <w:sz w:val="20"/>
                <w:szCs w:val="20"/>
              </w:rPr>
              <w:t>предпринимательству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 w:rsidR="00305AC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D35557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D35557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«Методические пособия»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>и среднего</w:t>
            </w:r>
            <w:r w:rsidR="00305AC5"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предпринимательства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994CC4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AE24EA" w:rsidTr="005258C1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994CC4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EF2F39" w:rsidRPr="00AE24EA" w:rsidRDefault="00EF2F39" w:rsidP="00994CC4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 xml:space="preserve">Организация и проведение </w:t>
            </w:r>
            <w:r w:rsidRPr="00B10B06">
              <w:rPr>
                <w:bCs/>
                <w:sz w:val="20"/>
                <w:szCs w:val="20"/>
              </w:rPr>
              <w:lastRenderedPageBreak/>
              <w:t>мероприятий, посвященных профессиональным праздникам предпринимателей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AE24EA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AE24EA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2F39" w:rsidRPr="004B4C35" w:rsidTr="005258C1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4B4C35" w:rsidTr="005258C1">
        <w:trPr>
          <w:trHeight w:val="2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4B4C35" w:rsidRDefault="00EF2F3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39" w:rsidRPr="004B4C35" w:rsidRDefault="00EF2F39" w:rsidP="005258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F39" w:rsidRPr="00B73621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B73621" w:rsidRDefault="00EF2F39" w:rsidP="00EF2F39">
      <w:pPr>
        <w:tabs>
          <w:tab w:val="left" w:pos="11505"/>
        </w:tabs>
        <w:spacing w:line="240" w:lineRule="atLeast"/>
        <w:contextualSpacing/>
      </w:pPr>
      <w:r w:rsidRPr="00A24FAD">
        <w:rPr>
          <w:rFonts w:eastAsiaTheme="minorHAnsi"/>
          <w:sz w:val="20"/>
          <w:szCs w:val="20"/>
        </w:rPr>
        <w:t>Ад</w:t>
      </w:r>
      <w:r>
        <w:rPr>
          <w:rFonts w:eastAsiaTheme="minorHAnsi"/>
          <w:sz w:val="20"/>
          <w:szCs w:val="20"/>
        </w:rPr>
        <w:t xml:space="preserve">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ab/>
        <w:t>Т.Н.</w:t>
      </w:r>
      <w:r w:rsidR="005258C1">
        <w:rPr>
          <w:rFonts w:eastAsiaTheme="minorHAnsi"/>
          <w:sz w:val="20"/>
          <w:szCs w:val="20"/>
        </w:rPr>
        <w:t xml:space="preserve"> </w:t>
      </w:r>
      <w:proofErr w:type="spellStart"/>
      <w:r w:rsidRPr="00A24FAD">
        <w:rPr>
          <w:rFonts w:eastAsiaTheme="minorHAnsi"/>
          <w:sz w:val="20"/>
          <w:szCs w:val="20"/>
        </w:rPr>
        <w:t>Купилова</w:t>
      </w:r>
      <w:proofErr w:type="spellEnd"/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05AC5" w:rsidRDefault="00305AC5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29267A" w:rsidRDefault="00EF2F39" w:rsidP="00305AC5">
      <w:pPr>
        <w:autoSpaceDE w:val="0"/>
        <w:autoSpaceDN w:val="0"/>
        <w:adjustRightInd w:val="0"/>
        <w:spacing w:before="0" w:beforeAutospacing="0"/>
        <w:ind w:left="7938"/>
        <w:outlineLvl w:val="2"/>
      </w:pPr>
      <w:r>
        <w:t>Приложение № 3</w:t>
      </w:r>
    </w:p>
    <w:p w:rsidR="00EF2F39" w:rsidRPr="0029267A" w:rsidRDefault="00EF2F39" w:rsidP="00305AC5">
      <w:pPr>
        <w:autoSpaceDE w:val="0"/>
        <w:autoSpaceDN w:val="0"/>
        <w:adjustRightInd w:val="0"/>
        <w:spacing w:before="0" w:beforeAutospacing="0"/>
        <w:ind w:left="7938"/>
        <w:outlineLvl w:val="2"/>
      </w:pPr>
      <w:r w:rsidRPr="0029267A">
        <w:t xml:space="preserve">к муниципальной программе Боготольского района </w:t>
      </w:r>
      <w:r w:rsidRPr="0029267A">
        <w:rPr>
          <w:rFonts w:eastAsia="Calibri"/>
          <w:bCs/>
        </w:rPr>
        <w:t>«</w:t>
      </w:r>
      <w:r w:rsidRPr="0029267A">
        <w:rPr>
          <w:rFonts w:eastAsia="Calibri"/>
        </w:rPr>
        <w:t>Разв</w:t>
      </w:r>
      <w:r>
        <w:rPr>
          <w:rFonts w:eastAsia="Calibri"/>
        </w:rPr>
        <w:t xml:space="preserve">итие субъектов </w:t>
      </w:r>
      <w:r w:rsidRPr="0078371D">
        <w:rPr>
          <w:rFonts w:eastAsia="Calibri"/>
        </w:rPr>
        <w:t>малого и среднего</w:t>
      </w:r>
      <w:r>
        <w:rPr>
          <w:rFonts w:eastAsia="Calibri"/>
        </w:rPr>
        <w:t xml:space="preserve"> предпринимательства в </w:t>
      </w:r>
      <w:proofErr w:type="spellStart"/>
      <w:r w:rsidRPr="0029267A">
        <w:rPr>
          <w:rFonts w:eastAsia="Calibri"/>
        </w:rPr>
        <w:t>Боготольском</w:t>
      </w:r>
      <w:proofErr w:type="spellEnd"/>
      <w:r w:rsidRPr="0029267A">
        <w:rPr>
          <w:rFonts w:eastAsia="Calibri"/>
        </w:rPr>
        <w:t xml:space="preserve"> </w:t>
      </w:r>
      <w:proofErr w:type="spellStart"/>
      <w:r w:rsidRPr="0029267A">
        <w:rPr>
          <w:rFonts w:eastAsia="Calibri"/>
        </w:rPr>
        <w:t>районе</w:t>
      </w:r>
      <w:proofErr w:type="gramStart"/>
      <w:r w:rsidRPr="0029267A">
        <w:rPr>
          <w:rFonts w:eastAsia="Calibri"/>
        </w:rPr>
        <w:t>»</w:t>
      </w:r>
      <w:r w:rsidRPr="0029267A">
        <w:rPr>
          <w:rFonts w:eastAsia="Calibri"/>
          <w:bCs/>
        </w:rPr>
        <w:t>н</w:t>
      </w:r>
      <w:proofErr w:type="gramEnd"/>
      <w:r w:rsidRPr="0029267A">
        <w:rPr>
          <w:rFonts w:eastAsia="Calibri"/>
          <w:bCs/>
        </w:rPr>
        <w:t>а</w:t>
      </w:r>
      <w:proofErr w:type="spellEnd"/>
      <w:r w:rsidRPr="0029267A">
        <w:rPr>
          <w:rFonts w:eastAsia="Calibri"/>
          <w:bCs/>
        </w:rPr>
        <w:t xml:space="preserve"> 2014 − 2016 годы</w:t>
      </w:r>
    </w:p>
    <w:p w:rsidR="00EF2F39" w:rsidRDefault="00EF2F39" w:rsidP="00EF2F39">
      <w:pPr>
        <w:jc w:val="center"/>
        <w:outlineLvl w:val="0"/>
        <w:rPr>
          <w:rFonts w:eastAsia="Calibri"/>
        </w:rPr>
      </w:pPr>
      <w:r w:rsidRPr="00A95392">
        <w:rPr>
          <w:rFonts w:eastAsia="Calibri"/>
        </w:rPr>
        <w:t>Перечень мероприятий программы с указанием объема средств на их реализацию и ожидаемых результатов</w:t>
      </w:r>
    </w:p>
    <w:p w:rsidR="00EF2F39" w:rsidRDefault="00EF2F39" w:rsidP="00EF2F39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43"/>
        <w:gridCol w:w="142"/>
        <w:gridCol w:w="497"/>
        <w:gridCol w:w="70"/>
        <w:gridCol w:w="141"/>
        <w:gridCol w:w="640"/>
        <w:gridCol w:w="69"/>
        <w:gridCol w:w="923"/>
        <w:gridCol w:w="69"/>
        <w:gridCol w:w="567"/>
        <w:gridCol w:w="142"/>
        <w:gridCol w:w="1276"/>
        <w:gridCol w:w="283"/>
        <w:gridCol w:w="1348"/>
        <w:gridCol w:w="212"/>
        <w:gridCol w:w="1064"/>
        <w:gridCol w:w="211"/>
        <w:gridCol w:w="993"/>
        <w:gridCol w:w="2551"/>
      </w:tblGrid>
      <w:tr w:rsidR="00EF2F39" w:rsidRPr="00003166" w:rsidTr="006D6261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EF2F39" w:rsidRPr="00003166" w:rsidTr="006D6261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5258C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очередной финансовый год</w:t>
            </w:r>
            <w:r w:rsidR="005258C1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2014г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первый год </w:t>
            </w:r>
            <w:proofErr w:type="gramStart"/>
            <w:r w:rsidRPr="00164D5D">
              <w:rPr>
                <w:sz w:val="20"/>
                <w:szCs w:val="20"/>
              </w:rPr>
              <w:t>планового</w:t>
            </w:r>
            <w:proofErr w:type="gramEnd"/>
            <w:r w:rsidRPr="00164D5D">
              <w:rPr>
                <w:sz w:val="20"/>
                <w:szCs w:val="20"/>
              </w:rPr>
              <w:t xml:space="preserve"> периода2015г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5258C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второй год планового периода</w:t>
            </w:r>
            <w:r w:rsidR="005258C1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Цель программы Создание благоприятных условий для устойчивого развития малого и </w:t>
            </w:r>
            <w:proofErr w:type="spellStart"/>
            <w:r w:rsidRPr="00164D5D">
              <w:rPr>
                <w:sz w:val="20"/>
                <w:szCs w:val="20"/>
              </w:rPr>
              <w:t>среднегопредпринимательства</w:t>
            </w:r>
            <w:proofErr w:type="spellEnd"/>
            <w:r w:rsidRPr="00164D5D">
              <w:rPr>
                <w:sz w:val="20"/>
                <w:szCs w:val="20"/>
              </w:rPr>
              <w:t xml:space="preserve"> в </w:t>
            </w:r>
            <w:proofErr w:type="spellStart"/>
            <w:r w:rsidRPr="00164D5D">
              <w:rPr>
                <w:sz w:val="20"/>
                <w:szCs w:val="20"/>
              </w:rPr>
              <w:t>Боготольскомрайоне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1740,0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EF2F39" w:rsidRPr="00164D5D" w:rsidRDefault="00EF2F39" w:rsidP="005258C1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sz w:val="20"/>
                <w:szCs w:val="20"/>
                <w:lang w:eastAsia="zh-CN"/>
              </w:rPr>
              <w:t xml:space="preserve"> деятельности и </w:t>
            </w:r>
            <w:r w:rsidRPr="00164D5D">
              <w:rPr>
                <w:sz w:val="20"/>
                <w:szCs w:val="20"/>
                <w:lang w:eastAsia="zh-CN"/>
              </w:rPr>
              <w:lastRenderedPageBreak/>
              <w:t>снижение затрат субъектов малого и среднего предпринимательства, возникающих в связи с привлечением финансовых ресурсов;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Администрация Боготольского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DE58D1" w:rsidP="00DE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DE58D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DE58D1">
              <w:rPr>
                <w:sz w:val="20"/>
                <w:szCs w:val="20"/>
              </w:rPr>
              <w:t>22</w:t>
            </w:r>
            <w:r w:rsidRPr="00164D5D">
              <w:rPr>
                <w:sz w:val="20"/>
                <w:szCs w:val="20"/>
              </w:rPr>
              <w:t>,</w:t>
            </w:r>
            <w:r w:rsidR="00DE58D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DE58D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DE58D1">
              <w:rPr>
                <w:sz w:val="20"/>
                <w:szCs w:val="20"/>
              </w:rPr>
              <w:t>22</w:t>
            </w:r>
            <w:r w:rsidRPr="00164D5D">
              <w:rPr>
                <w:sz w:val="20"/>
                <w:szCs w:val="20"/>
              </w:rPr>
              <w:t>,</w:t>
            </w:r>
            <w:r w:rsidR="00DE58D1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DE58D1" w:rsidP="00DE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603E17" w:rsidTr="006D626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>Субсидия "Бизнес-план"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эффективности деятельности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6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771A13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 xml:space="preserve">П – не менее 1 (ежегодно), создание не менее 2-х рабочих мест, сохранение не менее 1ед. рабочих мест, объем привлеченных инвестиций не менее 500,0 </w:t>
            </w:r>
            <w:proofErr w:type="spellStart"/>
            <w:r w:rsidRPr="00164D5D">
              <w:rPr>
                <w:sz w:val="20"/>
                <w:szCs w:val="20"/>
              </w:rPr>
              <w:t>тыс</w:t>
            </w:r>
            <w:proofErr w:type="gramStart"/>
            <w:r w:rsidRPr="00164D5D">
              <w:rPr>
                <w:sz w:val="20"/>
                <w:szCs w:val="20"/>
              </w:rPr>
              <w:t>.р</w:t>
            </w:r>
            <w:proofErr w:type="gramEnd"/>
            <w:r w:rsidRPr="00164D5D">
              <w:rPr>
                <w:sz w:val="20"/>
                <w:szCs w:val="20"/>
              </w:rPr>
              <w:t>ублей</w:t>
            </w:r>
            <w:proofErr w:type="spellEnd"/>
            <w:r w:rsidRPr="00164D5D">
              <w:rPr>
                <w:sz w:val="20"/>
                <w:szCs w:val="20"/>
              </w:rPr>
              <w:t>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квалификации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по программам энергосбережения;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164D5D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EF2F39" w:rsidRPr="00164D5D" w:rsidRDefault="00EF2F39" w:rsidP="005258C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на проведение энергетического обследования 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(ежегодно);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lastRenderedPageBreak/>
              <w:t>оборудование".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Администрация Боготольского </w:t>
            </w:r>
            <w:r w:rsidRPr="00164D5D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lastRenderedPageBreak/>
              <w:t>производства;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Приобретение и внедрение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 w:rsidR="00786678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1" w:rsidRDefault="005258C1" w:rsidP="005258C1">
            <w:pPr>
              <w:pStyle w:val="a8"/>
              <w:spacing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  <w:r w:rsidR="00EF2F39" w:rsidRPr="00164D5D">
              <w:rPr>
                <w:sz w:val="20"/>
                <w:szCs w:val="20"/>
              </w:rPr>
              <w:t>Субсидия</w:t>
            </w:r>
          </w:p>
          <w:p w:rsidR="00EF2F39" w:rsidRPr="00164D5D" w:rsidRDefault="00EF2F39" w:rsidP="005258C1">
            <w:pPr>
              <w:pStyle w:val="a8"/>
              <w:spacing w:beforeAutospacing="0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не менее 1 (ежегодно), создание не менее 2-х рабочих мест, сохранение не менее 1ед. рабочих мест.</w:t>
            </w:r>
          </w:p>
        </w:tc>
      </w:tr>
      <w:tr w:rsidR="00EF2F39" w:rsidRPr="00003166" w:rsidTr="006D6261">
        <w:trPr>
          <w:trHeight w:val="11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2</w:t>
            </w:r>
          </w:p>
          <w:p w:rsidR="00EF2F39" w:rsidRPr="00164D5D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создаваемых </w:t>
            </w:r>
            <w:r w:rsidR="00077A10">
              <w:rPr>
                <w:rFonts w:eastAsia="Calibri"/>
                <w:sz w:val="20"/>
                <w:szCs w:val="20"/>
                <w:lang w:eastAsia="zh-CN"/>
              </w:rPr>
              <w:t xml:space="preserve">субъектов малого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 предпринимательства, </w:t>
            </w:r>
            <w:r>
              <w:rPr>
                <w:rFonts w:eastAsia="Calibri"/>
                <w:sz w:val="20"/>
                <w:szCs w:val="20"/>
                <w:lang w:eastAsia="zh-CN"/>
              </w:rPr>
              <w:t>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EF2F39" w:rsidRPr="00003166" w:rsidTr="005258C1">
        <w:trPr>
          <w:trHeight w:val="35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Default="00EF2F39" w:rsidP="005258C1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>Субсидия</w:t>
            </w:r>
          </w:p>
          <w:p w:rsidR="00EF2F39" w:rsidRPr="00164D5D" w:rsidRDefault="00EF2F39" w:rsidP="005258C1">
            <w:pPr>
              <w:spacing w:before="0" w:beforeAutospacing="0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 xml:space="preserve">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C7228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F2F39" w:rsidRPr="00164D5D">
              <w:rPr>
                <w:sz w:val="20"/>
                <w:szCs w:val="20"/>
              </w:rPr>
              <w:t>,</w:t>
            </w:r>
            <w:r w:rsidR="00771A13"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771A13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283">
              <w:rPr>
                <w:sz w:val="20"/>
                <w:szCs w:val="20"/>
              </w:rPr>
              <w:t>03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771A13" w:rsidP="00B6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283">
              <w:rPr>
                <w:sz w:val="20"/>
                <w:szCs w:val="20"/>
              </w:rPr>
              <w:t>03</w:t>
            </w:r>
            <w:r w:rsidR="00EF2F39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771A13" w:rsidP="00B6283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283E">
              <w:rPr>
                <w:sz w:val="20"/>
                <w:szCs w:val="20"/>
              </w:rPr>
              <w:t>11</w:t>
            </w:r>
            <w:r w:rsidR="00EF2F39" w:rsidRPr="00164D5D">
              <w:rPr>
                <w:sz w:val="20"/>
                <w:szCs w:val="20"/>
              </w:rPr>
              <w:t>,</w:t>
            </w:r>
            <w:r w:rsidR="00DE58D1"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Создание не менее 8 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рабочих мест (включая вновь </w:t>
            </w:r>
            <w:proofErr w:type="spellStart"/>
            <w:r w:rsidRPr="00164D5D">
              <w:rPr>
                <w:rFonts w:eastAsiaTheme="minorEastAsia"/>
                <w:sz w:val="20"/>
                <w:szCs w:val="20"/>
              </w:rPr>
              <w:t>зарегистрированныхиндивидуальных</w:t>
            </w:r>
            <w:proofErr w:type="spellEnd"/>
            <w:r w:rsidRPr="00164D5D">
              <w:rPr>
                <w:rFonts w:eastAsiaTheme="minorEastAsia"/>
                <w:sz w:val="20"/>
                <w:szCs w:val="20"/>
              </w:rPr>
              <w:t xml:space="preserve"> предпринимателей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EF2F39" w:rsidRPr="00164D5D" w:rsidRDefault="00EF2F39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164D5D">
              <w:rPr>
                <w:rFonts w:eastAsiaTheme="minorEastAsia"/>
                <w:sz w:val="20"/>
                <w:szCs w:val="20"/>
              </w:rPr>
              <w:t>Сохраненных рабочих мест, 16 единиц ежегодно;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Объем привлеченны</w:t>
            </w:r>
            <w:r w:rsidR="005258C1">
              <w:rPr>
                <w:sz w:val="20"/>
                <w:szCs w:val="20"/>
              </w:rPr>
              <w:t xml:space="preserve">х инвестиций ежегодно не менее </w:t>
            </w:r>
            <w:r w:rsidRPr="00164D5D">
              <w:rPr>
                <w:sz w:val="20"/>
                <w:szCs w:val="20"/>
              </w:rPr>
              <w:t>77,5 млн. рублей.</w:t>
            </w:r>
          </w:p>
        </w:tc>
      </w:tr>
      <w:tr w:rsidR="00EF2F39" w:rsidRPr="00003166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2.2.Мероприятие "Ярмарка"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Боготольского </w:t>
            </w:r>
            <w:r w:rsidRPr="00164D5D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5258C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Продвижение продукции местных </w:t>
            </w:r>
            <w:proofErr w:type="spellStart"/>
            <w:r w:rsidRPr="00164D5D">
              <w:rPr>
                <w:sz w:val="20"/>
                <w:szCs w:val="20"/>
              </w:rPr>
              <w:lastRenderedPageBreak/>
              <w:t>товаропроизводителей</w:t>
            </w:r>
            <w:proofErr w:type="gramStart"/>
            <w:r w:rsidRPr="00164D5D">
              <w:rPr>
                <w:sz w:val="20"/>
                <w:szCs w:val="20"/>
              </w:rPr>
              <w:t>.О</w:t>
            </w:r>
            <w:proofErr w:type="gramEnd"/>
            <w:r w:rsidRPr="00164D5D">
              <w:rPr>
                <w:sz w:val="20"/>
                <w:szCs w:val="20"/>
              </w:rPr>
              <w:t>рганизация</w:t>
            </w:r>
            <w:proofErr w:type="spellEnd"/>
            <w:r w:rsidRPr="00164D5D">
              <w:rPr>
                <w:sz w:val="20"/>
                <w:szCs w:val="20"/>
              </w:rPr>
              <w:t xml:space="preserve"> и проведение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выставочно</w:t>
            </w:r>
            <w:proofErr w:type="spellEnd"/>
            <w:r w:rsidRPr="00164D5D">
              <w:rPr>
                <w:sz w:val="20"/>
                <w:szCs w:val="20"/>
              </w:rPr>
              <w:t>–ярмарочного мероприятия ежегодно.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Задача 3</w:t>
            </w:r>
            <w:r>
              <w:rPr>
                <w:b/>
                <w:sz w:val="20"/>
                <w:szCs w:val="20"/>
              </w:rPr>
              <w:t>.</w:t>
            </w:r>
            <w:r w:rsidRPr="00164D5D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  <w:r w:rsidRPr="00164D5D">
              <w:rPr>
                <w:i/>
                <w:sz w:val="20"/>
                <w:szCs w:val="20"/>
              </w:rPr>
              <w:t>.</w:t>
            </w:r>
          </w:p>
          <w:p w:rsidR="00EF2F39" w:rsidRPr="00164D5D" w:rsidRDefault="00EF2F39" w:rsidP="006D6261">
            <w:pPr>
              <w:suppressAutoHyphens/>
              <w:spacing w:line="240" w:lineRule="atLeast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1026,0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2F39" w:rsidRPr="00603E17" w:rsidTr="006D6261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EF2F39" w:rsidRPr="004E14AB" w:rsidTr="006D6261">
        <w:trPr>
          <w:trHeight w:val="1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3.1."Семинары для СМ</w:t>
            </w:r>
            <w:r w:rsidR="00305AC5">
              <w:rPr>
                <w:bCs/>
                <w:sz w:val="20"/>
                <w:szCs w:val="20"/>
              </w:rPr>
              <w:t>С</w:t>
            </w:r>
            <w:r w:rsidRPr="00164D5D">
              <w:rPr>
                <w:bCs/>
                <w:sz w:val="20"/>
                <w:szCs w:val="20"/>
              </w:rPr>
              <w:t>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27,0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Количество обучающих мероприятий, в которых приняли участие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Боготольского района, ед. не менее 1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Количество поддержанных субъектов малого и среднего предпринимательства ед. не менее 80-  (ежегодно);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 w:rsidR="00305AC5"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3.2."Информационно-правовой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156,0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 w:rsidR="00305AC5"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Информационно-правовая </w:t>
            </w:r>
            <w:r w:rsidRPr="00164D5D">
              <w:rPr>
                <w:sz w:val="20"/>
                <w:szCs w:val="20"/>
              </w:rPr>
              <w:lastRenderedPageBreak/>
              <w:t>поддержка не менее 265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(ежегодно)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3.3."Одно окно"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305AC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– не менее 170 субъектов </w:t>
            </w:r>
            <w:r w:rsidR="00305AC5">
              <w:rPr>
                <w:sz w:val="20"/>
                <w:szCs w:val="20"/>
              </w:rPr>
              <w:t>СМС</w:t>
            </w:r>
            <w:r w:rsidRPr="00164D5D">
              <w:rPr>
                <w:sz w:val="20"/>
                <w:szCs w:val="20"/>
              </w:rPr>
              <w:t xml:space="preserve">П ежегодно. 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3.4."Информационное обеспечение"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137,7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Прочие информационные выпуски в СМИ.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также о прочих темах, связанных  с успешным ведением бизнеса</w:t>
            </w:r>
          </w:p>
        </w:tc>
      </w:tr>
      <w:tr w:rsidR="00EF2F39" w:rsidRPr="00BB3F7B" w:rsidTr="006D6261">
        <w:trPr>
          <w:trHeight w:val="2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3.5."Методические пособия"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135,3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распространение не менее 1 типа методических материалов ежегодно (буклеты,  брошюры и др.);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методическими пособиями  не менее 50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ежегодно.</w:t>
            </w:r>
          </w:p>
          <w:p w:rsidR="00EF2F39" w:rsidRPr="00164D5D" w:rsidRDefault="00EF2F39" w:rsidP="005258C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информированности и юридической грамотности СМ</w:t>
            </w:r>
            <w:r w:rsidR="00305AC5"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</w:t>
            </w:r>
          </w:p>
        </w:tc>
      </w:tr>
      <w:tr w:rsidR="00EF2F39" w:rsidRPr="00BB3F7B" w:rsidTr="006D626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3.6."Профессиональный праздник"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  <w:bookmarkStart w:id="2" w:name="_GoBack"/>
            <w:bookmarkEnd w:id="2"/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Организация и </w:t>
            </w:r>
          </w:p>
          <w:p w:rsidR="00EF2F39" w:rsidRPr="00164D5D" w:rsidRDefault="00EF2F39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проведение  не менее 1мероприятия, </w:t>
            </w:r>
            <w:proofErr w:type="gramStart"/>
            <w:r w:rsidRPr="00164D5D">
              <w:rPr>
                <w:sz w:val="20"/>
                <w:szCs w:val="20"/>
              </w:rPr>
              <w:t>посвященного</w:t>
            </w:r>
            <w:proofErr w:type="gramEnd"/>
            <w:r w:rsidRPr="00164D5D">
              <w:rPr>
                <w:sz w:val="20"/>
                <w:szCs w:val="20"/>
              </w:rPr>
              <w:t xml:space="preserve"> профессиональным праздникам, связанным с предпринимательством. Формирование позитивного имиджа предпринимателя.</w:t>
            </w:r>
          </w:p>
        </w:tc>
      </w:tr>
    </w:tbl>
    <w:p w:rsidR="00EF2F39" w:rsidRPr="001D0485" w:rsidRDefault="00EF2F39" w:rsidP="00EF2F39">
      <w:pPr>
        <w:rPr>
          <w:sz w:val="20"/>
          <w:szCs w:val="20"/>
        </w:rPr>
      </w:pPr>
      <w:r w:rsidRPr="001D0485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EF2F39" w:rsidRDefault="00EF2F39" w:rsidP="005258C1">
      <w:pPr>
        <w:spacing w:before="0" w:beforeAutospacing="0"/>
        <w:rPr>
          <w:i/>
          <w:sz w:val="20"/>
          <w:szCs w:val="20"/>
        </w:rPr>
      </w:pPr>
    </w:p>
    <w:p w:rsidR="00EF2F39" w:rsidRPr="00A63C05" w:rsidRDefault="00EF2F39" w:rsidP="005258C1">
      <w:pPr>
        <w:spacing w:before="0" w:beforeAutospacing="0"/>
        <w:rPr>
          <w:i/>
          <w:sz w:val="20"/>
          <w:szCs w:val="20"/>
        </w:rPr>
      </w:pPr>
    </w:p>
    <w:p w:rsidR="00EF2F39" w:rsidRPr="007B3BD4" w:rsidRDefault="00EF2F39" w:rsidP="00EF2F39">
      <w:pPr>
        <w:tabs>
          <w:tab w:val="left" w:pos="12915"/>
        </w:tabs>
        <w:spacing w:line="240" w:lineRule="atLeast"/>
        <w:contextualSpacing/>
      </w:pPr>
      <w:r w:rsidRPr="007B3BD4">
        <w:t>Начальник отдела экономики и планирования</w:t>
      </w:r>
    </w:p>
    <w:p w:rsidR="00EF2F39" w:rsidRDefault="00EF2F39" w:rsidP="00EF2F39">
      <w:pPr>
        <w:spacing w:line="240" w:lineRule="atLeast"/>
        <w:contextualSpacing/>
      </w:pPr>
      <w:r w:rsidRPr="007B3BD4">
        <w:t xml:space="preserve">Администрации </w:t>
      </w:r>
      <w:proofErr w:type="spellStart"/>
      <w:r>
        <w:t>Боготольского</w:t>
      </w:r>
      <w:proofErr w:type="spellEnd"/>
      <w:r>
        <w:t xml:space="preserve"> </w:t>
      </w:r>
      <w:r w:rsidRPr="007B3BD4">
        <w:t>района</w:t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>
        <w:tab/>
      </w:r>
      <w:r w:rsidR="005258C1" w:rsidRPr="007B3BD4">
        <w:t>Т.Н.</w:t>
      </w:r>
      <w:r w:rsidR="005258C1">
        <w:t xml:space="preserve"> </w:t>
      </w:r>
      <w:proofErr w:type="spellStart"/>
      <w:r w:rsidR="005258C1" w:rsidRPr="007B3BD4">
        <w:t>Купилова</w:t>
      </w:r>
      <w:proofErr w:type="spellEnd"/>
    </w:p>
    <w:p w:rsidR="007F7F24" w:rsidRDefault="007F7F24" w:rsidP="009D78B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F7F24" w:rsidSect="00164D5D">
      <w:pgSz w:w="16838" w:h="11906" w:orient="landscape"/>
      <w:pgMar w:top="993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F7" w:rsidRDefault="00F21DF7" w:rsidP="00D52270">
      <w:pPr>
        <w:spacing w:before="0"/>
      </w:pPr>
      <w:r>
        <w:separator/>
      </w:r>
    </w:p>
  </w:endnote>
  <w:endnote w:type="continuationSeparator" w:id="0">
    <w:p w:rsidR="00F21DF7" w:rsidRDefault="00F21DF7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F7" w:rsidRDefault="00F21DF7" w:rsidP="00D52270">
      <w:pPr>
        <w:spacing w:before="0"/>
      </w:pPr>
      <w:r>
        <w:separator/>
      </w:r>
    </w:p>
  </w:footnote>
  <w:footnote w:type="continuationSeparator" w:id="0">
    <w:p w:rsidR="00F21DF7" w:rsidRDefault="00F21DF7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7"/>
    <w:rsid w:val="000003D3"/>
    <w:rsid w:val="000357E6"/>
    <w:rsid w:val="00062A64"/>
    <w:rsid w:val="00077A10"/>
    <w:rsid w:val="00093E3D"/>
    <w:rsid w:val="000A7784"/>
    <w:rsid w:val="000D6A7F"/>
    <w:rsid w:val="000F662F"/>
    <w:rsid w:val="0011656C"/>
    <w:rsid w:val="00136B00"/>
    <w:rsid w:val="0014182A"/>
    <w:rsid w:val="001603BE"/>
    <w:rsid w:val="00164D5D"/>
    <w:rsid w:val="0019045E"/>
    <w:rsid w:val="001A2F6A"/>
    <w:rsid w:val="001F360E"/>
    <w:rsid w:val="00215F52"/>
    <w:rsid w:val="0024695E"/>
    <w:rsid w:val="0028782E"/>
    <w:rsid w:val="002C45A7"/>
    <w:rsid w:val="002E39C9"/>
    <w:rsid w:val="002E7E36"/>
    <w:rsid w:val="00301577"/>
    <w:rsid w:val="0030516F"/>
    <w:rsid w:val="00305AC5"/>
    <w:rsid w:val="00324518"/>
    <w:rsid w:val="00337242"/>
    <w:rsid w:val="00346295"/>
    <w:rsid w:val="00370E9D"/>
    <w:rsid w:val="003957B8"/>
    <w:rsid w:val="003A08BA"/>
    <w:rsid w:val="003A6201"/>
    <w:rsid w:val="003B5A14"/>
    <w:rsid w:val="003E4500"/>
    <w:rsid w:val="003F1323"/>
    <w:rsid w:val="003F6880"/>
    <w:rsid w:val="004333E6"/>
    <w:rsid w:val="00437C20"/>
    <w:rsid w:val="004437D2"/>
    <w:rsid w:val="004443D2"/>
    <w:rsid w:val="00470C7F"/>
    <w:rsid w:val="00486872"/>
    <w:rsid w:val="004914A2"/>
    <w:rsid w:val="0049334D"/>
    <w:rsid w:val="004A1B3C"/>
    <w:rsid w:val="004B7C47"/>
    <w:rsid w:val="004D73F7"/>
    <w:rsid w:val="00503635"/>
    <w:rsid w:val="005214A7"/>
    <w:rsid w:val="005258C1"/>
    <w:rsid w:val="00537359"/>
    <w:rsid w:val="00594922"/>
    <w:rsid w:val="005959DF"/>
    <w:rsid w:val="00597569"/>
    <w:rsid w:val="005A15CD"/>
    <w:rsid w:val="005B33E2"/>
    <w:rsid w:val="005B5DBC"/>
    <w:rsid w:val="005D3830"/>
    <w:rsid w:val="00610149"/>
    <w:rsid w:val="00614A34"/>
    <w:rsid w:val="00665110"/>
    <w:rsid w:val="00666F4A"/>
    <w:rsid w:val="00673FCF"/>
    <w:rsid w:val="00692E02"/>
    <w:rsid w:val="006A0DD4"/>
    <w:rsid w:val="006A5323"/>
    <w:rsid w:val="006C632F"/>
    <w:rsid w:val="006D6261"/>
    <w:rsid w:val="006E162E"/>
    <w:rsid w:val="006E2FE6"/>
    <w:rsid w:val="00722506"/>
    <w:rsid w:val="00722547"/>
    <w:rsid w:val="00727887"/>
    <w:rsid w:val="00731B8C"/>
    <w:rsid w:val="007601D6"/>
    <w:rsid w:val="00765629"/>
    <w:rsid w:val="00771A13"/>
    <w:rsid w:val="00786678"/>
    <w:rsid w:val="00791282"/>
    <w:rsid w:val="007A1BFD"/>
    <w:rsid w:val="007B1BCF"/>
    <w:rsid w:val="007C4FEB"/>
    <w:rsid w:val="007C6AFD"/>
    <w:rsid w:val="007F10CC"/>
    <w:rsid w:val="007F7F24"/>
    <w:rsid w:val="00810654"/>
    <w:rsid w:val="00830A27"/>
    <w:rsid w:val="00845FFA"/>
    <w:rsid w:val="0089479A"/>
    <w:rsid w:val="008A2947"/>
    <w:rsid w:val="008A775C"/>
    <w:rsid w:val="008D27BE"/>
    <w:rsid w:val="008E0086"/>
    <w:rsid w:val="008E3628"/>
    <w:rsid w:val="008F2EB2"/>
    <w:rsid w:val="00945F94"/>
    <w:rsid w:val="00950714"/>
    <w:rsid w:val="00964AD9"/>
    <w:rsid w:val="009927AB"/>
    <w:rsid w:val="00992C5A"/>
    <w:rsid w:val="00994CC4"/>
    <w:rsid w:val="009A2B17"/>
    <w:rsid w:val="009D78BB"/>
    <w:rsid w:val="009F2D12"/>
    <w:rsid w:val="009F330E"/>
    <w:rsid w:val="00A00D43"/>
    <w:rsid w:val="00A11B72"/>
    <w:rsid w:val="00A33F28"/>
    <w:rsid w:val="00A51CFD"/>
    <w:rsid w:val="00A54F63"/>
    <w:rsid w:val="00A63BF8"/>
    <w:rsid w:val="00AB23BA"/>
    <w:rsid w:val="00AD21B7"/>
    <w:rsid w:val="00B346A8"/>
    <w:rsid w:val="00B34C6E"/>
    <w:rsid w:val="00B569DD"/>
    <w:rsid w:val="00B6283E"/>
    <w:rsid w:val="00B64136"/>
    <w:rsid w:val="00B92790"/>
    <w:rsid w:val="00BD5FF5"/>
    <w:rsid w:val="00BE51AB"/>
    <w:rsid w:val="00BF20C2"/>
    <w:rsid w:val="00BF504C"/>
    <w:rsid w:val="00C1015E"/>
    <w:rsid w:val="00C210C3"/>
    <w:rsid w:val="00C265EC"/>
    <w:rsid w:val="00C33157"/>
    <w:rsid w:val="00C40BA3"/>
    <w:rsid w:val="00C46CBB"/>
    <w:rsid w:val="00C5128C"/>
    <w:rsid w:val="00C7096F"/>
    <w:rsid w:val="00C71386"/>
    <w:rsid w:val="00C714EF"/>
    <w:rsid w:val="00C72283"/>
    <w:rsid w:val="00C82FB1"/>
    <w:rsid w:val="00C83186"/>
    <w:rsid w:val="00CA2DD8"/>
    <w:rsid w:val="00CA6AC8"/>
    <w:rsid w:val="00CB7E64"/>
    <w:rsid w:val="00CD53D1"/>
    <w:rsid w:val="00D078F1"/>
    <w:rsid w:val="00D13BD8"/>
    <w:rsid w:val="00D217D2"/>
    <w:rsid w:val="00D4469D"/>
    <w:rsid w:val="00D52270"/>
    <w:rsid w:val="00D52683"/>
    <w:rsid w:val="00D53712"/>
    <w:rsid w:val="00D81ABC"/>
    <w:rsid w:val="00D972D4"/>
    <w:rsid w:val="00DC3831"/>
    <w:rsid w:val="00DC702A"/>
    <w:rsid w:val="00DD040E"/>
    <w:rsid w:val="00DD3964"/>
    <w:rsid w:val="00DE58D1"/>
    <w:rsid w:val="00E048F2"/>
    <w:rsid w:val="00E11373"/>
    <w:rsid w:val="00E16A8F"/>
    <w:rsid w:val="00E21338"/>
    <w:rsid w:val="00E21BA4"/>
    <w:rsid w:val="00E239A3"/>
    <w:rsid w:val="00E277DC"/>
    <w:rsid w:val="00E46BE5"/>
    <w:rsid w:val="00E55FD4"/>
    <w:rsid w:val="00E8753A"/>
    <w:rsid w:val="00EB4009"/>
    <w:rsid w:val="00EB5AB8"/>
    <w:rsid w:val="00EB7C3A"/>
    <w:rsid w:val="00EC2FD0"/>
    <w:rsid w:val="00EC497C"/>
    <w:rsid w:val="00EE2EA0"/>
    <w:rsid w:val="00EF0106"/>
    <w:rsid w:val="00EF2F39"/>
    <w:rsid w:val="00F002C7"/>
    <w:rsid w:val="00F21DF7"/>
    <w:rsid w:val="00F37A23"/>
    <w:rsid w:val="00F40579"/>
    <w:rsid w:val="00F52ADB"/>
    <w:rsid w:val="00F65919"/>
    <w:rsid w:val="00F74CD6"/>
    <w:rsid w:val="00F84F97"/>
    <w:rsid w:val="00F96038"/>
    <w:rsid w:val="00F9610A"/>
    <w:rsid w:val="00F9711A"/>
    <w:rsid w:val="00FA77ED"/>
    <w:rsid w:val="00FB0901"/>
    <w:rsid w:val="00FB5511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642;fld=134;dst=1013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2186;fld=134;dst=1000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623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799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199"/>
                  <c:y val="9.919536863144106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773"/>
                  <c:y val="2.14236606250995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0.44000000000000161</c:v>
                </c:pt>
                <c:pt idx="4">
                  <c:v>0.19000000000000086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E928-A15F-4169-943E-AF74FA28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10589</Words>
  <Characters>60363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10</cp:revision>
  <cp:lastPrinted>2014-09-10T02:59:00Z</cp:lastPrinted>
  <dcterms:created xsi:type="dcterms:W3CDTF">2014-09-24T00:31:00Z</dcterms:created>
  <dcterms:modified xsi:type="dcterms:W3CDTF">2014-09-24T03:54:00Z</dcterms:modified>
</cp:coreProperties>
</file>