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42E" w:rsidRDefault="001C142E" w:rsidP="008A165C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1C142E" w:rsidRDefault="001C142E" w:rsidP="008A165C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4F7BCF" w:rsidRDefault="00B67E47" w:rsidP="008A165C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Боготольского сельсовета</w:t>
      </w:r>
      <w:r w:rsidR="008A165C">
        <w:rPr>
          <w:rFonts w:ascii="Arial" w:hAnsi="Arial" w:cs="Arial"/>
          <w:sz w:val="24"/>
          <w:szCs w:val="24"/>
        </w:rPr>
        <w:t xml:space="preserve"> </w:t>
      </w:r>
    </w:p>
    <w:p w:rsidR="008A165C" w:rsidRDefault="00B67E47" w:rsidP="008A165C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Боготольского района</w:t>
      </w:r>
    </w:p>
    <w:p w:rsidR="008A165C" w:rsidRDefault="00B67E47" w:rsidP="008A165C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Красноярского края</w:t>
      </w:r>
    </w:p>
    <w:p w:rsidR="008A165C" w:rsidRDefault="008A165C" w:rsidP="008A165C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8A165C" w:rsidRDefault="00B67E47" w:rsidP="008A165C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F472D0" w:rsidRDefault="00F472D0" w:rsidP="008A165C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8A165C" w:rsidRDefault="00A1239A" w:rsidP="008A165C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30.10.2018 </w:t>
      </w:r>
      <w:r w:rsidR="00F472D0">
        <w:rPr>
          <w:rFonts w:ascii="Arial" w:hAnsi="Arial" w:cs="Arial"/>
          <w:sz w:val="24"/>
          <w:szCs w:val="24"/>
        </w:rPr>
        <w:t xml:space="preserve"> </w:t>
      </w:r>
      <w:r w:rsidR="008A165C">
        <w:rPr>
          <w:rFonts w:ascii="Arial" w:hAnsi="Arial" w:cs="Arial"/>
          <w:sz w:val="24"/>
          <w:szCs w:val="24"/>
        </w:rPr>
        <w:t xml:space="preserve">  </w:t>
      </w:r>
      <w:r w:rsidR="008860F9">
        <w:rPr>
          <w:rFonts w:ascii="Arial" w:hAnsi="Arial" w:cs="Arial"/>
          <w:sz w:val="24"/>
          <w:szCs w:val="24"/>
        </w:rPr>
        <w:t xml:space="preserve">                         </w:t>
      </w:r>
      <w:r w:rsidR="008A165C">
        <w:rPr>
          <w:rFonts w:ascii="Arial" w:hAnsi="Arial" w:cs="Arial"/>
          <w:sz w:val="24"/>
          <w:szCs w:val="24"/>
        </w:rPr>
        <w:t xml:space="preserve">            с. Боготол                                              №</w:t>
      </w:r>
      <w:r>
        <w:rPr>
          <w:rFonts w:ascii="Arial" w:hAnsi="Arial" w:cs="Arial"/>
          <w:sz w:val="24"/>
          <w:szCs w:val="24"/>
        </w:rPr>
        <w:t xml:space="preserve"> 64</w:t>
      </w:r>
      <w:r w:rsidR="00CF5655">
        <w:rPr>
          <w:rFonts w:ascii="Arial" w:hAnsi="Arial" w:cs="Arial"/>
          <w:sz w:val="24"/>
          <w:szCs w:val="24"/>
        </w:rPr>
        <w:t xml:space="preserve"> </w:t>
      </w:r>
    </w:p>
    <w:p w:rsidR="005B3950" w:rsidRDefault="005B3950" w:rsidP="008A165C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5B3950" w:rsidRDefault="00DD6D9E" w:rsidP="001C142E">
      <w:pPr>
        <w:tabs>
          <w:tab w:val="left" w:pos="5040"/>
          <w:tab w:val="left" w:pos="5220"/>
        </w:tabs>
        <w:autoSpaceDE w:val="0"/>
        <w:autoSpaceDN w:val="0"/>
        <w:adjustRightInd w:val="0"/>
        <w:spacing w:line="240" w:lineRule="auto"/>
        <w:contextualSpacing/>
        <w:rPr>
          <w:bCs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в Постановление                        </w:t>
      </w:r>
      <w:r w:rsidR="00A1239A">
        <w:rPr>
          <w:rFonts w:ascii="Arial" w:hAnsi="Arial" w:cs="Arial"/>
          <w:sz w:val="24"/>
          <w:szCs w:val="24"/>
        </w:rPr>
        <w:t xml:space="preserve">                               а</w:t>
      </w:r>
      <w:r>
        <w:rPr>
          <w:rFonts w:ascii="Arial" w:hAnsi="Arial" w:cs="Arial"/>
          <w:sz w:val="24"/>
          <w:szCs w:val="24"/>
        </w:rPr>
        <w:t>дминистрации Боготольского сельсовета                                                     Боготольского района Красноярского края                                                                     «</w:t>
      </w:r>
      <w:r w:rsidR="0079477B">
        <w:rPr>
          <w:rFonts w:ascii="Arial" w:hAnsi="Arial" w:cs="Arial"/>
          <w:sz w:val="24"/>
          <w:szCs w:val="24"/>
        </w:rPr>
        <w:t>Обеспечение пожарной безопасности и защита                                                              населения и территории Боготольского сельсовета                                                                              от чрезвычайных ситуаций природного и                                                                        техногенного характера</w:t>
      </w:r>
      <w:r w:rsidR="004858E3">
        <w:rPr>
          <w:bCs/>
          <w:sz w:val="28"/>
          <w:szCs w:val="28"/>
        </w:rPr>
        <w:t>»</w:t>
      </w:r>
    </w:p>
    <w:p w:rsidR="005B3950" w:rsidRPr="00C355B2" w:rsidRDefault="005B3950" w:rsidP="00CB08D2">
      <w:pPr>
        <w:tabs>
          <w:tab w:val="left" w:pos="5040"/>
          <w:tab w:val="left" w:pos="522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C355B2">
        <w:rPr>
          <w:rFonts w:ascii="Arial" w:hAnsi="Arial" w:cs="Arial"/>
          <w:bCs/>
          <w:sz w:val="24"/>
          <w:szCs w:val="24"/>
        </w:rPr>
        <w:t xml:space="preserve"> </w:t>
      </w:r>
      <w:r w:rsidR="00DD6D9E" w:rsidRPr="00C355B2">
        <w:rPr>
          <w:rFonts w:ascii="Arial" w:hAnsi="Arial" w:cs="Arial"/>
          <w:sz w:val="24"/>
          <w:szCs w:val="24"/>
          <w:lang w:eastAsia="ru-RU"/>
        </w:rPr>
        <w:t xml:space="preserve">В соответствии со статьей 179 Бюджетного кодекса Российской Федерации, </w:t>
      </w:r>
      <w:r w:rsidR="00DD6D9E" w:rsidRPr="00C355B2">
        <w:rPr>
          <w:rFonts w:ascii="Arial" w:hAnsi="Arial" w:cs="Arial"/>
          <w:sz w:val="24"/>
          <w:szCs w:val="24"/>
        </w:rPr>
        <w:t>Постановлением Администрации Боготольского сельсовета Боготольского</w:t>
      </w:r>
      <w:r w:rsidR="008860F9" w:rsidRPr="00C355B2">
        <w:rPr>
          <w:rFonts w:ascii="Arial" w:hAnsi="Arial" w:cs="Arial"/>
          <w:sz w:val="24"/>
          <w:szCs w:val="24"/>
        </w:rPr>
        <w:t xml:space="preserve"> района Красноярского края от 10.09.2013 № 46</w:t>
      </w:r>
      <w:r w:rsidR="00DD6D9E" w:rsidRPr="00C355B2">
        <w:rPr>
          <w:rFonts w:ascii="Arial" w:hAnsi="Arial" w:cs="Arial"/>
          <w:sz w:val="24"/>
          <w:szCs w:val="24"/>
        </w:rPr>
        <w:t xml:space="preserve"> «Об утверждении Порядка принятия решений о разработке муниципальных программ Боготольского сельсовета Боготольского района Красноярского края, их формирования и реализации»,</w:t>
      </w:r>
      <w:r w:rsidRPr="00C355B2">
        <w:rPr>
          <w:rFonts w:ascii="Arial" w:hAnsi="Arial" w:cs="Arial"/>
          <w:bCs/>
          <w:sz w:val="24"/>
          <w:szCs w:val="24"/>
        </w:rPr>
        <w:t xml:space="preserve"> статьей 31 Устава Боготольского сельсовета Боготольского района</w:t>
      </w:r>
      <w:r w:rsidR="00B67E47">
        <w:rPr>
          <w:rFonts w:ascii="Arial" w:hAnsi="Arial" w:cs="Arial"/>
          <w:bCs/>
          <w:sz w:val="24"/>
          <w:szCs w:val="24"/>
        </w:rPr>
        <w:t xml:space="preserve"> Красноярского края, постановляю</w:t>
      </w:r>
      <w:r w:rsidRPr="00C355B2">
        <w:rPr>
          <w:rFonts w:ascii="Arial" w:hAnsi="Arial" w:cs="Arial"/>
          <w:bCs/>
          <w:sz w:val="24"/>
          <w:szCs w:val="24"/>
        </w:rPr>
        <w:t>:</w:t>
      </w:r>
    </w:p>
    <w:p w:rsidR="006A4E12" w:rsidRPr="006A4E12" w:rsidRDefault="006A4E12" w:rsidP="00CB08D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Внести в Постановление Администрации Боготольского сельсовета Боготольского района Красн</w:t>
      </w:r>
      <w:r w:rsidR="0079477B">
        <w:rPr>
          <w:rFonts w:ascii="Arial" w:hAnsi="Arial" w:cs="Arial"/>
          <w:sz w:val="24"/>
          <w:szCs w:val="24"/>
        </w:rPr>
        <w:t xml:space="preserve">оярского края </w:t>
      </w:r>
      <w:r w:rsidR="00EC129B">
        <w:rPr>
          <w:rFonts w:ascii="Arial" w:hAnsi="Arial" w:cs="Arial"/>
          <w:sz w:val="24"/>
          <w:szCs w:val="24"/>
        </w:rPr>
        <w:t xml:space="preserve">от 01.11.2013 № 68 </w:t>
      </w:r>
      <w:r w:rsidR="0079477B">
        <w:rPr>
          <w:rFonts w:ascii="Arial" w:hAnsi="Arial" w:cs="Arial"/>
          <w:sz w:val="24"/>
          <w:szCs w:val="24"/>
        </w:rPr>
        <w:t>«</w:t>
      </w:r>
      <w:r w:rsidR="008860F9">
        <w:rPr>
          <w:rFonts w:ascii="Arial" w:hAnsi="Arial" w:cs="Arial"/>
          <w:sz w:val="24"/>
          <w:szCs w:val="24"/>
        </w:rPr>
        <w:t xml:space="preserve">Обеспечение пожарной безопасности и защита населения и территории Боготольского сельсовета от чрезвычайных ситуаций природного и техногенного характера» </w:t>
      </w:r>
      <w:r>
        <w:rPr>
          <w:rFonts w:ascii="Arial" w:hAnsi="Arial" w:cs="Arial"/>
          <w:bCs/>
          <w:sz w:val="24"/>
          <w:szCs w:val="24"/>
        </w:rPr>
        <w:t xml:space="preserve"> следующие изменения:</w:t>
      </w:r>
    </w:p>
    <w:p w:rsidR="006A4E12" w:rsidRPr="006A4E12" w:rsidRDefault="006A4E12" w:rsidP="00CB08D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Муниципальную Программу Боготольского сельсовета Боготольского района Красноярского края «</w:t>
      </w:r>
      <w:r w:rsidR="008860F9">
        <w:rPr>
          <w:rFonts w:ascii="Arial" w:hAnsi="Arial" w:cs="Arial"/>
          <w:sz w:val="24"/>
          <w:szCs w:val="24"/>
        </w:rPr>
        <w:t>Обеспечение пожарной безопасности и защита населения и территории Боготольского сельсовета от чрезвычайных ситуаций природного и техногенного характера</w:t>
      </w:r>
      <w:r>
        <w:rPr>
          <w:rFonts w:ascii="Arial" w:hAnsi="Arial" w:cs="Arial"/>
          <w:bCs/>
          <w:sz w:val="24"/>
          <w:szCs w:val="24"/>
        </w:rPr>
        <w:t>» изложить в новой редакции согласно приложению</w:t>
      </w:r>
      <w:r w:rsidR="00840CEB">
        <w:rPr>
          <w:rFonts w:ascii="Arial" w:hAnsi="Arial" w:cs="Arial"/>
          <w:bCs/>
          <w:sz w:val="24"/>
          <w:szCs w:val="24"/>
        </w:rPr>
        <w:t>.</w:t>
      </w:r>
    </w:p>
    <w:p w:rsidR="005B3950" w:rsidRPr="005B3950" w:rsidRDefault="00122230" w:rsidP="00CB08D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Опубликовать </w:t>
      </w:r>
      <w:r w:rsidR="001C142E">
        <w:rPr>
          <w:rFonts w:ascii="Arial" w:hAnsi="Arial" w:cs="Arial"/>
          <w:sz w:val="24"/>
          <w:szCs w:val="24"/>
        </w:rPr>
        <w:t>постановление</w:t>
      </w:r>
      <w:r w:rsidR="005B3950" w:rsidRPr="005B3950">
        <w:rPr>
          <w:rFonts w:ascii="Arial" w:hAnsi="Arial" w:cs="Arial"/>
          <w:sz w:val="24"/>
          <w:szCs w:val="24"/>
        </w:rPr>
        <w:t xml:space="preserve"> в общественно-политической газете «Земля </w:t>
      </w:r>
      <w:proofErr w:type="spellStart"/>
      <w:r w:rsidR="005B3950" w:rsidRPr="005B3950">
        <w:rPr>
          <w:rFonts w:ascii="Arial" w:hAnsi="Arial" w:cs="Arial"/>
          <w:sz w:val="24"/>
          <w:szCs w:val="24"/>
        </w:rPr>
        <w:t>боготольская</w:t>
      </w:r>
      <w:proofErr w:type="spellEnd"/>
      <w:r w:rsidR="005B3950" w:rsidRPr="005B3950">
        <w:rPr>
          <w:rFonts w:ascii="Arial" w:hAnsi="Arial" w:cs="Arial"/>
          <w:sz w:val="24"/>
          <w:szCs w:val="24"/>
        </w:rPr>
        <w:t xml:space="preserve">» и разместить на официальном сайте Боготольского района в сети Интернет </w:t>
      </w:r>
      <w:hyperlink r:id="rId7" w:history="1">
        <w:r w:rsidR="005B3950" w:rsidRPr="005B3950">
          <w:rPr>
            <w:rStyle w:val="a4"/>
            <w:rFonts w:ascii="Arial" w:hAnsi="Arial" w:cs="Arial"/>
            <w:sz w:val="24"/>
            <w:szCs w:val="24"/>
          </w:rPr>
          <w:t>www.bogotol-r.ru</w:t>
        </w:r>
      </w:hyperlink>
      <w:r w:rsidR="005B3950" w:rsidRPr="005B3950">
        <w:rPr>
          <w:rFonts w:ascii="Arial" w:hAnsi="Arial" w:cs="Arial"/>
          <w:sz w:val="24"/>
          <w:szCs w:val="24"/>
        </w:rPr>
        <w:t xml:space="preserve">, на странице Боготольского сельсовета.  </w:t>
      </w:r>
    </w:p>
    <w:p w:rsidR="005B3950" w:rsidRPr="005B3950" w:rsidRDefault="005B3950" w:rsidP="00CB08D2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5B3950">
        <w:rPr>
          <w:rFonts w:ascii="Arial" w:hAnsi="Arial" w:cs="Arial"/>
          <w:sz w:val="24"/>
          <w:szCs w:val="24"/>
        </w:rPr>
        <w:t>Постановление вступает в силу в день, следующий за днем его официального опубликования</w:t>
      </w:r>
      <w:r w:rsidR="006A4E12">
        <w:rPr>
          <w:rFonts w:ascii="Arial" w:hAnsi="Arial" w:cs="Arial"/>
          <w:sz w:val="24"/>
          <w:szCs w:val="24"/>
        </w:rPr>
        <w:t xml:space="preserve">, но не </w:t>
      </w:r>
      <w:r w:rsidR="00F472D0">
        <w:rPr>
          <w:rFonts w:ascii="Arial" w:hAnsi="Arial" w:cs="Arial"/>
          <w:sz w:val="24"/>
          <w:szCs w:val="24"/>
        </w:rPr>
        <w:t>ранее 1 января 2019</w:t>
      </w:r>
      <w:r w:rsidR="006A4E12">
        <w:rPr>
          <w:rFonts w:ascii="Arial" w:hAnsi="Arial" w:cs="Arial"/>
          <w:sz w:val="24"/>
          <w:szCs w:val="24"/>
        </w:rPr>
        <w:t xml:space="preserve"> года</w:t>
      </w:r>
      <w:r>
        <w:rPr>
          <w:rFonts w:ascii="Arial" w:hAnsi="Arial" w:cs="Arial"/>
          <w:sz w:val="24"/>
          <w:szCs w:val="24"/>
        </w:rPr>
        <w:t>.</w:t>
      </w:r>
    </w:p>
    <w:p w:rsidR="005B3950" w:rsidRDefault="005B3950" w:rsidP="00CB08D2">
      <w:pPr>
        <w:tabs>
          <w:tab w:val="left" w:pos="567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5B3950" w:rsidRPr="005B3950" w:rsidRDefault="005B3950" w:rsidP="005B3950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Глава Боготольского сельсовета                                             </w:t>
      </w:r>
      <w:r w:rsidR="00F472D0">
        <w:rPr>
          <w:rFonts w:ascii="Arial" w:hAnsi="Arial" w:cs="Arial"/>
          <w:bCs/>
          <w:sz w:val="24"/>
          <w:szCs w:val="24"/>
        </w:rPr>
        <w:t xml:space="preserve">    Е.В. </w:t>
      </w:r>
      <w:proofErr w:type="gramStart"/>
      <w:r w:rsidR="00F472D0">
        <w:rPr>
          <w:rFonts w:ascii="Arial" w:hAnsi="Arial" w:cs="Arial"/>
          <w:bCs/>
          <w:sz w:val="24"/>
          <w:szCs w:val="24"/>
        </w:rPr>
        <w:t>Крикливых</w:t>
      </w:r>
      <w:proofErr w:type="gramEnd"/>
    </w:p>
    <w:p w:rsidR="005B3950" w:rsidRPr="005B3950" w:rsidRDefault="005B3950" w:rsidP="005B3950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5B3950" w:rsidRDefault="005B3950" w:rsidP="005B3950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355B2" w:rsidRDefault="00C355B2" w:rsidP="005B3950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355B2" w:rsidRDefault="00C355B2" w:rsidP="005B3950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778"/>
        <w:gridCol w:w="3686"/>
      </w:tblGrid>
      <w:tr w:rsidR="00C355B2" w:rsidRPr="00C355B2" w:rsidTr="00BC7AC3">
        <w:tc>
          <w:tcPr>
            <w:tcW w:w="5778" w:type="dxa"/>
          </w:tcPr>
          <w:p w:rsidR="00C355B2" w:rsidRPr="00C355B2" w:rsidRDefault="00C355B2" w:rsidP="00C355B2">
            <w:pPr>
              <w:spacing w:after="0" w:line="240" w:lineRule="auto"/>
              <w:ind w:right="176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C355B2" w:rsidRPr="00C355B2" w:rsidRDefault="00C355B2" w:rsidP="00C355B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</w:t>
            </w:r>
          </w:p>
          <w:p w:rsidR="00C355B2" w:rsidRPr="00C355B2" w:rsidRDefault="00C355B2" w:rsidP="00C355B2">
            <w:pPr>
              <w:autoSpaceDE w:val="0"/>
              <w:autoSpaceDN w:val="0"/>
              <w:adjustRightInd w:val="0"/>
              <w:spacing w:after="0" w:line="240" w:lineRule="auto"/>
              <w:ind w:left="-738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C355B2" w:rsidRPr="00C355B2" w:rsidRDefault="00C355B2" w:rsidP="00C355B2">
            <w:pPr>
              <w:autoSpaceDE w:val="0"/>
              <w:autoSpaceDN w:val="0"/>
              <w:adjustRightInd w:val="0"/>
              <w:spacing w:after="0" w:line="240" w:lineRule="auto"/>
              <w:ind w:left="-738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Боготольского сельсовета</w:t>
            </w:r>
          </w:p>
          <w:p w:rsidR="00C355B2" w:rsidRPr="00C355B2" w:rsidRDefault="00A1239A" w:rsidP="00C355B2">
            <w:pPr>
              <w:autoSpaceDE w:val="0"/>
              <w:autoSpaceDN w:val="0"/>
              <w:adjustRightInd w:val="0"/>
              <w:spacing w:after="0" w:line="240" w:lineRule="auto"/>
              <w:ind w:left="-738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30.10.2018</w:t>
            </w:r>
            <w:r w:rsidR="00C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 64</w:t>
            </w:r>
            <w:r w:rsidR="00C355B2"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C355B2" w:rsidRPr="00C355B2" w:rsidRDefault="00C355B2" w:rsidP="00C355B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355B2" w:rsidRPr="00B67E47" w:rsidRDefault="00C355B2" w:rsidP="00C355B2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67E47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Муниципальная программа </w:t>
      </w:r>
    </w:p>
    <w:p w:rsidR="00C355B2" w:rsidRPr="00B67E47" w:rsidRDefault="00C355B2" w:rsidP="00C355B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67E47">
        <w:rPr>
          <w:rFonts w:ascii="Arial" w:eastAsia="Times New Roman" w:hAnsi="Arial" w:cs="Arial"/>
          <w:sz w:val="24"/>
          <w:szCs w:val="24"/>
          <w:lang w:eastAsia="ru-RU"/>
        </w:rPr>
        <w:t xml:space="preserve">«Обеспечение пожарной безопасности и защита населения и территории Боготольского сельсовета от чрезвычайных ситуаций природного </w:t>
      </w:r>
    </w:p>
    <w:p w:rsidR="00C355B2" w:rsidRPr="00B67E47" w:rsidRDefault="00C355B2" w:rsidP="00C355B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67E47">
        <w:rPr>
          <w:rFonts w:ascii="Arial" w:eastAsia="Times New Roman" w:hAnsi="Arial" w:cs="Arial"/>
          <w:sz w:val="24"/>
          <w:szCs w:val="24"/>
          <w:lang w:eastAsia="ru-RU"/>
        </w:rPr>
        <w:t>и техногенного характера»</w:t>
      </w:r>
    </w:p>
    <w:p w:rsidR="00C355B2" w:rsidRPr="00B67E47" w:rsidRDefault="00C355B2" w:rsidP="00C355B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5B2" w:rsidRPr="00C355B2" w:rsidRDefault="00C355B2" w:rsidP="00C355B2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>1. Паспорт муниципальной программы «Обеспечение пожарной безопасности и защита населения и территории Боготольского сельсовета от чрезвычайных ситуаций природного и техногенного характера»</w:t>
      </w:r>
    </w:p>
    <w:p w:rsidR="00C355B2" w:rsidRPr="00C355B2" w:rsidRDefault="00C355B2" w:rsidP="00C355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1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725"/>
      </w:tblGrid>
      <w:tr w:rsidR="00C355B2" w:rsidRPr="00C355B2" w:rsidTr="001C142E">
        <w:tc>
          <w:tcPr>
            <w:tcW w:w="2448" w:type="dxa"/>
          </w:tcPr>
          <w:p w:rsidR="00C355B2" w:rsidRPr="00C355B2" w:rsidRDefault="00C355B2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7725" w:type="dxa"/>
          </w:tcPr>
          <w:p w:rsidR="00C355B2" w:rsidRPr="00C355B2" w:rsidRDefault="00C355B2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«Обеспечение пожарной безопасности и защита населения и территории Боготольского сельсовета от чрезвычайных ситуаций природного и техногенного характера» (далее – программа)</w:t>
            </w:r>
          </w:p>
        </w:tc>
      </w:tr>
      <w:tr w:rsidR="00C355B2" w:rsidRPr="00C355B2" w:rsidTr="001C142E">
        <w:tc>
          <w:tcPr>
            <w:tcW w:w="2448" w:type="dxa"/>
          </w:tcPr>
          <w:p w:rsidR="00C355B2" w:rsidRPr="00C355B2" w:rsidRDefault="00C355B2" w:rsidP="00C35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7725" w:type="dxa"/>
          </w:tcPr>
          <w:p w:rsidR="00C355B2" w:rsidRPr="00C355B2" w:rsidRDefault="00C355B2" w:rsidP="00C355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Статья 179 Бюджетного кодекса Российской Федерации;</w:t>
            </w:r>
          </w:p>
          <w:p w:rsidR="00C355B2" w:rsidRPr="00C355B2" w:rsidRDefault="00C355B2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Постановление администрации Боготольского сельсовета от 10.09.2013 № 46 «Об утверждении Порядка принятия решений о разработке муниципальных программ Боготольского сельсовета Боготольского района Красноярского края, их формирования и реализации»</w:t>
            </w:r>
          </w:p>
        </w:tc>
      </w:tr>
      <w:tr w:rsidR="00C355B2" w:rsidRPr="00C355B2" w:rsidTr="001C142E">
        <w:tc>
          <w:tcPr>
            <w:tcW w:w="2448" w:type="dxa"/>
          </w:tcPr>
          <w:p w:rsidR="00C355B2" w:rsidRPr="00C355B2" w:rsidRDefault="00C355B2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7725" w:type="dxa"/>
          </w:tcPr>
          <w:p w:rsidR="00C355B2" w:rsidRPr="00C355B2" w:rsidRDefault="00C355B2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 Боготольского сельсовета (далее – администрация)</w:t>
            </w:r>
          </w:p>
        </w:tc>
      </w:tr>
      <w:tr w:rsidR="00C355B2" w:rsidRPr="00C355B2" w:rsidTr="001C142E">
        <w:tc>
          <w:tcPr>
            <w:tcW w:w="2448" w:type="dxa"/>
          </w:tcPr>
          <w:p w:rsidR="00C355B2" w:rsidRPr="00C355B2" w:rsidRDefault="00C355B2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725" w:type="dxa"/>
          </w:tcPr>
          <w:p w:rsidR="00C355B2" w:rsidRPr="00C355B2" w:rsidRDefault="00C355B2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необходимых условий для обеспечения пожарной безопасности и эффективной системы защиты населения и территории Боготольского сельсовета (далее – сельсовет) от чрезвычайных ситуаций природного и техногенного характера</w:t>
            </w:r>
          </w:p>
        </w:tc>
      </w:tr>
      <w:tr w:rsidR="00C355B2" w:rsidRPr="00C355B2" w:rsidTr="001C142E">
        <w:tc>
          <w:tcPr>
            <w:tcW w:w="2448" w:type="dxa"/>
          </w:tcPr>
          <w:p w:rsidR="00C355B2" w:rsidRPr="00C355B2" w:rsidRDefault="00C355B2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725" w:type="dxa"/>
          </w:tcPr>
          <w:p w:rsidR="00C355B2" w:rsidRPr="00C355B2" w:rsidRDefault="00C355B2" w:rsidP="00C35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Выполнение первичных мер пожарной безопасности.</w:t>
            </w:r>
          </w:p>
          <w:p w:rsidR="00C355B2" w:rsidRPr="00C355B2" w:rsidRDefault="00C355B2" w:rsidP="00C35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355B2" w:rsidRPr="00C355B2" w:rsidTr="001C142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B2" w:rsidRPr="00C355B2" w:rsidRDefault="00C355B2" w:rsidP="00C35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Этапы и сроки реализации программы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B2" w:rsidRPr="00C355B2" w:rsidRDefault="00C355B2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2014 - 2030 годы</w:t>
            </w:r>
          </w:p>
        </w:tc>
      </w:tr>
      <w:tr w:rsidR="00C355B2" w:rsidRPr="00C355B2" w:rsidTr="001C142E">
        <w:tc>
          <w:tcPr>
            <w:tcW w:w="2448" w:type="dxa"/>
          </w:tcPr>
          <w:p w:rsidR="00C355B2" w:rsidRPr="00C355B2" w:rsidRDefault="00C355B2" w:rsidP="00C35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Целевые индикаторы </w:t>
            </w:r>
          </w:p>
          <w:p w:rsidR="00C355B2" w:rsidRPr="00C355B2" w:rsidRDefault="00C355B2" w:rsidP="00C355B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показатели результативности программы</w:t>
            </w:r>
            <w:r w:rsidRPr="00C355B2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25" w:type="dxa"/>
          </w:tcPr>
          <w:p w:rsidR="00C355B2" w:rsidRPr="00C355B2" w:rsidRDefault="00C355B2" w:rsidP="00C35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 и показатели результативности программы приведены в приложении 1 к муниципальной программе</w:t>
            </w:r>
          </w:p>
        </w:tc>
      </w:tr>
      <w:tr w:rsidR="00C355B2" w:rsidRPr="00C355B2" w:rsidTr="001C142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B2" w:rsidRPr="00C355B2" w:rsidRDefault="00C355B2" w:rsidP="00C35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Объемы бюджетных ассигнований программы 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B2" w:rsidRPr="00C355B2" w:rsidRDefault="00C355B2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55B2" w:rsidRPr="00C355B2" w:rsidRDefault="00C355B2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Общий объем </w:t>
            </w:r>
            <w:r w:rsidR="000C0E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финансирования программы – 402,6</w:t>
            </w: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C355B2" w:rsidRPr="00C355B2" w:rsidRDefault="00C355B2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2014 год – </w:t>
            </w:r>
            <w:r w:rsidR="00F472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 тыс. рублей;</w:t>
            </w:r>
          </w:p>
          <w:p w:rsidR="00C355B2" w:rsidRPr="00C355B2" w:rsidRDefault="00C355B2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 50,3  тыс. рублей;</w:t>
            </w:r>
          </w:p>
          <w:p w:rsidR="00C355B2" w:rsidRPr="00C355B2" w:rsidRDefault="00C355B2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</w:t>
            </w:r>
            <w:r w:rsidR="00F472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0C0E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120,1</w:t>
            </w: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тыс. рублей;</w:t>
            </w:r>
          </w:p>
          <w:p w:rsidR="00C355B2" w:rsidRPr="00C355B2" w:rsidRDefault="00F472D0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2017 год –  </w:t>
            </w:r>
            <w:r w:rsidR="000C0E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127,8</w:t>
            </w:r>
            <w:r w:rsidR="00C355B2"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рублей;</w:t>
            </w:r>
          </w:p>
          <w:p w:rsidR="00C355B2" w:rsidRPr="00C355B2" w:rsidRDefault="00F472D0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 66,0</w:t>
            </w:r>
            <w:r w:rsidR="00C355B2"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рулей;</w:t>
            </w:r>
          </w:p>
          <w:p w:rsidR="00C355B2" w:rsidRPr="00C355B2" w:rsidRDefault="00BE70A4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 3,2</w:t>
            </w:r>
            <w:r w:rsidR="00C355B2"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рублей;</w:t>
            </w:r>
          </w:p>
          <w:p w:rsidR="00C355B2" w:rsidRDefault="00C355B2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 год – </w:t>
            </w:r>
            <w:r w:rsidR="00F472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 тыс. рублей</w:t>
            </w:r>
            <w:r w:rsidR="00F472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F472D0" w:rsidRPr="00C355B2" w:rsidRDefault="00F472D0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–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 тыс. рублей</w:t>
            </w:r>
          </w:p>
          <w:p w:rsidR="00C355B2" w:rsidRPr="00C355B2" w:rsidRDefault="00C355B2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C355B2" w:rsidRPr="00C355B2" w:rsidRDefault="00C355B2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средства федерального бюджета – 0,0 тыс. рублей:</w:t>
            </w:r>
          </w:p>
          <w:p w:rsidR="00C355B2" w:rsidRPr="00C355B2" w:rsidRDefault="00C355B2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2014 год – </w:t>
            </w:r>
            <w:r w:rsidR="00F472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 тыс. рублей;</w:t>
            </w:r>
          </w:p>
          <w:p w:rsidR="00C355B2" w:rsidRPr="00C355B2" w:rsidRDefault="00C355B2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 0,0 тыс. рублей;</w:t>
            </w:r>
          </w:p>
          <w:p w:rsidR="00C355B2" w:rsidRPr="00C355B2" w:rsidRDefault="00C355B2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 0,0  тыс. рублей;</w:t>
            </w:r>
          </w:p>
          <w:p w:rsidR="00C355B2" w:rsidRPr="00C355B2" w:rsidRDefault="00C355B2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 0,0  тыс. рублей;</w:t>
            </w:r>
          </w:p>
          <w:p w:rsidR="00C355B2" w:rsidRPr="00C355B2" w:rsidRDefault="00F472D0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</w:t>
            </w:r>
            <w:r w:rsidR="00C355B2"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0,0 тыс. рублей;</w:t>
            </w:r>
          </w:p>
          <w:p w:rsidR="00C355B2" w:rsidRPr="00C355B2" w:rsidRDefault="00C355B2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 0,0 тыс. рублей;</w:t>
            </w:r>
          </w:p>
          <w:p w:rsidR="00C355B2" w:rsidRDefault="00C355B2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</w:t>
            </w:r>
            <w:r w:rsidR="00F472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0,0 тыс. рублей</w:t>
            </w:r>
          </w:p>
          <w:p w:rsidR="00F472D0" w:rsidRDefault="00F472D0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0,0 тыс. рублей</w:t>
            </w:r>
          </w:p>
          <w:p w:rsidR="00F472D0" w:rsidRPr="00C355B2" w:rsidRDefault="00F472D0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55B2" w:rsidRPr="00C355B2" w:rsidRDefault="00C355B2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="00F72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редства краевого бюджета –  188,4 </w:t>
            </w: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рублей:</w:t>
            </w:r>
          </w:p>
          <w:p w:rsidR="00C355B2" w:rsidRPr="00C355B2" w:rsidRDefault="00C355B2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 0,0  тыс. рублей;</w:t>
            </w:r>
          </w:p>
          <w:p w:rsidR="00C355B2" w:rsidRPr="00C355B2" w:rsidRDefault="00C355B2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 0,0 тыс. рублей;</w:t>
            </w:r>
          </w:p>
          <w:p w:rsidR="00C355B2" w:rsidRPr="00C355B2" w:rsidRDefault="00F72586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 62,8</w:t>
            </w:r>
            <w:r w:rsidR="00C355B2"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рублей;</w:t>
            </w:r>
          </w:p>
          <w:p w:rsidR="00C355B2" w:rsidRPr="00C355B2" w:rsidRDefault="00C355B2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</w:t>
            </w:r>
            <w:r w:rsidR="00F472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72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62,8</w:t>
            </w: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рублей;</w:t>
            </w:r>
          </w:p>
          <w:p w:rsidR="00C355B2" w:rsidRPr="00C355B2" w:rsidRDefault="00C355B2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</w:t>
            </w:r>
            <w:r w:rsidR="00F472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72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62,8 </w:t>
            </w: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рублей;</w:t>
            </w:r>
          </w:p>
          <w:p w:rsidR="00C355B2" w:rsidRPr="00C355B2" w:rsidRDefault="00C355B2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2019 год – </w:t>
            </w:r>
            <w:r w:rsidR="00F472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  тыс. рублей;</w:t>
            </w:r>
          </w:p>
          <w:p w:rsidR="00C355B2" w:rsidRPr="00C355B2" w:rsidRDefault="00C355B2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 год – </w:t>
            </w:r>
            <w:r w:rsidR="00F472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 тыс. рублей</w:t>
            </w:r>
          </w:p>
          <w:p w:rsidR="00C355B2" w:rsidRDefault="00F472D0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–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 тыс. рублей</w:t>
            </w:r>
          </w:p>
          <w:p w:rsidR="00F472D0" w:rsidRPr="00C355B2" w:rsidRDefault="00F472D0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55B2" w:rsidRPr="00C355B2" w:rsidRDefault="00C355B2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</w:t>
            </w:r>
            <w:r w:rsidR="000C0E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едства местного бюджета  - 214,2</w:t>
            </w:r>
            <w:r w:rsidR="00F72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рублей:</w:t>
            </w:r>
          </w:p>
          <w:p w:rsidR="00C355B2" w:rsidRPr="00C355B2" w:rsidRDefault="00C355B2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 35,0 тыс. рублей;</w:t>
            </w:r>
          </w:p>
          <w:p w:rsidR="00C355B2" w:rsidRPr="00C355B2" w:rsidRDefault="00C355B2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 50,3 тыс. рублей;</w:t>
            </w:r>
          </w:p>
          <w:p w:rsidR="00C355B2" w:rsidRPr="00C355B2" w:rsidRDefault="00C355B2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2016 год –  </w:t>
            </w:r>
            <w:r w:rsidR="000C0E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57,4</w:t>
            </w: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рублей;</w:t>
            </w:r>
          </w:p>
          <w:p w:rsidR="00C355B2" w:rsidRPr="00C355B2" w:rsidRDefault="000C0E92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 65,1</w:t>
            </w:r>
            <w:r w:rsidR="00C355B2"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рублей;</w:t>
            </w:r>
          </w:p>
          <w:p w:rsidR="00C355B2" w:rsidRPr="00C355B2" w:rsidRDefault="00F72586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 3,2</w:t>
            </w:r>
            <w:r w:rsidR="00F472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C355B2"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рублей;</w:t>
            </w:r>
          </w:p>
          <w:p w:rsidR="00C355B2" w:rsidRPr="00C355B2" w:rsidRDefault="00BE70A4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2019 год –  3,2 </w:t>
            </w:r>
            <w:r w:rsidR="00C355B2"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рублей;</w:t>
            </w:r>
          </w:p>
          <w:p w:rsidR="00C355B2" w:rsidRPr="00C355B2" w:rsidRDefault="00C355B2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</w:t>
            </w:r>
            <w:r w:rsidR="00F472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0,0 тыс. рублей</w:t>
            </w:r>
          </w:p>
          <w:p w:rsidR="00C355B2" w:rsidRPr="00C355B2" w:rsidRDefault="00F472D0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–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 тыс. рублей</w:t>
            </w:r>
          </w:p>
        </w:tc>
      </w:tr>
    </w:tbl>
    <w:p w:rsidR="00C355B2" w:rsidRPr="00C355B2" w:rsidRDefault="00C355B2" w:rsidP="00C355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355B2" w:rsidRPr="00C355B2" w:rsidRDefault="00C355B2" w:rsidP="00C355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>2. Основные разделы программы</w:t>
      </w:r>
    </w:p>
    <w:p w:rsidR="00C355B2" w:rsidRPr="00C355B2" w:rsidRDefault="00C355B2" w:rsidP="00C355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5B2" w:rsidRPr="00C355B2" w:rsidRDefault="00C355B2" w:rsidP="00C355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>2.1. Характеристика текущего состояния защиты населения и территории сельсовета от чрезвычайных ситуаций  природного и техногенного характера</w:t>
      </w:r>
    </w:p>
    <w:p w:rsidR="00C355B2" w:rsidRPr="00C355B2" w:rsidRDefault="00C355B2" w:rsidP="00C355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5B2" w:rsidRPr="00C355B2" w:rsidRDefault="00C355B2" w:rsidP="00C355B2">
      <w:pPr>
        <w:spacing w:after="0" w:line="240" w:lineRule="auto"/>
        <w:ind w:right="24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>На территории Боготольского сельсовета возможны следующие опасные природные явления и аварийные ситуации техногенного характера:</w:t>
      </w:r>
    </w:p>
    <w:p w:rsidR="00C355B2" w:rsidRPr="00C355B2" w:rsidRDefault="00C355B2" w:rsidP="00C355B2">
      <w:pPr>
        <w:spacing w:after="0" w:line="240" w:lineRule="auto"/>
        <w:ind w:right="24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>лесные пожары;</w:t>
      </w:r>
    </w:p>
    <w:p w:rsidR="00C355B2" w:rsidRPr="00C355B2" w:rsidRDefault="00C355B2" w:rsidP="00C355B2">
      <w:pPr>
        <w:spacing w:after="0" w:line="240" w:lineRule="auto"/>
        <w:ind w:right="24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>аварии на транспорте;</w:t>
      </w:r>
    </w:p>
    <w:p w:rsidR="00C355B2" w:rsidRPr="00C355B2" w:rsidRDefault="00C355B2" w:rsidP="00C355B2">
      <w:pPr>
        <w:spacing w:after="0" w:line="240" w:lineRule="auto"/>
        <w:ind w:right="24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>аварии на коммунально-энергетических сетях;</w:t>
      </w:r>
    </w:p>
    <w:p w:rsidR="00C355B2" w:rsidRPr="00C355B2" w:rsidRDefault="00C355B2" w:rsidP="00C355B2">
      <w:pPr>
        <w:spacing w:after="0" w:line="240" w:lineRule="auto"/>
        <w:ind w:right="24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>аварийный розлив нефти;</w:t>
      </w:r>
    </w:p>
    <w:p w:rsidR="00C355B2" w:rsidRPr="00C355B2" w:rsidRDefault="00C355B2" w:rsidP="00C355B2">
      <w:pPr>
        <w:spacing w:after="0" w:line="240" w:lineRule="auto"/>
        <w:ind w:right="24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>снежные заносы и бури.</w:t>
      </w:r>
    </w:p>
    <w:p w:rsidR="00C355B2" w:rsidRPr="00C355B2" w:rsidRDefault="00CB09B5" w:rsidP="00C355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За</w:t>
      </w:r>
      <w:r w:rsidR="00C355B2"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период  2012-2018 годы</w:t>
      </w:r>
      <w:r w:rsidR="00C355B2"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Боготольского сельсовета чрезвычайных ситуаций не зарегистрировано. В границах территории сельсовета в </w:t>
      </w:r>
      <w:smartTag w:uri="urn:schemas-microsoft-com:office:smarttags" w:element="metricconverter">
        <w:smartTagPr>
          <w:attr w:name="ProductID" w:val="1000 м"/>
        </w:smartTagPr>
        <w:r w:rsidR="00C355B2" w:rsidRPr="00C355B2">
          <w:rPr>
            <w:rFonts w:ascii="Arial" w:eastAsia="Times New Roman" w:hAnsi="Arial" w:cs="Arial"/>
            <w:sz w:val="24"/>
            <w:szCs w:val="24"/>
            <w:lang w:eastAsia="ru-RU"/>
          </w:rPr>
          <w:t>1000 м</w:t>
        </w:r>
      </w:smartTag>
      <w:r w:rsidR="00C355B2"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 от             с. Боготола находится нефтепровод  и трасса федерального значения М-53, что может быть  источником чрезвычайных ситуаций (розлив нефти и дорожн</w:t>
      </w:r>
      <w:proofErr w:type="gramStart"/>
      <w:r w:rsidR="00C355B2" w:rsidRPr="00C355B2">
        <w:rPr>
          <w:rFonts w:ascii="Arial" w:eastAsia="Times New Roman" w:hAnsi="Arial" w:cs="Arial"/>
          <w:sz w:val="24"/>
          <w:szCs w:val="24"/>
          <w:lang w:eastAsia="ru-RU"/>
        </w:rPr>
        <w:t>о-</w:t>
      </w:r>
      <w:proofErr w:type="gramEnd"/>
      <w:r w:rsidR="00C355B2"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 транспортные происшествия). Возможны ситуации, при которых из-за  загорания сухой травы (палов) огонь может переброситься на лесные угодья, а затем и на жилой сектор (к п. </w:t>
      </w:r>
      <w:proofErr w:type="spellStart"/>
      <w:r w:rsidR="00C355B2" w:rsidRPr="00C355B2">
        <w:rPr>
          <w:rFonts w:ascii="Arial" w:eastAsia="Times New Roman" w:hAnsi="Arial" w:cs="Arial"/>
          <w:sz w:val="24"/>
          <w:szCs w:val="24"/>
          <w:lang w:eastAsia="ru-RU"/>
        </w:rPr>
        <w:t>Орга</w:t>
      </w:r>
      <w:proofErr w:type="spellEnd"/>
      <w:r w:rsidR="00C355B2"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 прилегает лесной массив).  </w:t>
      </w:r>
    </w:p>
    <w:p w:rsidR="00C355B2" w:rsidRPr="00C355B2" w:rsidRDefault="00C355B2" w:rsidP="00C355B2">
      <w:pPr>
        <w:spacing w:after="0" w:line="240" w:lineRule="auto"/>
        <w:ind w:right="24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Пожары являются одним из </w:t>
      </w:r>
      <w:proofErr w:type="gramStart"/>
      <w:r w:rsidRPr="00C355B2">
        <w:rPr>
          <w:rFonts w:ascii="Arial" w:eastAsia="Times New Roman" w:hAnsi="Arial" w:cs="Arial"/>
          <w:sz w:val="24"/>
          <w:szCs w:val="24"/>
          <w:lang w:eastAsia="ru-RU"/>
        </w:rPr>
        <w:t>факторов, негативно влияющих на состояние экономики сельсовета и в целом дестабилизируют</w:t>
      </w:r>
      <w:proofErr w:type="gramEnd"/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 социальную и экономическую обстановку. В связи с этим необходимо своевременно выполнять работы по </w:t>
      </w:r>
      <w:r w:rsidRPr="00C355B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устройству минерализованных  защитных противопожарных полос и обучение населения мерам пожарной безопасности.</w:t>
      </w:r>
    </w:p>
    <w:p w:rsidR="00C355B2" w:rsidRPr="00C355B2" w:rsidRDefault="00C355B2" w:rsidP="00C355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355B2">
        <w:rPr>
          <w:rFonts w:ascii="Arial" w:eastAsia="Times New Roman" w:hAnsi="Arial" w:cs="Arial"/>
          <w:sz w:val="24"/>
          <w:szCs w:val="24"/>
          <w:lang w:eastAsia="ru-RU"/>
        </w:rPr>
        <w:t>Перечисленные происшествия возможны из – за недостаточной подготовки населения в области предупреждения и ликвидации чрезвычайных ситуаций, несоблюдения правил личной безопасности.</w:t>
      </w:r>
      <w:proofErr w:type="gramEnd"/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 Основной проблемой, сдерживающей процесс обучения, является слабая материально – техническая база сельсовета по гражданской обороне и чрезвычайным ситуациям, недостаточное обеспечение информационными материалами в области защиты населения. Данная ситуация связана с недостаточным финансированием мероприятий по обучению населения в муниципальном образовании. Наиболее подвержены риску </w:t>
      </w:r>
      <w:proofErr w:type="gramStart"/>
      <w:r w:rsidRPr="00C355B2">
        <w:rPr>
          <w:rFonts w:ascii="Arial" w:eastAsia="Times New Roman" w:hAnsi="Arial" w:cs="Arial"/>
          <w:sz w:val="24"/>
          <w:szCs w:val="24"/>
          <w:lang w:eastAsia="ru-RU"/>
        </w:rPr>
        <w:t>пострадать</w:t>
      </w:r>
      <w:proofErr w:type="gramEnd"/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 при возникновении чрезвычайных ситуаций неработающие граждане, численность которых составляет 728 человек (общая численности населения сельсовета 2779 человек),  из общей численности населения  лиц моложе трудоспособного возраста 705 человек, пенсионеров – 684  человек. Именно категория неработающих граждан наименее обучена и информирована в области предупреждения чрезвычайных ситуаций и обеспечения личной безопасности. </w:t>
      </w:r>
    </w:p>
    <w:p w:rsidR="00C355B2" w:rsidRPr="00C355B2" w:rsidRDefault="00C355B2" w:rsidP="00C355B2">
      <w:pPr>
        <w:spacing w:after="0" w:line="240" w:lineRule="auto"/>
        <w:ind w:right="24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</w:p>
    <w:p w:rsidR="00C355B2" w:rsidRPr="00C355B2" w:rsidRDefault="00C355B2" w:rsidP="00C355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задачи, сроки выполнения программы</w:t>
      </w:r>
    </w:p>
    <w:p w:rsidR="00C355B2" w:rsidRPr="00C355B2" w:rsidRDefault="00C355B2" w:rsidP="00C355B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355B2" w:rsidRPr="00C355B2" w:rsidRDefault="00C355B2" w:rsidP="00C355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ab/>
        <w:t>Целью программы является создание необходимых условий для обеспечения пожарной безопасности и эффективной системы защиты населения и территории  Боготольского сельсовета от чрезвычайных ситуаций природного и техногенного характера</w:t>
      </w:r>
      <w:r w:rsidRPr="00C355B2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C355B2" w:rsidRPr="00C355B2" w:rsidRDefault="00C355B2" w:rsidP="00C355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355B2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Задачи программы: </w:t>
      </w:r>
    </w:p>
    <w:p w:rsidR="00C355B2" w:rsidRPr="00C355B2" w:rsidRDefault="00C355B2" w:rsidP="00C355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1. Выполнение первичных мер пожарной безопасности.  </w:t>
      </w:r>
    </w:p>
    <w:p w:rsidR="00C355B2" w:rsidRPr="00C355B2" w:rsidRDefault="00C355B2" w:rsidP="00C355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          Сроки выполнения программы: 2014 – 2030 годы.</w:t>
      </w:r>
    </w:p>
    <w:p w:rsidR="00C355B2" w:rsidRPr="00C355B2" w:rsidRDefault="00C355B2" w:rsidP="00C355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355B2" w:rsidRPr="00C355B2" w:rsidRDefault="00C355B2" w:rsidP="00C355B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мероприятий программы</w:t>
      </w:r>
    </w:p>
    <w:p w:rsidR="00C355B2" w:rsidRPr="00C355B2" w:rsidRDefault="00C355B2" w:rsidP="00C355B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5B2" w:rsidRPr="00C355B2" w:rsidRDefault="00C355B2" w:rsidP="00C355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       Программа реализуется при  условии поступления финансовых  сре</w:t>
      </w:r>
      <w:proofErr w:type="gramStart"/>
      <w:r w:rsidRPr="00C355B2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Pr="00C355B2">
        <w:rPr>
          <w:rFonts w:ascii="Arial" w:eastAsia="Times New Roman" w:hAnsi="Arial" w:cs="Arial"/>
          <w:sz w:val="24"/>
          <w:szCs w:val="24"/>
          <w:lang w:eastAsia="ru-RU"/>
        </w:rPr>
        <w:t>аевого бюджета и финансировании из бюджета  Боготольского сельсовета.</w:t>
      </w:r>
    </w:p>
    <w:p w:rsidR="00C355B2" w:rsidRPr="00C355B2" w:rsidRDefault="00C355B2" w:rsidP="00C355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      Администрация сельсовета имеет право вносить изменения в программу путем увеличения финансирования отдельных мероприятий за счет  средств бюджета сельсовета, бюджетов других уровней и внебюджетных источников.</w:t>
      </w:r>
    </w:p>
    <w:p w:rsidR="00C355B2" w:rsidRPr="00C355B2" w:rsidRDefault="00C355B2" w:rsidP="00C355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color w:val="FF0000"/>
          <w:sz w:val="24"/>
          <w:szCs w:val="24"/>
          <w:lang w:eastAsia="ru-RU"/>
        </w:rPr>
        <w:tab/>
      </w:r>
    </w:p>
    <w:p w:rsidR="00C355B2" w:rsidRPr="00C355B2" w:rsidRDefault="00C355B2" w:rsidP="00C35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2.4. Управление программой и </w:t>
      </w:r>
      <w:proofErr w:type="gramStart"/>
      <w:r w:rsidRPr="00C355B2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 ходом ее выполнения.</w:t>
      </w:r>
    </w:p>
    <w:p w:rsidR="00C355B2" w:rsidRPr="00C355B2" w:rsidRDefault="00C355B2" w:rsidP="00C35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5B2" w:rsidRPr="00C355B2" w:rsidRDefault="00C355B2" w:rsidP="00C355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     Текущее управление реализацией программы осуществляет администрация Боготольского сельсовета (далее – администрация).</w:t>
      </w:r>
    </w:p>
    <w:p w:rsidR="00C355B2" w:rsidRPr="00C355B2" w:rsidRDefault="00C355B2" w:rsidP="00C355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           Администрация осуществляет: </w:t>
      </w:r>
    </w:p>
    <w:p w:rsidR="00C355B2" w:rsidRPr="00C355B2" w:rsidRDefault="00C355B2" w:rsidP="00C355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>-  подготовку и представление ежеквартальных и годовых отчетов в сельский Совет депутатов: ежеквартального – не позднее 10 числа</w:t>
      </w:r>
      <w:r w:rsidRPr="00C355B2">
        <w:rPr>
          <w:rFonts w:ascii="Arial" w:eastAsia="Calibri" w:hAnsi="Arial" w:cs="Arial"/>
          <w:sz w:val="24"/>
          <w:szCs w:val="24"/>
          <w:lang w:eastAsia="ru-RU"/>
        </w:rPr>
        <w:t xml:space="preserve"> месяца, следующего за </w:t>
      </w:r>
      <w:proofErr w:type="gramStart"/>
      <w:r w:rsidRPr="00C355B2">
        <w:rPr>
          <w:rFonts w:ascii="Arial" w:eastAsia="Calibri" w:hAnsi="Arial" w:cs="Arial"/>
          <w:sz w:val="24"/>
          <w:szCs w:val="24"/>
          <w:lang w:eastAsia="ru-RU"/>
        </w:rPr>
        <w:t>отчетным</w:t>
      </w:r>
      <w:proofErr w:type="gramEnd"/>
      <w:r w:rsidRPr="00C355B2">
        <w:rPr>
          <w:rFonts w:ascii="Arial" w:eastAsia="Calibri" w:hAnsi="Arial" w:cs="Arial"/>
          <w:sz w:val="24"/>
          <w:szCs w:val="24"/>
          <w:lang w:eastAsia="ru-RU"/>
        </w:rPr>
        <w:t>, годового - до 1 марта года, следующего за отчетным.</w:t>
      </w:r>
    </w:p>
    <w:p w:rsidR="00C355B2" w:rsidRPr="00C355B2" w:rsidRDefault="00C355B2" w:rsidP="00C355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C355B2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 ходом реализации мероприятий программы.</w:t>
      </w:r>
    </w:p>
    <w:p w:rsidR="00C355B2" w:rsidRPr="00C355B2" w:rsidRDefault="00C355B2" w:rsidP="00C355B2">
      <w:pPr>
        <w:spacing w:after="0" w:line="240" w:lineRule="auto"/>
        <w:ind w:right="200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Ответственность за эффективное и целевое использование финансовых средств, выделяемых на выполнение программы, несет главный распорядитель бюджетных средств. </w:t>
      </w:r>
    </w:p>
    <w:p w:rsidR="00C355B2" w:rsidRPr="00C355B2" w:rsidRDefault="00C355B2" w:rsidP="00C355B2">
      <w:pPr>
        <w:spacing w:after="0" w:line="240" w:lineRule="auto"/>
        <w:ind w:right="200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355B2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 реализацией программы осуществляет администрация и  сельский Совет депутатов.</w:t>
      </w:r>
    </w:p>
    <w:p w:rsidR="00C355B2" w:rsidRPr="00C355B2" w:rsidRDefault="00C355B2" w:rsidP="00C355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5B2" w:rsidRPr="00C355B2" w:rsidRDefault="00C355B2" w:rsidP="00C355B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2.5. Оценка социально-экономической эффективности                                                      от реализации программы</w:t>
      </w:r>
    </w:p>
    <w:p w:rsidR="00C355B2" w:rsidRPr="00C355B2" w:rsidRDefault="00C355B2" w:rsidP="00C355B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5B2" w:rsidRPr="00C355B2" w:rsidRDefault="00C355B2" w:rsidP="00C355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>Реализация программных мероприятий обеспечит:</w:t>
      </w:r>
    </w:p>
    <w:p w:rsidR="00C355B2" w:rsidRPr="00C355B2" w:rsidRDefault="00C355B2" w:rsidP="00C355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>- выполнение полномочий сельсовета в области пожарной безопасности, гражданской обороны, предупреждения и ликвидации чрезвычайных ситуаций;</w:t>
      </w:r>
    </w:p>
    <w:p w:rsidR="00C355B2" w:rsidRPr="00C355B2" w:rsidRDefault="00C355B2" w:rsidP="00C355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>- снижение угрозы возникновения чрезвычайных ситуаций на территории сельсовета;</w:t>
      </w:r>
    </w:p>
    <w:p w:rsidR="00C355B2" w:rsidRPr="00C355B2" w:rsidRDefault="00C355B2" w:rsidP="00C355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>- повышение уровня знаний населения в области гражданской обороны, защиты от чрезвычайных ситуаций природного и техногенного характера;</w:t>
      </w:r>
    </w:p>
    <w:p w:rsidR="00C355B2" w:rsidRPr="00C355B2" w:rsidRDefault="00C355B2" w:rsidP="00C355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>- повышение уровня информированности населения в сфере пожарной безопасности.</w:t>
      </w:r>
    </w:p>
    <w:p w:rsidR="00C355B2" w:rsidRPr="00C355B2" w:rsidRDefault="00C355B2" w:rsidP="00C355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5B2" w:rsidRPr="00C355B2" w:rsidRDefault="00C355B2" w:rsidP="00C355B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3. Перечень мероприятий программы с указанием сроков их реализации                      </w:t>
      </w:r>
    </w:p>
    <w:p w:rsidR="00C355B2" w:rsidRPr="00C355B2" w:rsidRDefault="00C355B2" w:rsidP="00C355B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>и ожидаемых результатов</w:t>
      </w:r>
    </w:p>
    <w:p w:rsidR="00C355B2" w:rsidRPr="00C355B2" w:rsidRDefault="00C355B2" w:rsidP="00C355B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5B2" w:rsidRPr="00C355B2" w:rsidRDefault="00C355B2" w:rsidP="00C35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>Реализация программы осуществляется в соответствии с действующими муниципальными правовыми актами. Для решения поставленных задач необходимо выполнение следующих мероприятий:</w:t>
      </w:r>
    </w:p>
    <w:p w:rsidR="00C355B2" w:rsidRPr="00C355B2" w:rsidRDefault="00C355B2" w:rsidP="00C35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5B2" w:rsidRPr="00C355B2" w:rsidRDefault="00C355B2" w:rsidP="00C355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Задача </w:t>
      </w:r>
      <w:r w:rsidRPr="00C355B2">
        <w:rPr>
          <w:rFonts w:ascii="Arial" w:eastAsia="Times New Roman" w:hAnsi="Arial" w:cs="Arial"/>
          <w:b/>
          <w:sz w:val="24"/>
          <w:szCs w:val="24"/>
          <w:lang w:val="en-US" w:eastAsia="ru-RU"/>
        </w:rPr>
        <w:t>I</w:t>
      </w:r>
      <w:r w:rsidRPr="00C355B2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C355B2" w:rsidRPr="00C355B2" w:rsidRDefault="00C355B2" w:rsidP="00C355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Мероприятие 1. </w:t>
      </w:r>
      <w:proofErr w:type="gramStart"/>
      <w:r w:rsidRPr="00C355B2">
        <w:rPr>
          <w:rFonts w:ascii="Arial" w:eastAsia="Times New Roman" w:hAnsi="Arial" w:cs="Arial"/>
          <w:sz w:val="24"/>
          <w:szCs w:val="24"/>
          <w:lang w:eastAsia="ru-RU"/>
        </w:rPr>
        <w:t>Приобретение противопожарного инвентаря (огнетушители, перезарядка огнетушителей,  пожарные рукава, лопата штыковая, лопата совковая, багор, ведро).</w:t>
      </w:r>
      <w:proofErr w:type="gramEnd"/>
    </w:p>
    <w:p w:rsidR="00C355B2" w:rsidRPr="00C355B2" w:rsidRDefault="00C355B2" w:rsidP="00C355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>Мероприятие 2. Содержание,  ремонт и обслуживание автомобиля (специального).</w:t>
      </w:r>
    </w:p>
    <w:p w:rsidR="00C355B2" w:rsidRPr="00C355B2" w:rsidRDefault="00C355B2" w:rsidP="00C355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>Мероприятие 3. Приобретение, монтаж, обслуживание и ремонт систем оповещения населения, обслуживание и ремонт автоматических установок пожарной сигнализации.</w:t>
      </w:r>
    </w:p>
    <w:p w:rsidR="00C355B2" w:rsidRPr="00C355B2" w:rsidRDefault="00C355B2" w:rsidP="00C355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Мероприятие </w:t>
      </w:r>
      <w:r w:rsidR="00935AD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55B2">
        <w:rPr>
          <w:rFonts w:ascii="Arial" w:eastAsia="Times New Roman" w:hAnsi="Arial" w:cs="Arial"/>
          <w:sz w:val="24"/>
          <w:szCs w:val="24"/>
          <w:lang w:eastAsia="ru-RU"/>
        </w:rPr>
        <w:t>4. Ремонт, очистка от снега подъездных путей к источникам противопожарного водоснабжения, устройство подъездов с площадками (пирсами) с твердым покрытием у пожарных источников для установки пожарных автомобилей и забора воды, установка указателей гидрантов и водоёмов (</w:t>
      </w:r>
      <w:proofErr w:type="spellStart"/>
      <w:r w:rsidRPr="00C355B2">
        <w:rPr>
          <w:rFonts w:ascii="Arial" w:eastAsia="Times New Roman" w:hAnsi="Arial" w:cs="Arial"/>
          <w:sz w:val="24"/>
          <w:szCs w:val="24"/>
          <w:lang w:eastAsia="ru-RU"/>
        </w:rPr>
        <w:t>водоисточников</w:t>
      </w:r>
      <w:proofErr w:type="spellEnd"/>
      <w:r w:rsidRPr="00C355B2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C355B2" w:rsidRPr="00C355B2" w:rsidRDefault="00C355B2" w:rsidP="00C355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>Мероприятие 5. Материальное стимулирование добровольных инспекторов пожарной охраны и внештатных инструкторов.</w:t>
      </w:r>
    </w:p>
    <w:p w:rsidR="00C355B2" w:rsidRPr="00935ADF" w:rsidRDefault="00C355B2" w:rsidP="00C355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Мероприятие </w:t>
      </w:r>
      <w:r w:rsidR="00935ADF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C355B2">
        <w:rPr>
          <w:rFonts w:ascii="Arial" w:eastAsia="Times New Roman" w:hAnsi="Arial" w:cs="Arial"/>
          <w:sz w:val="24"/>
          <w:szCs w:val="24"/>
          <w:lang w:eastAsia="ru-RU"/>
        </w:rPr>
        <w:t>6. Создание м</w:t>
      </w:r>
      <w:r w:rsidR="00935ADF">
        <w:rPr>
          <w:rFonts w:ascii="Arial" w:eastAsia="Times New Roman" w:hAnsi="Arial" w:cs="Arial"/>
          <w:sz w:val="24"/>
          <w:szCs w:val="24"/>
          <w:lang w:eastAsia="ru-RU"/>
        </w:rPr>
        <w:t>инерализованных защитных полос.</w:t>
      </w:r>
    </w:p>
    <w:p w:rsidR="00C355B2" w:rsidRPr="00C355B2" w:rsidRDefault="00935ADF" w:rsidP="00C355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Мероприятие  7</w:t>
      </w:r>
      <w:r w:rsidR="00C355B2" w:rsidRPr="00C355B2">
        <w:rPr>
          <w:rFonts w:ascii="Arial" w:eastAsia="Times New Roman" w:hAnsi="Arial" w:cs="Arial"/>
          <w:sz w:val="24"/>
          <w:szCs w:val="24"/>
          <w:lang w:eastAsia="ru-RU"/>
        </w:rPr>
        <w:t>. Приобретение боевой одежды пожарного (БОП) для пожарных добровольцев.</w:t>
      </w:r>
    </w:p>
    <w:p w:rsidR="00C355B2" w:rsidRPr="00C355B2" w:rsidRDefault="00935ADF" w:rsidP="00C355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Мероприятие  8</w:t>
      </w:r>
      <w:r w:rsidR="00C355B2"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. Приобретение и (или) </w:t>
      </w:r>
      <w:r w:rsidR="00C355B2" w:rsidRPr="00C355B2">
        <w:rPr>
          <w:rFonts w:ascii="Arial" w:eastAsia="Times New Roman" w:hAnsi="Arial" w:cs="Arial"/>
          <w:bCs/>
          <w:sz w:val="24"/>
          <w:szCs w:val="24"/>
          <w:lang w:eastAsia="ru-RU"/>
        </w:rPr>
        <w:t>изготовление плакатов, буклетов, памяток, листовок в области пожарной безопасности.</w:t>
      </w:r>
    </w:p>
    <w:p w:rsidR="00C355B2" w:rsidRPr="00C355B2" w:rsidRDefault="00C355B2" w:rsidP="00C355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Мероприятие </w:t>
      </w:r>
      <w:r w:rsidR="00935ADF">
        <w:rPr>
          <w:rFonts w:ascii="Arial" w:eastAsia="Times New Roman" w:hAnsi="Arial" w:cs="Arial"/>
          <w:sz w:val="24"/>
          <w:szCs w:val="24"/>
          <w:lang w:eastAsia="ru-RU"/>
        </w:rPr>
        <w:t xml:space="preserve"> 9</w:t>
      </w:r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. Распространение среди населения </w:t>
      </w:r>
      <w:r w:rsidRPr="00C355B2">
        <w:rPr>
          <w:rFonts w:ascii="Arial" w:eastAsia="Times New Roman" w:hAnsi="Arial" w:cs="Arial"/>
          <w:bCs/>
          <w:sz w:val="24"/>
          <w:szCs w:val="24"/>
          <w:lang w:eastAsia="ru-RU"/>
        </w:rPr>
        <w:t>плакатов, буклетов, памяток, листовок в области пожарной безопасности</w:t>
      </w:r>
      <w:r w:rsidRPr="00C355B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355B2" w:rsidRPr="00C355B2" w:rsidRDefault="00C355B2" w:rsidP="00C355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C355B2" w:rsidRPr="00C355B2" w:rsidRDefault="00C355B2" w:rsidP="00C355B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>4. Информация о распределении планируемых расходов по мероприятиям муниципальной программы</w:t>
      </w:r>
    </w:p>
    <w:p w:rsidR="00C355B2" w:rsidRPr="00C355B2" w:rsidRDefault="00C355B2" w:rsidP="00C355B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5B2" w:rsidRPr="00C355B2" w:rsidRDefault="00C355B2" w:rsidP="00C355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>Информация о распределении планируемых расходов по мероприятиям приведена в приложении № 2  к программе.</w:t>
      </w:r>
    </w:p>
    <w:p w:rsidR="00C355B2" w:rsidRPr="00C355B2" w:rsidRDefault="00C355B2" w:rsidP="00C355B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142E" w:rsidRDefault="001C142E" w:rsidP="00C355B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142E" w:rsidRDefault="001C142E" w:rsidP="00C355B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5B2" w:rsidRPr="00C355B2" w:rsidRDefault="00C355B2" w:rsidP="00C355B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5. Ресурсное обеспечение программы</w:t>
      </w:r>
    </w:p>
    <w:p w:rsidR="00C355B2" w:rsidRPr="00C355B2" w:rsidRDefault="00C355B2" w:rsidP="00C355B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5B2" w:rsidRDefault="00C355B2" w:rsidP="00C355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Общий объем </w:t>
      </w:r>
      <w:r w:rsidR="003F7F51">
        <w:rPr>
          <w:rFonts w:ascii="Arial" w:eastAsia="Times New Roman" w:hAnsi="Arial" w:cs="Arial"/>
          <w:sz w:val="24"/>
          <w:szCs w:val="24"/>
          <w:lang w:eastAsia="ru-RU"/>
        </w:rPr>
        <w:t>финансирования программы –</w:t>
      </w:r>
      <w:r w:rsidR="000C0E92">
        <w:rPr>
          <w:rFonts w:ascii="Arial" w:eastAsia="Times New Roman" w:hAnsi="Arial" w:cs="Arial"/>
          <w:sz w:val="24"/>
          <w:szCs w:val="24"/>
          <w:lang w:eastAsia="ru-RU"/>
        </w:rPr>
        <w:t xml:space="preserve"> 402,6</w:t>
      </w:r>
      <w:r w:rsidR="00BE70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55B2">
        <w:rPr>
          <w:rFonts w:ascii="Arial" w:eastAsia="Times New Roman" w:hAnsi="Arial" w:cs="Arial"/>
          <w:sz w:val="24"/>
          <w:szCs w:val="24"/>
          <w:lang w:eastAsia="ru-RU"/>
        </w:rPr>
        <w:t>тыс. рублей, в том числе:</w:t>
      </w:r>
    </w:p>
    <w:p w:rsidR="000C0E92" w:rsidRPr="00C355B2" w:rsidRDefault="000C0E92" w:rsidP="000C0E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2014 год –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55B2">
        <w:rPr>
          <w:rFonts w:ascii="Arial" w:eastAsia="Times New Roman" w:hAnsi="Arial" w:cs="Arial"/>
          <w:sz w:val="24"/>
          <w:szCs w:val="24"/>
          <w:lang w:eastAsia="ru-RU"/>
        </w:rPr>
        <w:t>35,0 тыс. рублей;</w:t>
      </w:r>
    </w:p>
    <w:p w:rsidR="000C0E92" w:rsidRPr="00C355B2" w:rsidRDefault="000C0E92" w:rsidP="000C0E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>2015 год –  50,3  тыс. рублей;</w:t>
      </w:r>
    </w:p>
    <w:p w:rsidR="000C0E92" w:rsidRPr="00C355B2" w:rsidRDefault="000C0E92" w:rsidP="000C0E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>2016 год –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120,1</w:t>
      </w:r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  тыс. рублей;</w:t>
      </w:r>
    </w:p>
    <w:p w:rsidR="000C0E92" w:rsidRPr="00C355B2" w:rsidRDefault="000C0E92" w:rsidP="000C0E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2017 год –  127,8</w:t>
      </w:r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0C0E92" w:rsidRPr="00C355B2" w:rsidRDefault="000C0E92" w:rsidP="000C0E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2018 год –  66,0</w:t>
      </w:r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 тыс. рулей;</w:t>
      </w:r>
    </w:p>
    <w:p w:rsidR="000C0E92" w:rsidRPr="00C355B2" w:rsidRDefault="000C0E92" w:rsidP="000C0E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2019 год –  3,2</w:t>
      </w:r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0C0E92" w:rsidRDefault="000C0E92" w:rsidP="000C0E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2020 год –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55B2">
        <w:rPr>
          <w:rFonts w:ascii="Arial" w:eastAsia="Times New Roman" w:hAnsi="Arial" w:cs="Arial"/>
          <w:sz w:val="24"/>
          <w:szCs w:val="24"/>
          <w:lang w:eastAsia="ru-RU"/>
        </w:rPr>
        <w:t>0,0 тыс. рублей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F7F51" w:rsidRPr="00C355B2" w:rsidRDefault="000C0E92" w:rsidP="000C0E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2021</w:t>
      </w:r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 год –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55B2">
        <w:rPr>
          <w:rFonts w:ascii="Arial" w:eastAsia="Times New Roman" w:hAnsi="Arial" w:cs="Arial"/>
          <w:sz w:val="24"/>
          <w:szCs w:val="24"/>
          <w:lang w:eastAsia="ru-RU"/>
        </w:rPr>
        <w:t>0,0 тыс. рублей</w:t>
      </w:r>
    </w:p>
    <w:p w:rsidR="00C355B2" w:rsidRPr="00C355B2" w:rsidRDefault="00C355B2" w:rsidP="00C355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5B2" w:rsidRPr="00C355B2" w:rsidRDefault="00C355B2" w:rsidP="00C355B2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>В приложении 2 приведены сведения о планируемых расходах по задачам и мероприятиям программы.</w:t>
      </w:r>
      <w:r w:rsidRPr="00C355B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355B2">
        <w:rPr>
          <w:rFonts w:ascii="Arial" w:eastAsia="Times New Roman" w:hAnsi="Arial" w:cs="Arial"/>
          <w:color w:val="FF0000"/>
          <w:sz w:val="24"/>
          <w:szCs w:val="24"/>
          <w:lang w:eastAsia="ru-RU"/>
        </w:rPr>
        <w:tab/>
      </w:r>
    </w:p>
    <w:p w:rsidR="00C355B2" w:rsidRPr="00C355B2" w:rsidRDefault="00C355B2" w:rsidP="00C355B2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5B2" w:rsidRPr="00C355B2" w:rsidRDefault="00C355B2" w:rsidP="00C355B2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>Глава Боготольского сельсовета   ______________</w:t>
      </w:r>
      <w:r w:rsidR="0061098F">
        <w:rPr>
          <w:rFonts w:ascii="Arial" w:eastAsia="Times New Roman" w:hAnsi="Arial" w:cs="Arial"/>
          <w:sz w:val="24"/>
          <w:szCs w:val="24"/>
          <w:lang w:eastAsia="ru-RU"/>
        </w:rPr>
        <w:t xml:space="preserve">__   Е.В. </w:t>
      </w:r>
      <w:proofErr w:type="gramStart"/>
      <w:r w:rsidR="0061098F">
        <w:rPr>
          <w:rFonts w:ascii="Arial" w:eastAsia="Times New Roman" w:hAnsi="Arial" w:cs="Arial"/>
          <w:sz w:val="24"/>
          <w:szCs w:val="24"/>
          <w:lang w:eastAsia="ru-RU"/>
        </w:rPr>
        <w:t>Крикливых</w:t>
      </w:r>
      <w:proofErr w:type="gramEnd"/>
    </w:p>
    <w:p w:rsidR="00C355B2" w:rsidRDefault="00C355B2" w:rsidP="00C355B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BFBFBF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color w:val="BFBFBF"/>
          <w:sz w:val="24"/>
          <w:szCs w:val="24"/>
          <w:lang w:eastAsia="ru-RU"/>
        </w:rPr>
        <w:t>(подпись)</w:t>
      </w:r>
    </w:p>
    <w:p w:rsidR="00C355B2" w:rsidRDefault="00C355B2" w:rsidP="00C355B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BFBFBF"/>
          <w:sz w:val="24"/>
          <w:szCs w:val="24"/>
          <w:lang w:eastAsia="ru-RU"/>
        </w:rPr>
      </w:pPr>
    </w:p>
    <w:p w:rsidR="00C355B2" w:rsidRDefault="00C355B2" w:rsidP="00C355B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BFBFBF"/>
          <w:sz w:val="24"/>
          <w:szCs w:val="24"/>
          <w:lang w:eastAsia="ru-RU"/>
        </w:rPr>
      </w:pPr>
    </w:p>
    <w:p w:rsidR="00C355B2" w:rsidRDefault="00C355B2" w:rsidP="00C355B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BFBFBF"/>
          <w:sz w:val="24"/>
          <w:szCs w:val="24"/>
          <w:lang w:eastAsia="ru-RU"/>
        </w:rPr>
      </w:pPr>
    </w:p>
    <w:p w:rsidR="00C355B2" w:rsidRDefault="00C355B2" w:rsidP="00C355B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BFBFBF"/>
          <w:sz w:val="24"/>
          <w:szCs w:val="24"/>
          <w:lang w:eastAsia="ru-RU"/>
        </w:rPr>
      </w:pPr>
    </w:p>
    <w:p w:rsidR="00C355B2" w:rsidRDefault="00C355B2" w:rsidP="00C355B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BFBFBF"/>
          <w:sz w:val="24"/>
          <w:szCs w:val="24"/>
          <w:lang w:eastAsia="ru-RU"/>
        </w:rPr>
      </w:pPr>
    </w:p>
    <w:p w:rsidR="00C355B2" w:rsidRDefault="00C355B2" w:rsidP="00C355B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BFBFBF"/>
          <w:sz w:val="24"/>
          <w:szCs w:val="24"/>
          <w:lang w:eastAsia="ru-RU"/>
        </w:rPr>
      </w:pPr>
    </w:p>
    <w:p w:rsidR="00C355B2" w:rsidRDefault="00C355B2" w:rsidP="00C355B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BFBFBF"/>
          <w:sz w:val="24"/>
          <w:szCs w:val="24"/>
          <w:lang w:eastAsia="ru-RU"/>
        </w:rPr>
      </w:pPr>
    </w:p>
    <w:p w:rsidR="00C355B2" w:rsidRDefault="00C355B2" w:rsidP="00C355B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BFBFBF"/>
          <w:sz w:val="24"/>
          <w:szCs w:val="24"/>
          <w:lang w:eastAsia="ru-RU"/>
        </w:rPr>
      </w:pPr>
    </w:p>
    <w:p w:rsidR="00C355B2" w:rsidRDefault="00C355B2" w:rsidP="00C355B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BFBFBF"/>
          <w:sz w:val="24"/>
          <w:szCs w:val="24"/>
          <w:lang w:eastAsia="ru-RU"/>
        </w:rPr>
      </w:pPr>
    </w:p>
    <w:p w:rsidR="00C355B2" w:rsidRDefault="00C355B2" w:rsidP="00C355B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BFBFBF"/>
          <w:sz w:val="24"/>
          <w:szCs w:val="24"/>
          <w:lang w:eastAsia="ru-RU"/>
        </w:rPr>
      </w:pPr>
    </w:p>
    <w:p w:rsidR="00C355B2" w:rsidRDefault="00C355B2" w:rsidP="00C355B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BFBFBF"/>
          <w:sz w:val="24"/>
          <w:szCs w:val="24"/>
          <w:lang w:eastAsia="ru-RU"/>
        </w:rPr>
      </w:pPr>
    </w:p>
    <w:p w:rsidR="00C355B2" w:rsidRDefault="00C355B2" w:rsidP="00C355B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BFBFBF"/>
          <w:sz w:val="24"/>
          <w:szCs w:val="24"/>
          <w:lang w:eastAsia="ru-RU"/>
        </w:rPr>
      </w:pPr>
    </w:p>
    <w:p w:rsidR="00C355B2" w:rsidRDefault="00C355B2" w:rsidP="00C355B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BFBFBF"/>
          <w:sz w:val="24"/>
          <w:szCs w:val="24"/>
          <w:lang w:eastAsia="ru-RU"/>
        </w:rPr>
      </w:pPr>
    </w:p>
    <w:p w:rsidR="00C355B2" w:rsidRDefault="00C355B2" w:rsidP="00C355B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BFBFBF"/>
          <w:sz w:val="24"/>
          <w:szCs w:val="24"/>
          <w:lang w:eastAsia="ru-RU"/>
        </w:rPr>
      </w:pPr>
    </w:p>
    <w:p w:rsidR="00C355B2" w:rsidRDefault="00C355B2" w:rsidP="00C355B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BFBFBF"/>
          <w:sz w:val="24"/>
          <w:szCs w:val="24"/>
          <w:lang w:eastAsia="ru-RU"/>
        </w:rPr>
      </w:pPr>
    </w:p>
    <w:p w:rsidR="00C355B2" w:rsidRDefault="00C355B2" w:rsidP="00C355B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BFBFBF"/>
          <w:sz w:val="24"/>
          <w:szCs w:val="24"/>
          <w:lang w:eastAsia="ru-RU"/>
        </w:rPr>
      </w:pPr>
    </w:p>
    <w:p w:rsidR="00C355B2" w:rsidRDefault="00C355B2" w:rsidP="00C355B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BFBFBF"/>
          <w:sz w:val="24"/>
          <w:szCs w:val="24"/>
          <w:lang w:eastAsia="ru-RU"/>
        </w:rPr>
      </w:pPr>
    </w:p>
    <w:p w:rsidR="00C355B2" w:rsidRDefault="00C355B2" w:rsidP="00C355B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BFBFBF"/>
          <w:sz w:val="24"/>
          <w:szCs w:val="24"/>
          <w:lang w:eastAsia="ru-RU"/>
        </w:rPr>
      </w:pPr>
    </w:p>
    <w:p w:rsidR="00C355B2" w:rsidRDefault="00C355B2" w:rsidP="00C355B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BFBFBF"/>
          <w:sz w:val="24"/>
          <w:szCs w:val="24"/>
          <w:lang w:eastAsia="ru-RU"/>
        </w:rPr>
      </w:pPr>
    </w:p>
    <w:p w:rsidR="00C355B2" w:rsidRDefault="00C355B2" w:rsidP="00C355B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BFBFBF"/>
          <w:sz w:val="24"/>
          <w:szCs w:val="24"/>
          <w:lang w:eastAsia="ru-RU"/>
        </w:rPr>
      </w:pPr>
    </w:p>
    <w:p w:rsidR="00C355B2" w:rsidRDefault="00C355B2" w:rsidP="00C355B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BFBFBF"/>
          <w:sz w:val="24"/>
          <w:szCs w:val="24"/>
          <w:lang w:eastAsia="ru-RU"/>
        </w:rPr>
      </w:pPr>
    </w:p>
    <w:p w:rsidR="00C355B2" w:rsidRDefault="00C355B2" w:rsidP="00C355B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BFBFBF"/>
          <w:sz w:val="24"/>
          <w:szCs w:val="24"/>
          <w:lang w:eastAsia="ru-RU"/>
        </w:rPr>
      </w:pPr>
    </w:p>
    <w:p w:rsidR="00C355B2" w:rsidRDefault="00C355B2" w:rsidP="00C355B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BFBFBF"/>
          <w:sz w:val="24"/>
          <w:szCs w:val="24"/>
          <w:lang w:eastAsia="ru-RU"/>
        </w:rPr>
      </w:pPr>
    </w:p>
    <w:p w:rsidR="00C355B2" w:rsidRDefault="00C355B2" w:rsidP="00C355B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BFBFBF"/>
          <w:sz w:val="24"/>
          <w:szCs w:val="24"/>
          <w:lang w:eastAsia="ru-RU"/>
        </w:rPr>
      </w:pPr>
    </w:p>
    <w:p w:rsidR="00C355B2" w:rsidRDefault="00C355B2" w:rsidP="00C355B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BFBFBF"/>
          <w:sz w:val="24"/>
          <w:szCs w:val="24"/>
          <w:lang w:eastAsia="ru-RU"/>
        </w:rPr>
      </w:pPr>
    </w:p>
    <w:p w:rsidR="00C355B2" w:rsidRDefault="00C355B2" w:rsidP="00C355B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BFBFBF"/>
          <w:sz w:val="24"/>
          <w:szCs w:val="24"/>
          <w:lang w:eastAsia="ru-RU"/>
        </w:rPr>
      </w:pPr>
    </w:p>
    <w:p w:rsidR="00BC7AC3" w:rsidRDefault="00BC7AC3" w:rsidP="00C355B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BFBFBF"/>
          <w:sz w:val="24"/>
          <w:szCs w:val="24"/>
          <w:lang w:eastAsia="ru-RU"/>
        </w:rPr>
        <w:sectPr w:rsidR="00BC7A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55B2" w:rsidRDefault="00C355B2" w:rsidP="00BC7AC3">
      <w:pPr>
        <w:autoSpaceDE w:val="0"/>
        <w:autoSpaceDN w:val="0"/>
        <w:spacing w:after="0" w:line="240" w:lineRule="auto"/>
        <w:rPr>
          <w:rFonts w:ascii="Arial" w:eastAsia="Times New Roman" w:hAnsi="Arial" w:cs="Arial"/>
          <w:color w:val="BFBFBF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32"/>
        <w:gridCol w:w="2305"/>
        <w:gridCol w:w="1916"/>
        <w:gridCol w:w="814"/>
        <w:gridCol w:w="772"/>
        <w:gridCol w:w="708"/>
        <w:gridCol w:w="525"/>
        <w:gridCol w:w="1582"/>
        <w:gridCol w:w="1325"/>
        <w:gridCol w:w="1325"/>
        <w:gridCol w:w="1582"/>
      </w:tblGrid>
      <w:tr w:rsidR="00BC7AC3" w:rsidRPr="00BC7AC3" w:rsidTr="00BC7AC3">
        <w:trPr>
          <w:trHeight w:val="571"/>
        </w:trPr>
        <w:tc>
          <w:tcPr>
            <w:tcW w:w="14786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BC7AC3" w:rsidRPr="00BC7AC3" w:rsidRDefault="00BC7AC3" w:rsidP="00BC7AC3">
            <w:pPr>
              <w:autoSpaceDE w:val="0"/>
              <w:autoSpaceDN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Приложение  1</w:t>
            </w:r>
          </w:p>
          <w:p w:rsidR="00BC7AC3" w:rsidRPr="00BC7AC3" w:rsidRDefault="00BC7AC3" w:rsidP="00BC7AC3">
            <w:pPr>
              <w:autoSpaceDE w:val="0"/>
              <w:autoSpaceDN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к муниципальной программе "Обеспечение пожарной безопасности</w:t>
            </w:r>
          </w:p>
        </w:tc>
      </w:tr>
      <w:tr w:rsidR="00BC7AC3" w:rsidRPr="00BC7AC3" w:rsidTr="00BC7AC3">
        <w:trPr>
          <w:trHeight w:val="2241"/>
        </w:trPr>
        <w:tc>
          <w:tcPr>
            <w:tcW w:w="1478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C7AC3" w:rsidRPr="00BC7AC3" w:rsidRDefault="00BC7AC3" w:rsidP="00BC7AC3">
            <w:pPr>
              <w:autoSpaceDE w:val="0"/>
              <w:autoSpaceDN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и защита населения и территории Боготольского сельсовета</w:t>
            </w:r>
          </w:p>
          <w:p w:rsidR="00BC7AC3" w:rsidRPr="00BC7AC3" w:rsidRDefault="00BC7AC3" w:rsidP="00BC7AC3">
            <w:pPr>
              <w:autoSpaceDE w:val="0"/>
              <w:autoSpaceDN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от чрезвычайных ситуаций природного и техногенного характера"</w:t>
            </w:r>
          </w:p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о распределении планируемых расходов по  мероприятиям муниципальной программы Боготольского сельсовета</w:t>
            </w:r>
          </w:p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(Тыс. рублей)</w:t>
            </w:r>
          </w:p>
        </w:tc>
      </w:tr>
      <w:tr w:rsidR="00BC7AC3" w:rsidRPr="00BC7AC3" w:rsidTr="00BC7AC3">
        <w:trPr>
          <w:trHeight w:val="1785"/>
        </w:trPr>
        <w:tc>
          <w:tcPr>
            <w:tcW w:w="1932" w:type="dxa"/>
            <w:vMerge w:val="restart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Статус</w:t>
            </w:r>
          </w:p>
        </w:tc>
        <w:tc>
          <w:tcPr>
            <w:tcW w:w="2305" w:type="dxa"/>
            <w:vMerge w:val="restart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Наименование программы, подпрограммы, мероприятия</w:t>
            </w:r>
          </w:p>
        </w:tc>
        <w:tc>
          <w:tcPr>
            <w:tcW w:w="1916" w:type="dxa"/>
            <w:vMerge w:val="restart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Наименование ГРБС</w:t>
            </w:r>
          </w:p>
        </w:tc>
        <w:tc>
          <w:tcPr>
            <w:tcW w:w="2819" w:type="dxa"/>
            <w:gridSpan w:val="4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158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Очередной финансовый год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Первый год планового периода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Второй год планового периода</w:t>
            </w:r>
          </w:p>
        </w:tc>
        <w:tc>
          <w:tcPr>
            <w:tcW w:w="1582" w:type="dxa"/>
            <w:vMerge w:val="restart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Итого на очередной финансовый год и плановый период</w:t>
            </w:r>
          </w:p>
        </w:tc>
      </w:tr>
      <w:tr w:rsidR="00BC7AC3" w:rsidRPr="00BC7AC3" w:rsidTr="00BC7AC3">
        <w:trPr>
          <w:trHeight w:val="300"/>
        </w:trPr>
        <w:tc>
          <w:tcPr>
            <w:tcW w:w="1932" w:type="dxa"/>
            <w:vMerge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05" w:type="dxa"/>
            <w:vMerge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16" w:type="dxa"/>
            <w:vMerge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14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ГРБС</w:t>
            </w:r>
          </w:p>
        </w:tc>
        <w:tc>
          <w:tcPr>
            <w:tcW w:w="77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C7AC3">
              <w:rPr>
                <w:rFonts w:ascii="Arial" w:eastAsia="Times New Roman" w:hAnsi="Arial" w:cs="Arial"/>
                <w:lang w:eastAsia="ru-RU"/>
              </w:rPr>
              <w:t>РзПр</w:t>
            </w:r>
            <w:proofErr w:type="spellEnd"/>
          </w:p>
        </w:tc>
        <w:tc>
          <w:tcPr>
            <w:tcW w:w="708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ЦСР</w:t>
            </w:r>
          </w:p>
        </w:tc>
        <w:tc>
          <w:tcPr>
            <w:tcW w:w="5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ВР</w:t>
            </w:r>
          </w:p>
        </w:tc>
        <w:tc>
          <w:tcPr>
            <w:tcW w:w="1582" w:type="dxa"/>
            <w:hideMark/>
          </w:tcPr>
          <w:p w:rsidR="00BC7AC3" w:rsidRPr="00BC7AC3" w:rsidRDefault="0061098F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2019</w:t>
            </w:r>
            <w:r w:rsidR="00BC7AC3" w:rsidRPr="00BC7AC3">
              <w:rPr>
                <w:rFonts w:ascii="Arial" w:eastAsia="Times New Roman" w:hAnsi="Arial" w:cs="Arial"/>
                <w:lang w:eastAsia="ru-RU"/>
              </w:rPr>
              <w:t xml:space="preserve"> год </w:t>
            </w:r>
          </w:p>
        </w:tc>
        <w:tc>
          <w:tcPr>
            <w:tcW w:w="1325" w:type="dxa"/>
            <w:hideMark/>
          </w:tcPr>
          <w:p w:rsidR="00BC7AC3" w:rsidRPr="00BC7AC3" w:rsidRDefault="0061098F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2020</w:t>
            </w:r>
            <w:r w:rsidR="00BC7AC3" w:rsidRPr="00BC7AC3">
              <w:rPr>
                <w:rFonts w:ascii="Arial" w:eastAsia="Times New Roman" w:hAnsi="Arial" w:cs="Arial"/>
                <w:lang w:eastAsia="ru-RU"/>
              </w:rPr>
              <w:t xml:space="preserve"> год </w:t>
            </w:r>
          </w:p>
        </w:tc>
        <w:tc>
          <w:tcPr>
            <w:tcW w:w="1325" w:type="dxa"/>
            <w:hideMark/>
          </w:tcPr>
          <w:p w:rsidR="00BC7AC3" w:rsidRPr="00BC7AC3" w:rsidRDefault="0061098F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2021</w:t>
            </w:r>
            <w:r w:rsidR="00BC7AC3" w:rsidRPr="00BC7AC3">
              <w:rPr>
                <w:rFonts w:ascii="Arial" w:eastAsia="Times New Roman" w:hAnsi="Arial" w:cs="Arial"/>
                <w:lang w:eastAsia="ru-RU"/>
              </w:rPr>
              <w:t xml:space="preserve"> год </w:t>
            </w:r>
          </w:p>
        </w:tc>
        <w:tc>
          <w:tcPr>
            <w:tcW w:w="1582" w:type="dxa"/>
            <w:vMerge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7AC3" w:rsidRPr="00BC7AC3" w:rsidTr="00BC7AC3">
        <w:trPr>
          <w:trHeight w:val="300"/>
        </w:trPr>
        <w:tc>
          <w:tcPr>
            <w:tcW w:w="193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30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916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814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77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708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5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58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58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</w:tr>
      <w:tr w:rsidR="00BC7AC3" w:rsidRPr="00BC7AC3" w:rsidTr="00BC7AC3">
        <w:trPr>
          <w:trHeight w:val="1200"/>
        </w:trPr>
        <w:tc>
          <w:tcPr>
            <w:tcW w:w="1932" w:type="dxa"/>
            <w:vMerge w:val="restart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Муниципальная программа</w:t>
            </w:r>
          </w:p>
        </w:tc>
        <w:tc>
          <w:tcPr>
            <w:tcW w:w="2305" w:type="dxa"/>
            <w:vMerge w:val="restart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Обеспечение пожарной безопасности и защита населения и территории Боготольского сельсовета от чрезвычайных ситуаций природного и техногенного характера</w:t>
            </w:r>
          </w:p>
        </w:tc>
        <w:tc>
          <w:tcPr>
            <w:tcW w:w="1916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всего расходные обязательства по программе, в том числе:</w:t>
            </w:r>
          </w:p>
        </w:tc>
        <w:tc>
          <w:tcPr>
            <w:tcW w:w="814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102</w:t>
            </w:r>
          </w:p>
        </w:tc>
        <w:tc>
          <w:tcPr>
            <w:tcW w:w="77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8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582" w:type="dxa"/>
            <w:hideMark/>
          </w:tcPr>
          <w:p w:rsidR="00BC7AC3" w:rsidRPr="00BC7AC3" w:rsidRDefault="006E24BF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3,2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58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1545"/>
        </w:trPr>
        <w:tc>
          <w:tcPr>
            <w:tcW w:w="1932" w:type="dxa"/>
            <w:vMerge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05" w:type="dxa"/>
            <w:vMerge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16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Администрация Боготольского сельсовета Боготольского района Красноярского края</w:t>
            </w:r>
          </w:p>
        </w:tc>
        <w:tc>
          <w:tcPr>
            <w:tcW w:w="814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102</w:t>
            </w:r>
          </w:p>
        </w:tc>
        <w:tc>
          <w:tcPr>
            <w:tcW w:w="77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8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582" w:type="dxa"/>
            <w:hideMark/>
          </w:tcPr>
          <w:p w:rsidR="00BC7AC3" w:rsidRPr="00BC7AC3" w:rsidRDefault="006E24BF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3,2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58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1155"/>
        </w:trPr>
        <w:tc>
          <w:tcPr>
            <w:tcW w:w="1932" w:type="dxa"/>
            <w:vMerge w:val="restart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lastRenderedPageBreak/>
              <w:t>Мероприятие 1.1</w:t>
            </w:r>
          </w:p>
        </w:tc>
        <w:tc>
          <w:tcPr>
            <w:tcW w:w="2305" w:type="dxa"/>
            <w:vMerge w:val="restart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Приобретение противопожарного инвентаря</w:t>
            </w:r>
          </w:p>
        </w:tc>
        <w:tc>
          <w:tcPr>
            <w:tcW w:w="1916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всего расходные обязательства по мероприятию, в том числе:</w:t>
            </w:r>
          </w:p>
        </w:tc>
        <w:tc>
          <w:tcPr>
            <w:tcW w:w="814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102</w:t>
            </w:r>
          </w:p>
        </w:tc>
        <w:tc>
          <w:tcPr>
            <w:tcW w:w="77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8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58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58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1545"/>
        </w:trPr>
        <w:tc>
          <w:tcPr>
            <w:tcW w:w="1932" w:type="dxa"/>
            <w:vMerge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05" w:type="dxa"/>
            <w:vMerge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16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Администрация Боготольского сельсовета Боготольского района Красноярского края</w:t>
            </w:r>
          </w:p>
        </w:tc>
        <w:tc>
          <w:tcPr>
            <w:tcW w:w="814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102</w:t>
            </w:r>
          </w:p>
        </w:tc>
        <w:tc>
          <w:tcPr>
            <w:tcW w:w="77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8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58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58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1155"/>
        </w:trPr>
        <w:tc>
          <w:tcPr>
            <w:tcW w:w="1932" w:type="dxa"/>
            <w:vMerge w:val="restart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Мероприятие 1.2</w:t>
            </w:r>
          </w:p>
        </w:tc>
        <w:tc>
          <w:tcPr>
            <w:tcW w:w="2305" w:type="dxa"/>
            <w:vMerge w:val="restart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 xml:space="preserve">Содержание, ремонт и обслуживание автомобиля грузового (специального) </w:t>
            </w:r>
          </w:p>
        </w:tc>
        <w:tc>
          <w:tcPr>
            <w:tcW w:w="1916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всего расходные обязательства по мероприятию, в том числе:</w:t>
            </w:r>
          </w:p>
        </w:tc>
        <w:tc>
          <w:tcPr>
            <w:tcW w:w="814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102</w:t>
            </w:r>
          </w:p>
        </w:tc>
        <w:tc>
          <w:tcPr>
            <w:tcW w:w="77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8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58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58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1545"/>
        </w:trPr>
        <w:tc>
          <w:tcPr>
            <w:tcW w:w="1932" w:type="dxa"/>
            <w:vMerge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05" w:type="dxa"/>
            <w:vMerge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16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Администрация Боготольского сельсовета Боготольского района Красноярского края</w:t>
            </w:r>
          </w:p>
        </w:tc>
        <w:tc>
          <w:tcPr>
            <w:tcW w:w="814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102</w:t>
            </w:r>
          </w:p>
        </w:tc>
        <w:tc>
          <w:tcPr>
            <w:tcW w:w="77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8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58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58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1215"/>
        </w:trPr>
        <w:tc>
          <w:tcPr>
            <w:tcW w:w="1932" w:type="dxa"/>
            <w:vMerge w:val="restart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Мероприятие 1.3</w:t>
            </w:r>
          </w:p>
        </w:tc>
        <w:tc>
          <w:tcPr>
            <w:tcW w:w="2305" w:type="dxa"/>
            <w:vMerge w:val="restart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 xml:space="preserve">Приобретение, монтаж, обслуживание и ремонт систем оповещения населения. </w:t>
            </w:r>
            <w:r w:rsidRPr="00BC7AC3">
              <w:rPr>
                <w:rFonts w:ascii="Arial" w:eastAsia="Times New Roman" w:hAnsi="Arial" w:cs="Arial"/>
                <w:lang w:eastAsia="ru-RU"/>
              </w:rPr>
              <w:lastRenderedPageBreak/>
              <w:t>Обслуживание и ремонт автоматических установок пожарной сигнализации</w:t>
            </w:r>
          </w:p>
        </w:tc>
        <w:tc>
          <w:tcPr>
            <w:tcW w:w="1916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lastRenderedPageBreak/>
              <w:t>всего расходные обязательства по мероприятию, в том числе:</w:t>
            </w:r>
          </w:p>
        </w:tc>
        <w:tc>
          <w:tcPr>
            <w:tcW w:w="814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102</w:t>
            </w:r>
          </w:p>
        </w:tc>
        <w:tc>
          <w:tcPr>
            <w:tcW w:w="77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8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58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58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1545"/>
        </w:trPr>
        <w:tc>
          <w:tcPr>
            <w:tcW w:w="1932" w:type="dxa"/>
            <w:vMerge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05" w:type="dxa"/>
            <w:vMerge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16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Администрация Боготольского сельсовета Боготольского района Красноярского края</w:t>
            </w:r>
          </w:p>
        </w:tc>
        <w:tc>
          <w:tcPr>
            <w:tcW w:w="814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102</w:t>
            </w:r>
          </w:p>
        </w:tc>
        <w:tc>
          <w:tcPr>
            <w:tcW w:w="77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8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58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58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1155"/>
        </w:trPr>
        <w:tc>
          <w:tcPr>
            <w:tcW w:w="1932" w:type="dxa"/>
            <w:vMerge w:val="restart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lastRenderedPageBreak/>
              <w:t>Мероприятие 1.4</w:t>
            </w:r>
          </w:p>
        </w:tc>
        <w:tc>
          <w:tcPr>
            <w:tcW w:w="2305" w:type="dxa"/>
            <w:vMerge w:val="restart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Ремонт, очистка подъездных путей к источникам противопожарного водоснабжения, устройство подъездов с площадками (пирсами) с твердым покрытием у пожарных источников для установки пожарных автомобилей и забора воды, установка указателей гидрантов и водоемов (</w:t>
            </w:r>
            <w:proofErr w:type="spellStart"/>
            <w:r w:rsidRPr="00BC7AC3">
              <w:rPr>
                <w:rFonts w:ascii="Arial" w:eastAsia="Times New Roman" w:hAnsi="Arial" w:cs="Arial"/>
                <w:lang w:eastAsia="ru-RU"/>
              </w:rPr>
              <w:t>водоисточников</w:t>
            </w:r>
            <w:proofErr w:type="spellEnd"/>
            <w:r w:rsidRPr="00BC7AC3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1916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всего расходные обязательства по мероприятию, в том числе:</w:t>
            </w:r>
          </w:p>
        </w:tc>
        <w:tc>
          <w:tcPr>
            <w:tcW w:w="814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102</w:t>
            </w:r>
          </w:p>
        </w:tc>
        <w:tc>
          <w:tcPr>
            <w:tcW w:w="77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8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58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58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2775"/>
        </w:trPr>
        <w:tc>
          <w:tcPr>
            <w:tcW w:w="1932" w:type="dxa"/>
            <w:vMerge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05" w:type="dxa"/>
            <w:vMerge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16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Администрация Боготольского сельсовета Боготольского района Красноярского края</w:t>
            </w:r>
          </w:p>
        </w:tc>
        <w:tc>
          <w:tcPr>
            <w:tcW w:w="814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102</w:t>
            </w:r>
          </w:p>
        </w:tc>
        <w:tc>
          <w:tcPr>
            <w:tcW w:w="77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8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58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58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1155"/>
        </w:trPr>
        <w:tc>
          <w:tcPr>
            <w:tcW w:w="1932" w:type="dxa"/>
            <w:vMerge w:val="restart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Мероприятие 1.5</w:t>
            </w:r>
          </w:p>
        </w:tc>
        <w:tc>
          <w:tcPr>
            <w:tcW w:w="2305" w:type="dxa"/>
            <w:vMerge w:val="restart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 xml:space="preserve">Материальное стимулирование добровольных инспекторов, пожарной охраны и внештатных </w:t>
            </w:r>
            <w:r w:rsidRPr="00BC7AC3">
              <w:rPr>
                <w:rFonts w:ascii="Arial" w:eastAsia="Times New Roman" w:hAnsi="Arial" w:cs="Arial"/>
                <w:lang w:eastAsia="ru-RU"/>
              </w:rPr>
              <w:lastRenderedPageBreak/>
              <w:t>инструкторов</w:t>
            </w:r>
          </w:p>
        </w:tc>
        <w:tc>
          <w:tcPr>
            <w:tcW w:w="1916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lastRenderedPageBreak/>
              <w:t>всего расходные обязательства по мероприятию, в том числе:</w:t>
            </w:r>
          </w:p>
        </w:tc>
        <w:tc>
          <w:tcPr>
            <w:tcW w:w="814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102</w:t>
            </w:r>
          </w:p>
        </w:tc>
        <w:tc>
          <w:tcPr>
            <w:tcW w:w="77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8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58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58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1545"/>
        </w:trPr>
        <w:tc>
          <w:tcPr>
            <w:tcW w:w="1932" w:type="dxa"/>
            <w:vMerge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05" w:type="dxa"/>
            <w:vMerge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16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Администрация Боготольского сельсовета Боготольского района Красноярского края</w:t>
            </w:r>
          </w:p>
        </w:tc>
        <w:tc>
          <w:tcPr>
            <w:tcW w:w="814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102</w:t>
            </w:r>
          </w:p>
        </w:tc>
        <w:tc>
          <w:tcPr>
            <w:tcW w:w="77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8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58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58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1155"/>
        </w:trPr>
        <w:tc>
          <w:tcPr>
            <w:tcW w:w="1932" w:type="dxa"/>
            <w:vMerge w:val="restart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lastRenderedPageBreak/>
              <w:t>Мероприятие 1.6</w:t>
            </w:r>
          </w:p>
        </w:tc>
        <w:tc>
          <w:tcPr>
            <w:tcW w:w="2305" w:type="dxa"/>
            <w:vMerge w:val="restart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Создание минерализованных защитных полос</w:t>
            </w:r>
          </w:p>
        </w:tc>
        <w:tc>
          <w:tcPr>
            <w:tcW w:w="1916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всего расходные обязательства по программе, в том числе:</w:t>
            </w:r>
          </w:p>
        </w:tc>
        <w:tc>
          <w:tcPr>
            <w:tcW w:w="814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102</w:t>
            </w:r>
          </w:p>
        </w:tc>
        <w:tc>
          <w:tcPr>
            <w:tcW w:w="77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8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582" w:type="dxa"/>
            <w:hideMark/>
          </w:tcPr>
          <w:p w:rsidR="00BC7AC3" w:rsidRPr="00BC7AC3" w:rsidRDefault="006E24BF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3,2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58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1545"/>
        </w:trPr>
        <w:tc>
          <w:tcPr>
            <w:tcW w:w="1932" w:type="dxa"/>
            <w:vMerge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05" w:type="dxa"/>
            <w:vMerge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16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Администрация Боготольского сельсовета Боготольского района Красноярского края</w:t>
            </w:r>
          </w:p>
        </w:tc>
        <w:tc>
          <w:tcPr>
            <w:tcW w:w="814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102</w:t>
            </w:r>
          </w:p>
        </w:tc>
        <w:tc>
          <w:tcPr>
            <w:tcW w:w="77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8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582" w:type="dxa"/>
            <w:hideMark/>
          </w:tcPr>
          <w:p w:rsidR="00BC7AC3" w:rsidRPr="00BC7AC3" w:rsidRDefault="006E24BF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3,2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58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1155"/>
        </w:trPr>
        <w:tc>
          <w:tcPr>
            <w:tcW w:w="1932" w:type="dxa"/>
            <w:vMerge w:val="restart"/>
            <w:hideMark/>
          </w:tcPr>
          <w:p w:rsidR="00BC7AC3" w:rsidRPr="00BC7AC3" w:rsidRDefault="00935ADF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Мероприятие </w:t>
            </w:r>
            <w:r w:rsidR="00BC7AC3" w:rsidRPr="00BC7AC3">
              <w:rPr>
                <w:rFonts w:ascii="Arial" w:eastAsia="Times New Roman" w:hAnsi="Arial" w:cs="Arial"/>
                <w:lang w:eastAsia="ru-RU"/>
              </w:rPr>
              <w:t>1</w:t>
            </w:r>
            <w:r>
              <w:rPr>
                <w:rFonts w:ascii="Arial" w:eastAsia="Times New Roman" w:hAnsi="Arial" w:cs="Arial"/>
                <w:lang w:eastAsia="ru-RU"/>
              </w:rPr>
              <w:t>.7</w:t>
            </w:r>
          </w:p>
        </w:tc>
        <w:tc>
          <w:tcPr>
            <w:tcW w:w="2305" w:type="dxa"/>
            <w:vMerge w:val="restart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Приобретение боевой одежды пожарного (БОП) для пожарных добровольцев</w:t>
            </w:r>
          </w:p>
        </w:tc>
        <w:tc>
          <w:tcPr>
            <w:tcW w:w="1916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всего расходные обязательства по мероприятию, в том числе:</w:t>
            </w:r>
          </w:p>
        </w:tc>
        <w:tc>
          <w:tcPr>
            <w:tcW w:w="814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102</w:t>
            </w:r>
          </w:p>
        </w:tc>
        <w:tc>
          <w:tcPr>
            <w:tcW w:w="77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8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58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58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1545"/>
        </w:trPr>
        <w:tc>
          <w:tcPr>
            <w:tcW w:w="1932" w:type="dxa"/>
            <w:vMerge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05" w:type="dxa"/>
            <w:vMerge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16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Администрация Боготольского сельсовета Боготольского района Красноярского края</w:t>
            </w:r>
          </w:p>
        </w:tc>
        <w:tc>
          <w:tcPr>
            <w:tcW w:w="814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102</w:t>
            </w:r>
          </w:p>
        </w:tc>
        <w:tc>
          <w:tcPr>
            <w:tcW w:w="77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8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58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58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1155"/>
        </w:trPr>
        <w:tc>
          <w:tcPr>
            <w:tcW w:w="1932" w:type="dxa"/>
            <w:vMerge w:val="restart"/>
            <w:hideMark/>
          </w:tcPr>
          <w:p w:rsidR="00BC7AC3" w:rsidRPr="00BC7AC3" w:rsidRDefault="00935ADF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Мероприятие 1.8</w:t>
            </w:r>
          </w:p>
        </w:tc>
        <w:tc>
          <w:tcPr>
            <w:tcW w:w="2305" w:type="dxa"/>
            <w:vMerge w:val="restart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 xml:space="preserve">Приобретение и (или) изготовление плакатов, буклетов, памяток, листовок в </w:t>
            </w:r>
            <w:r w:rsidRPr="00BC7AC3">
              <w:rPr>
                <w:rFonts w:ascii="Arial" w:eastAsia="Times New Roman" w:hAnsi="Arial" w:cs="Arial"/>
                <w:lang w:eastAsia="ru-RU"/>
              </w:rPr>
              <w:lastRenderedPageBreak/>
              <w:t>пожарной безопасности</w:t>
            </w:r>
          </w:p>
        </w:tc>
        <w:tc>
          <w:tcPr>
            <w:tcW w:w="1916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lastRenderedPageBreak/>
              <w:t xml:space="preserve">всего расходные обязательства по </w:t>
            </w:r>
            <w:r w:rsidRPr="00BC7AC3">
              <w:rPr>
                <w:rFonts w:ascii="Arial" w:eastAsia="Times New Roman" w:hAnsi="Arial" w:cs="Arial"/>
                <w:lang w:eastAsia="ru-RU"/>
              </w:rPr>
              <w:lastRenderedPageBreak/>
              <w:t>мероприятию, в том числе:</w:t>
            </w:r>
          </w:p>
        </w:tc>
        <w:tc>
          <w:tcPr>
            <w:tcW w:w="814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lastRenderedPageBreak/>
              <w:t>102</w:t>
            </w:r>
          </w:p>
        </w:tc>
        <w:tc>
          <w:tcPr>
            <w:tcW w:w="77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8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58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58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1545"/>
        </w:trPr>
        <w:tc>
          <w:tcPr>
            <w:tcW w:w="1932" w:type="dxa"/>
            <w:vMerge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05" w:type="dxa"/>
            <w:vMerge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16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Администрация Боготольского сельсовета Боготольского района Красноярского края</w:t>
            </w:r>
          </w:p>
        </w:tc>
        <w:tc>
          <w:tcPr>
            <w:tcW w:w="814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102</w:t>
            </w:r>
          </w:p>
        </w:tc>
        <w:tc>
          <w:tcPr>
            <w:tcW w:w="77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8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58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58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1140"/>
        </w:trPr>
        <w:tc>
          <w:tcPr>
            <w:tcW w:w="1932" w:type="dxa"/>
            <w:vMerge w:val="restart"/>
            <w:hideMark/>
          </w:tcPr>
          <w:p w:rsidR="00BC7AC3" w:rsidRPr="00BC7AC3" w:rsidRDefault="00935ADF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Мероприятие 1.9</w:t>
            </w:r>
          </w:p>
        </w:tc>
        <w:tc>
          <w:tcPr>
            <w:tcW w:w="2305" w:type="dxa"/>
            <w:vMerge w:val="restart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Распространение среди населения плакатов, буклетов, памяток, листовок в области пожарной безопасности</w:t>
            </w:r>
          </w:p>
        </w:tc>
        <w:tc>
          <w:tcPr>
            <w:tcW w:w="1916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всего расходные обязательства по мероприятию, в том числе:</w:t>
            </w:r>
          </w:p>
        </w:tc>
        <w:tc>
          <w:tcPr>
            <w:tcW w:w="814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102</w:t>
            </w:r>
          </w:p>
        </w:tc>
        <w:tc>
          <w:tcPr>
            <w:tcW w:w="77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8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58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58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1515"/>
        </w:trPr>
        <w:tc>
          <w:tcPr>
            <w:tcW w:w="1932" w:type="dxa"/>
            <w:vMerge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05" w:type="dxa"/>
            <w:vMerge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16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Администрация Боготольского сельсовета Боготольского района Красноярского края</w:t>
            </w:r>
          </w:p>
        </w:tc>
        <w:tc>
          <w:tcPr>
            <w:tcW w:w="814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102</w:t>
            </w:r>
          </w:p>
        </w:tc>
        <w:tc>
          <w:tcPr>
            <w:tcW w:w="77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8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58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58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1155"/>
        </w:trPr>
        <w:tc>
          <w:tcPr>
            <w:tcW w:w="14786" w:type="dxa"/>
            <w:gridSpan w:val="11"/>
            <w:tcBorders>
              <w:left w:val="nil"/>
              <w:bottom w:val="nil"/>
              <w:right w:val="nil"/>
            </w:tcBorders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 xml:space="preserve">Глава Боготольского сельсовета                </w:t>
            </w:r>
            <w:r w:rsidR="004511B7">
              <w:rPr>
                <w:rFonts w:ascii="Arial" w:eastAsia="Times New Roman" w:hAnsi="Arial" w:cs="Arial"/>
                <w:lang w:eastAsia="ru-RU"/>
              </w:rPr>
              <w:t xml:space="preserve">                   </w:t>
            </w:r>
            <w:r w:rsidR="001C142E">
              <w:rPr>
                <w:rFonts w:ascii="Arial" w:eastAsia="Times New Roman" w:hAnsi="Arial" w:cs="Arial"/>
                <w:lang w:eastAsia="ru-RU"/>
              </w:rPr>
              <w:t xml:space="preserve">                                                                                          </w:t>
            </w:r>
            <w:r w:rsidR="004511B7">
              <w:rPr>
                <w:rFonts w:ascii="Arial" w:eastAsia="Times New Roman" w:hAnsi="Arial" w:cs="Arial"/>
                <w:lang w:eastAsia="ru-RU"/>
              </w:rPr>
              <w:t xml:space="preserve">Е.В. </w:t>
            </w:r>
            <w:proofErr w:type="gramStart"/>
            <w:r w:rsidR="004511B7">
              <w:rPr>
                <w:rFonts w:ascii="Arial" w:eastAsia="Times New Roman" w:hAnsi="Arial" w:cs="Arial"/>
                <w:lang w:eastAsia="ru-RU"/>
              </w:rPr>
              <w:t>Крикливых</w:t>
            </w:r>
            <w:proofErr w:type="gramEnd"/>
          </w:p>
        </w:tc>
      </w:tr>
    </w:tbl>
    <w:p w:rsidR="00C355B2" w:rsidRDefault="00C355B2" w:rsidP="00C355B2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C355B2" w:rsidSect="00BC7AC3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tbl>
      <w:tblPr>
        <w:tblW w:w="13560" w:type="dxa"/>
        <w:tblInd w:w="93" w:type="dxa"/>
        <w:tblLook w:val="04A0" w:firstRow="1" w:lastRow="0" w:firstColumn="1" w:lastColumn="0" w:noHBand="0" w:noVBand="1"/>
      </w:tblPr>
      <w:tblGrid>
        <w:gridCol w:w="1850"/>
        <w:gridCol w:w="2998"/>
        <w:gridCol w:w="4175"/>
        <w:gridCol w:w="1159"/>
        <w:gridCol w:w="1099"/>
        <w:gridCol w:w="1159"/>
        <w:gridCol w:w="1120"/>
      </w:tblGrid>
      <w:tr w:rsidR="00BC7AC3" w:rsidRPr="00BC7AC3" w:rsidTr="00BC7AC3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Приложение  2</w:t>
            </w:r>
          </w:p>
        </w:tc>
      </w:tr>
      <w:tr w:rsidR="00BC7AC3" w:rsidRPr="00BC7AC3" w:rsidTr="00BC7AC3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 xml:space="preserve">                                                   к муниципальной программе "Обеспечение пожарной безопасности</w:t>
            </w:r>
          </w:p>
        </w:tc>
      </w:tr>
      <w:tr w:rsidR="00BC7AC3" w:rsidRPr="00BC7AC3" w:rsidTr="00BC7AC3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и защита населения и территории Боготольского сельсовета</w:t>
            </w:r>
          </w:p>
        </w:tc>
      </w:tr>
      <w:tr w:rsidR="00BC7AC3" w:rsidRPr="00BC7AC3" w:rsidTr="00BC7AC3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от чрезвычайных ситуаций природного и техногенного характера"</w:t>
            </w:r>
          </w:p>
        </w:tc>
      </w:tr>
      <w:tr w:rsidR="00BC7AC3" w:rsidRPr="00BC7AC3" w:rsidTr="00BC7AC3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C3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7AC3" w:rsidRPr="00BC7AC3" w:rsidTr="00BC7AC3">
        <w:trPr>
          <w:trHeight w:val="300"/>
        </w:trPr>
        <w:tc>
          <w:tcPr>
            <w:tcW w:w="13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Информация о ресурсном обеспечении  и прогнозной оценке расходов по реализации целей мероприятий </w:t>
            </w:r>
          </w:p>
        </w:tc>
      </w:tr>
      <w:tr w:rsidR="00BC7AC3" w:rsidRPr="00BC7AC3" w:rsidTr="00BC7AC3">
        <w:trPr>
          <w:trHeight w:val="300"/>
        </w:trPr>
        <w:tc>
          <w:tcPr>
            <w:tcW w:w="13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муниципальной программы Боготольского сельсовета с учетом источников финансирования, в том числе </w:t>
            </w:r>
          </w:p>
        </w:tc>
      </w:tr>
      <w:tr w:rsidR="00BC7AC3" w:rsidRPr="00BC7AC3" w:rsidTr="00BC7AC3">
        <w:trPr>
          <w:trHeight w:val="300"/>
        </w:trPr>
        <w:tc>
          <w:tcPr>
            <w:tcW w:w="13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бюджета, краевого бюджета и бюджета сельсовета</w:t>
            </w:r>
          </w:p>
        </w:tc>
      </w:tr>
      <w:tr w:rsidR="00BC7AC3" w:rsidRPr="00BC7AC3" w:rsidTr="00BC7AC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7AC3" w:rsidRPr="00BC7AC3" w:rsidTr="00BC7AC3">
        <w:trPr>
          <w:trHeight w:val="33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(Тыс. рублей)</w:t>
            </w:r>
          </w:p>
        </w:tc>
      </w:tr>
      <w:tr w:rsidR="00BC7AC3" w:rsidRPr="00BC7AC3" w:rsidTr="00BC7AC3">
        <w:trPr>
          <w:trHeight w:val="570"/>
        </w:trPr>
        <w:tc>
          <w:tcPr>
            <w:tcW w:w="1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Статус</w:t>
            </w:r>
          </w:p>
        </w:tc>
        <w:tc>
          <w:tcPr>
            <w:tcW w:w="3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Наименование программы, подпрограммы, мероприятия</w:t>
            </w:r>
          </w:p>
        </w:tc>
        <w:tc>
          <w:tcPr>
            <w:tcW w:w="4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 xml:space="preserve">Уровень бюджетной системы/источники финансирования </w:t>
            </w:r>
          </w:p>
        </w:tc>
        <w:tc>
          <w:tcPr>
            <w:tcW w:w="45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Оценка расходов, в том числе по годам реализации программы (тыс. руб.), годы</w:t>
            </w:r>
          </w:p>
        </w:tc>
      </w:tr>
      <w:tr w:rsidR="00BC7AC3" w:rsidRPr="00BC7AC3" w:rsidTr="00BC7AC3">
        <w:trPr>
          <w:trHeight w:val="780"/>
        </w:trPr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7AC3" w:rsidRPr="00BC7AC3" w:rsidRDefault="0061098F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7AC3" w:rsidRPr="00BC7AC3" w:rsidRDefault="0061098F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7AC3" w:rsidRPr="00BC7AC3" w:rsidRDefault="0061098F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7AC3" w:rsidRPr="00BC7AC3" w:rsidRDefault="0061098F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Итого на период    2019-2021</w:t>
            </w: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Муниципальная программа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Обеспечение пожарной безопасности и защита населения и территории Боготольского сельсовета от чрезвычайных ситуаций природного и техногенного характера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6E24BF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34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 том числе: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BC7AC3" w:rsidRPr="00BC7AC3" w:rsidTr="00BC7AC3">
        <w:trPr>
          <w:trHeight w:val="31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31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краевой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58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местный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6E24BF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Мероприятие 1.1</w:t>
            </w:r>
          </w:p>
        </w:tc>
        <w:tc>
          <w:tcPr>
            <w:tcW w:w="3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Приобретение противопожарного инвентаря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 том числе: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краевой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местный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Мероприятие 1.2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Содержание, ремонт и обслуживание автомобиля грузового (специального)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 том числе: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краевой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местный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Мероприятие 1.3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Приобретение, монтаж, обслуживание и ремонт систем оповещения населения. Обслуживание и ремонт автоматических установок пожарной сигнализации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 том числе: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краевой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46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местный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Мероприятие 1.4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Ремонт, очистка подъездных путей к источникам противопожарного водоснабжения, устройство подъездов с площадками (пирсами) с твердым покрытием у пожарных источников для установки пожарных автомобилей и забора воды, установка указателей гидрантов и водоемов (</w:t>
            </w:r>
            <w:proofErr w:type="spellStart"/>
            <w:r w:rsidRPr="00BC7AC3">
              <w:rPr>
                <w:rFonts w:ascii="Arial" w:eastAsia="Times New Roman" w:hAnsi="Arial" w:cs="Arial"/>
                <w:lang w:eastAsia="ru-RU"/>
              </w:rPr>
              <w:t>водоисточников</w:t>
            </w:r>
            <w:proofErr w:type="spellEnd"/>
            <w:r w:rsidRPr="00BC7AC3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 том числе: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краевой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160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местный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Мероприятие 1.5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Материальное стимулирование добровольных инспекторов, пожарной охраны и внештатных инструкторов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 том числе: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краевой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местный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Мероприятие 1.6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Создание минерализованных защитных полос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6E24BF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 том числе: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краевой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местный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6E24BF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 xml:space="preserve">Мероприятие </w:t>
            </w:r>
            <w:r w:rsidR="00935ADF">
              <w:rPr>
                <w:rFonts w:ascii="Arial" w:eastAsia="Times New Roman" w:hAnsi="Arial" w:cs="Arial"/>
                <w:lang w:eastAsia="ru-RU"/>
              </w:rPr>
              <w:lastRenderedPageBreak/>
              <w:t>1.7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lastRenderedPageBreak/>
              <w:t xml:space="preserve">Приобретение боевой </w:t>
            </w:r>
            <w:r w:rsidRPr="00BC7AC3">
              <w:rPr>
                <w:rFonts w:ascii="Arial" w:eastAsia="Times New Roman" w:hAnsi="Arial" w:cs="Arial"/>
                <w:lang w:eastAsia="ru-RU"/>
              </w:rPr>
              <w:lastRenderedPageBreak/>
              <w:t>одежды пожарного (БОП) для пожарных добровольцев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lastRenderedPageBreak/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 том числе: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краевой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местный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935ADF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Мероприятие 1.8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Приобретение и (или) изготовление плакатов, буклетов, памяток, листовок в области пожарной безопасности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 том числе: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краевой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51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местный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253"/>
        </w:trPr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935ADF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Мероприятие 1.9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Распространение среди  населения плакатов, буклетов, памяток, листовок в области пожарной безопасности</w:t>
            </w:r>
          </w:p>
        </w:tc>
        <w:tc>
          <w:tcPr>
            <w:tcW w:w="41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Всего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253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 том числе: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краевой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97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местный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7AC3" w:rsidRPr="00BC7AC3" w:rsidTr="00BC7AC3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7AC3" w:rsidRPr="00BC7AC3" w:rsidTr="00BC7AC3">
        <w:trPr>
          <w:trHeight w:val="285"/>
        </w:trPr>
        <w:tc>
          <w:tcPr>
            <w:tcW w:w="13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 xml:space="preserve">Глава Боготольского сельсовета                                        </w:t>
            </w:r>
            <w:r w:rsidR="0061098F">
              <w:rPr>
                <w:rFonts w:ascii="Arial" w:eastAsia="Times New Roman" w:hAnsi="Arial" w:cs="Arial"/>
                <w:lang w:eastAsia="ru-RU"/>
              </w:rPr>
              <w:t xml:space="preserve">                   Е.В. </w:t>
            </w:r>
            <w:proofErr w:type="gramStart"/>
            <w:r w:rsidR="0061098F">
              <w:rPr>
                <w:rFonts w:ascii="Arial" w:eastAsia="Times New Roman" w:hAnsi="Arial" w:cs="Arial"/>
                <w:lang w:eastAsia="ru-RU"/>
              </w:rPr>
              <w:t>Крикливых</w:t>
            </w:r>
            <w:proofErr w:type="gramEnd"/>
          </w:p>
        </w:tc>
      </w:tr>
    </w:tbl>
    <w:p w:rsidR="00C355B2" w:rsidRPr="00C355B2" w:rsidRDefault="00C355B2" w:rsidP="00C355B2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5B2" w:rsidRPr="00C355B2" w:rsidRDefault="00C355B2" w:rsidP="00C355B2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</w:t>
      </w:r>
    </w:p>
    <w:p w:rsidR="00BC7AC3" w:rsidRDefault="00BC7AC3" w:rsidP="00BC7AC3">
      <w:pPr>
        <w:autoSpaceDE w:val="0"/>
        <w:autoSpaceDN w:val="0"/>
        <w:adjustRightInd w:val="0"/>
        <w:spacing w:after="0" w:line="240" w:lineRule="auto"/>
        <w:ind w:left="8080" w:firstLine="380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BC7AC3" w:rsidRDefault="00BC7AC3" w:rsidP="00BC7AC3">
      <w:pPr>
        <w:autoSpaceDE w:val="0"/>
        <w:autoSpaceDN w:val="0"/>
        <w:adjustRightInd w:val="0"/>
        <w:spacing w:after="0" w:line="240" w:lineRule="auto"/>
        <w:ind w:left="8080" w:firstLine="380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AC3" w:rsidRDefault="00BC7AC3" w:rsidP="00BC7AC3">
      <w:pPr>
        <w:autoSpaceDE w:val="0"/>
        <w:autoSpaceDN w:val="0"/>
        <w:adjustRightInd w:val="0"/>
        <w:spacing w:after="0" w:line="240" w:lineRule="auto"/>
        <w:ind w:left="8080" w:firstLine="380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AC3" w:rsidRDefault="00BC7AC3" w:rsidP="00BC7AC3">
      <w:pPr>
        <w:autoSpaceDE w:val="0"/>
        <w:autoSpaceDN w:val="0"/>
        <w:adjustRightInd w:val="0"/>
        <w:spacing w:after="0" w:line="240" w:lineRule="auto"/>
        <w:ind w:left="8080" w:firstLine="380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AC3" w:rsidRDefault="00BC7AC3" w:rsidP="00BC7AC3">
      <w:pPr>
        <w:autoSpaceDE w:val="0"/>
        <w:autoSpaceDN w:val="0"/>
        <w:adjustRightInd w:val="0"/>
        <w:spacing w:after="0" w:line="240" w:lineRule="auto"/>
        <w:ind w:left="8080" w:firstLine="380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AC3" w:rsidRDefault="00BC7AC3" w:rsidP="00BC7AC3">
      <w:pPr>
        <w:autoSpaceDE w:val="0"/>
        <w:autoSpaceDN w:val="0"/>
        <w:adjustRightInd w:val="0"/>
        <w:spacing w:after="0" w:line="240" w:lineRule="auto"/>
        <w:ind w:left="8080" w:firstLine="380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AC3" w:rsidRDefault="00BC7AC3" w:rsidP="00BC7AC3">
      <w:pPr>
        <w:autoSpaceDE w:val="0"/>
        <w:autoSpaceDN w:val="0"/>
        <w:adjustRightInd w:val="0"/>
        <w:spacing w:after="0" w:line="240" w:lineRule="auto"/>
        <w:ind w:left="8080" w:firstLine="380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AC3" w:rsidRDefault="00BC7AC3" w:rsidP="00BC7AC3">
      <w:pPr>
        <w:autoSpaceDE w:val="0"/>
        <w:autoSpaceDN w:val="0"/>
        <w:adjustRightInd w:val="0"/>
        <w:spacing w:after="0" w:line="240" w:lineRule="auto"/>
        <w:ind w:left="8080" w:firstLine="380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AC3" w:rsidRDefault="00BC7AC3" w:rsidP="00BC7AC3">
      <w:pPr>
        <w:autoSpaceDE w:val="0"/>
        <w:autoSpaceDN w:val="0"/>
        <w:adjustRightInd w:val="0"/>
        <w:spacing w:after="0" w:line="240" w:lineRule="auto"/>
        <w:ind w:left="8080" w:firstLine="380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AC3" w:rsidRDefault="00BC7AC3" w:rsidP="00BC7AC3">
      <w:pPr>
        <w:autoSpaceDE w:val="0"/>
        <w:autoSpaceDN w:val="0"/>
        <w:adjustRightInd w:val="0"/>
        <w:spacing w:after="0" w:line="240" w:lineRule="auto"/>
        <w:ind w:left="8080" w:firstLine="380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AC3" w:rsidRPr="00BC7AC3" w:rsidRDefault="00BC7AC3" w:rsidP="00BC7AC3">
      <w:pPr>
        <w:autoSpaceDE w:val="0"/>
        <w:autoSpaceDN w:val="0"/>
        <w:adjustRightInd w:val="0"/>
        <w:spacing w:after="0" w:line="240" w:lineRule="auto"/>
        <w:ind w:left="8080" w:firstLine="380"/>
        <w:jc w:val="right"/>
        <w:outlineLvl w:val="2"/>
        <w:rPr>
          <w:rFonts w:ascii="Arial" w:eastAsia="Times New Roman" w:hAnsi="Arial" w:cs="Arial"/>
          <w:lang w:eastAsia="ru-RU"/>
        </w:rPr>
      </w:pPr>
      <w:r w:rsidRPr="00BC7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7AC3">
        <w:rPr>
          <w:rFonts w:ascii="Arial" w:eastAsia="Times New Roman" w:hAnsi="Arial" w:cs="Arial"/>
          <w:lang w:eastAsia="ru-RU"/>
        </w:rPr>
        <w:t>к Паспорту муниципальной программы «Обеспечение пожарной безопасности  и защита населения и территории Боготольского сельсовета от чрезвычайных ситуаций природного и техногенного характера»</w:t>
      </w:r>
    </w:p>
    <w:p w:rsidR="00BC7AC3" w:rsidRPr="00BC7AC3" w:rsidRDefault="00BC7AC3" w:rsidP="00BC7AC3">
      <w:pPr>
        <w:autoSpaceDE w:val="0"/>
        <w:autoSpaceDN w:val="0"/>
        <w:adjustRightInd w:val="0"/>
        <w:spacing w:after="0" w:line="240" w:lineRule="auto"/>
        <w:ind w:left="8080" w:firstLine="380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AC3" w:rsidRPr="00BC7AC3" w:rsidRDefault="00BC7AC3" w:rsidP="00BC7A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AC3" w:rsidRPr="00BC7AC3" w:rsidRDefault="00BC7AC3" w:rsidP="00BC7AC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C7AC3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целевых показателей муниципальной </w:t>
      </w:r>
      <w:proofErr w:type="gramStart"/>
      <w:r w:rsidRPr="00BC7AC3">
        <w:rPr>
          <w:rFonts w:ascii="Arial" w:eastAsia="Times New Roman" w:hAnsi="Arial" w:cs="Arial"/>
          <w:sz w:val="24"/>
          <w:szCs w:val="24"/>
          <w:lang w:eastAsia="ru-RU"/>
        </w:rPr>
        <w:t>программы</w:t>
      </w:r>
      <w:proofErr w:type="gramEnd"/>
      <w:r w:rsidRPr="00BC7AC3">
        <w:rPr>
          <w:rFonts w:ascii="Arial" w:eastAsia="Times New Roman" w:hAnsi="Arial" w:cs="Arial"/>
          <w:sz w:val="24"/>
          <w:szCs w:val="24"/>
          <w:lang w:eastAsia="ru-RU"/>
        </w:rPr>
        <w:t xml:space="preserve"> с указанием планируемых к достижению значений в результате реализации муниципальной программы</w:t>
      </w:r>
    </w:p>
    <w:p w:rsidR="00BC7AC3" w:rsidRPr="00BC7AC3" w:rsidRDefault="00BC7AC3" w:rsidP="00BC7A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59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"/>
        <w:gridCol w:w="164"/>
        <w:gridCol w:w="3664"/>
        <w:gridCol w:w="9"/>
        <w:gridCol w:w="863"/>
        <w:gridCol w:w="993"/>
        <w:gridCol w:w="850"/>
        <w:gridCol w:w="709"/>
        <w:gridCol w:w="709"/>
        <w:gridCol w:w="850"/>
        <w:gridCol w:w="7"/>
        <w:gridCol w:w="72"/>
        <w:gridCol w:w="772"/>
        <w:gridCol w:w="850"/>
        <w:gridCol w:w="284"/>
        <w:gridCol w:w="992"/>
        <w:gridCol w:w="1134"/>
        <w:gridCol w:w="709"/>
        <w:gridCol w:w="708"/>
        <w:gridCol w:w="851"/>
      </w:tblGrid>
      <w:tr w:rsidR="00BC7AC3" w:rsidRPr="00BC7AC3" w:rsidTr="0061098F">
        <w:trPr>
          <w:cantSplit/>
          <w:trHeight w:val="991"/>
        </w:trPr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7AC3" w:rsidRPr="00BC7AC3" w:rsidRDefault="00BC7AC3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 xml:space="preserve">№ </w:t>
            </w:r>
            <w:proofErr w:type="gramStart"/>
            <w:r w:rsidRPr="00BC7AC3">
              <w:rPr>
                <w:rFonts w:ascii="Arial" w:eastAsia="Times New Roman" w:hAnsi="Arial" w:cs="Arial"/>
                <w:lang w:eastAsia="ru-RU"/>
              </w:rPr>
              <w:t>п</w:t>
            </w:r>
            <w:proofErr w:type="gramEnd"/>
            <w:r w:rsidRPr="00BC7AC3">
              <w:rPr>
                <w:rFonts w:ascii="Arial" w:eastAsia="Times New Roman" w:hAnsi="Arial" w:cs="Arial"/>
                <w:lang w:eastAsia="ru-RU"/>
              </w:rPr>
              <w:t>/п</w:t>
            </w:r>
          </w:p>
        </w:tc>
        <w:tc>
          <w:tcPr>
            <w:tcW w:w="36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7AC3" w:rsidRPr="00BC7AC3" w:rsidRDefault="00BC7AC3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 xml:space="preserve">Цели, целевые показатели программы </w:t>
            </w:r>
          </w:p>
        </w:tc>
        <w:tc>
          <w:tcPr>
            <w:tcW w:w="8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7AC3" w:rsidRPr="00BC7AC3" w:rsidRDefault="00BC7AC3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7AC3" w:rsidRPr="00BC7AC3" w:rsidRDefault="00BC7AC3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Год, предшествующий реализации муниципальной программы 2013 год</w:t>
            </w:r>
          </w:p>
        </w:tc>
        <w:tc>
          <w:tcPr>
            <w:tcW w:w="949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AC3" w:rsidRPr="00BC7AC3" w:rsidRDefault="00BC7AC3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Годы реализации муниципальной программы</w:t>
            </w:r>
          </w:p>
        </w:tc>
      </w:tr>
      <w:tr w:rsidR="0061098F" w:rsidRPr="00BC7AC3" w:rsidTr="0061098F">
        <w:trPr>
          <w:cantSplit/>
          <w:trHeight w:val="884"/>
        </w:trPr>
        <w:tc>
          <w:tcPr>
            <w:tcW w:w="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7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2014 год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2015</w:t>
            </w:r>
          </w:p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2016 год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2017 год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1098F" w:rsidRPr="00BC7AC3" w:rsidRDefault="0061098F" w:rsidP="00610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Текущий финансовый год 2018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Очередной финансовый  2019</w:t>
            </w:r>
            <w:r w:rsidRPr="00BC7AC3">
              <w:rPr>
                <w:rFonts w:ascii="Arial" w:eastAsia="Times New Roman" w:hAnsi="Arial" w:cs="Arial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П</w:t>
            </w:r>
            <w:r>
              <w:rPr>
                <w:rFonts w:ascii="Arial" w:eastAsia="Times New Roman" w:hAnsi="Arial" w:cs="Arial"/>
                <w:lang w:eastAsia="ru-RU"/>
              </w:rPr>
              <w:t>ервый год планового периода 2020</w:t>
            </w:r>
            <w:r w:rsidRPr="00BC7AC3">
              <w:rPr>
                <w:rFonts w:ascii="Arial" w:eastAsia="Times New Roman" w:hAnsi="Arial" w:cs="Arial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</w:t>
            </w:r>
            <w:r>
              <w:rPr>
                <w:rFonts w:ascii="Arial" w:eastAsia="Times New Roman" w:hAnsi="Arial" w:cs="Arial"/>
                <w:lang w:eastAsia="ru-RU"/>
              </w:rPr>
              <w:t>торой год планового периода 2021</w:t>
            </w:r>
            <w:r w:rsidRPr="00BC7AC3">
              <w:rPr>
                <w:rFonts w:ascii="Arial" w:eastAsia="Times New Roman" w:hAnsi="Arial" w:cs="Arial"/>
                <w:lang w:eastAsia="ru-RU"/>
              </w:rPr>
              <w:t xml:space="preserve"> год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Годы до конца реализации муниципальной программы в пятилетнем интервале</w:t>
            </w:r>
          </w:p>
        </w:tc>
      </w:tr>
      <w:tr w:rsidR="0061098F" w:rsidRPr="00BC7AC3" w:rsidTr="0061098F">
        <w:trPr>
          <w:cantSplit/>
          <w:trHeight w:val="884"/>
        </w:trPr>
        <w:tc>
          <w:tcPr>
            <w:tcW w:w="56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7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2022</w:t>
            </w:r>
            <w:r w:rsidRPr="00BC7AC3">
              <w:rPr>
                <w:rFonts w:ascii="Arial" w:eastAsia="Times New Roman" w:hAnsi="Arial" w:cs="Arial"/>
                <w:lang w:eastAsia="ru-RU"/>
              </w:rPr>
              <w:t xml:space="preserve">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2025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2030 год</w:t>
            </w:r>
          </w:p>
        </w:tc>
      </w:tr>
      <w:tr w:rsidR="00BC7AC3" w:rsidRPr="00BC7AC3" w:rsidTr="00BC7AC3">
        <w:trPr>
          <w:cantSplit/>
          <w:trHeight w:val="240"/>
        </w:trPr>
        <w:tc>
          <w:tcPr>
            <w:tcW w:w="15593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AC3" w:rsidRPr="00BC7AC3" w:rsidRDefault="00BC7AC3" w:rsidP="00BC7A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Цель:</w:t>
            </w:r>
            <w:r w:rsidRPr="00BC7AC3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  <w:r w:rsidRPr="00BC7AC3">
              <w:rPr>
                <w:rFonts w:ascii="Arial" w:eastAsia="Times New Roman" w:hAnsi="Arial" w:cs="Arial"/>
                <w:lang w:eastAsia="ru-RU"/>
              </w:rPr>
              <w:t>создание необходимых условий для обеспечения пожарной безопасности и эффективной системы защиты населения и территории сельсовета от чрезвычайных ситуаций природного и техногенного характера</w:t>
            </w:r>
          </w:p>
        </w:tc>
      </w:tr>
      <w:tr w:rsidR="00BC7AC3" w:rsidRPr="00BC7AC3" w:rsidTr="00BC7AC3">
        <w:trPr>
          <w:cantSplit/>
          <w:trHeight w:val="240"/>
        </w:trPr>
        <w:tc>
          <w:tcPr>
            <w:tcW w:w="15593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AC3" w:rsidRPr="00BC7AC3" w:rsidRDefault="00BC7AC3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Задача 1: Выполнение первичных мер пожарной безопасности</w:t>
            </w:r>
          </w:p>
        </w:tc>
      </w:tr>
      <w:tr w:rsidR="0061098F" w:rsidRPr="00BC7AC3" w:rsidTr="0061098F">
        <w:trPr>
          <w:cantSplit/>
          <w:trHeight w:val="24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u w:val="single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Повышение уровня информированности населения о мерах пожарной безопасности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</w:tr>
      <w:tr w:rsidR="0061098F" w:rsidRPr="00BC7AC3" w:rsidTr="0061098F">
        <w:trPr>
          <w:cantSplit/>
          <w:trHeight w:val="24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8F" w:rsidRPr="00BC7AC3" w:rsidRDefault="00935AD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u w:val="single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Охват членов добровольной пожарной дружины  обучением способам первичного пожаротушения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</w:tr>
      <w:tr w:rsidR="0061098F" w:rsidRPr="00BC7AC3" w:rsidTr="0061098F">
        <w:trPr>
          <w:cantSplit/>
          <w:trHeight w:val="24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8F" w:rsidRPr="00BC7AC3" w:rsidRDefault="00935AD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3</w:t>
            </w: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Увеличение количества печатной продукции в сфере гражданской обороны, защиты от чр</w:t>
            </w:r>
            <w:bookmarkStart w:id="0" w:name="_GoBack"/>
            <w:bookmarkEnd w:id="0"/>
            <w:r w:rsidRPr="00BC7AC3">
              <w:rPr>
                <w:rFonts w:ascii="Arial" w:eastAsia="Times New Roman" w:hAnsi="Arial" w:cs="Arial"/>
                <w:lang w:eastAsia="ru-RU"/>
              </w:rPr>
              <w:t>езвычайных ситуаций природного и техногенного характера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105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105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8F" w:rsidRPr="00BC7AC3" w:rsidRDefault="0061098F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105</w:t>
            </w:r>
          </w:p>
        </w:tc>
      </w:tr>
    </w:tbl>
    <w:p w:rsidR="00BC7AC3" w:rsidRPr="00BC7AC3" w:rsidRDefault="00BC7AC3" w:rsidP="00BC7AC3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AC3" w:rsidRPr="00B47305" w:rsidRDefault="00BC7AC3" w:rsidP="00BC7AC3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B47305">
        <w:rPr>
          <w:rFonts w:ascii="Arial" w:eastAsia="Times New Roman" w:hAnsi="Arial" w:cs="Arial"/>
          <w:sz w:val="24"/>
          <w:szCs w:val="24"/>
          <w:lang w:eastAsia="ru-RU"/>
        </w:rPr>
        <w:t xml:space="preserve">Глава Боготольского сельсовета                                                                                                           </w:t>
      </w:r>
      <w:r w:rsidR="0061098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Е.В. </w:t>
      </w:r>
      <w:proofErr w:type="gramStart"/>
      <w:r w:rsidR="0061098F">
        <w:rPr>
          <w:rFonts w:ascii="Arial" w:eastAsia="Times New Roman" w:hAnsi="Arial" w:cs="Arial"/>
          <w:sz w:val="24"/>
          <w:szCs w:val="24"/>
          <w:lang w:eastAsia="ru-RU"/>
        </w:rPr>
        <w:t>Крикливых</w:t>
      </w:r>
      <w:proofErr w:type="gramEnd"/>
    </w:p>
    <w:p w:rsidR="00BC7AC3" w:rsidRPr="00B47305" w:rsidRDefault="00BC7AC3" w:rsidP="00BC7AC3">
      <w:pPr>
        <w:autoSpaceDE w:val="0"/>
        <w:autoSpaceDN w:val="0"/>
        <w:adjustRightInd w:val="0"/>
        <w:spacing w:after="0" w:line="240" w:lineRule="auto"/>
        <w:ind w:left="8460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7AC3" w:rsidRPr="00BC7AC3" w:rsidRDefault="00BC7AC3" w:rsidP="00BC7AC3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5B2" w:rsidRPr="00C355B2" w:rsidRDefault="00C355B2" w:rsidP="005B3950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sectPr w:rsidR="00C355B2" w:rsidRPr="00C355B2" w:rsidSect="00BC7AC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778E0"/>
    <w:multiLevelType w:val="hybridMultilevel"/>
    <w:tmpl w:val="5D0E738E"/>
    <w:lvl w:ilvl="0" w:tplc="92A08DD2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3D14AC0"/>
    <w:multiLevelType w:val="multilevel"/>
    <w:tmpl w:val="A1F0E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02"/>
    <w:rsid w:val="0003648F"/>
    <w:rsid w:val="00062CF4"/>
    <w:rsid w:val="00065173"/>
    <w:rsid w:val="00073629"/>
    <w:rsid w:val="000B47B6"/>
    <w:rsid w:val="000C0E92"/>
    <w:rsid w:val="001202BB"/>
    <w:rsid w:val="00122230"/>
    <w:rsid w:val="001262D3"/>
    <w:rsid w:val="0013174E"/>
    <w:rsid w:val="00150172"/>
    <w:rsid w:val="001521E4"/>
    <w:rsid w:val="00162FF0"/>
    <w:rsid w:val="00171F02"/>
    <w:rsid w:val="001C142E"/>
    <w:rsid w:val="001D53B7"/>
    <w:rsid w:val="00246EB6"/>
    <w:rsid w:val="00266C0B"/>
    <w:rsid w:val="002735FC"/>
    <w:rsid w:val="002A3B62"/>
    <w:rsid w:val="002A5493"/>
    <w:rsid w:val="002E3097"/>
    <w:rsid w:val="002E4850"/>
    <w:rsid w:val="002F3F31"/>
    <w:rsid w:val="003036C3"/>
    <w:rsid w:val="00307851"/>
    <w:rsid w:val="003378AD"/>
    <w:rsid w:val="0034040C"/>
    <w:rsid w:val="003412B4"/>
    <w:rsid w:val="003643AB"/>
    <w:rsid w:val="00387B7F"/>
    <w:rsid w:val="003B24B4"/>
    <w:rsid w:val="003D1CE2"/>
    <w:rsid w:val="003F1D69"/>
    <w:rsid w:val="003F593D"/>
    <w:rsid w:val="003F7F51"/>
    <w:rsid w:val="00404DAF"/>
    <w:rsid w:val="00405467"/>
    <w:rsid w:val="00406166"/>
    <w:rsid w:val="00425619"/>
    <w:rsid w:val="004429DE"/>
    <w:rsid w:val="004457D7"/>
    <w:rsid w:val="004511B7"/>
    <w:rsid w:val="00454378"/>
    <w:rsid w:val="00473E87"/>
    <w:rsid w:val="0047649F"/>
    <w:rsid w:val="004839DB"/>
    <w:rsid w:val="004858E3"/>
    <w:rsid w:val="004A2FBD"/>
    <w:rsid w:val="004B5869"/>
    <w:rsid w:val="004C0026"/>
    <w:rsid w:val="004D4CE6"/>
    <w:rsid w:val="004D5F02"/>
    <w:rsid w:val="004E7A53"/>
    <w:rsid w:val="004F7BCF"/>
    <w:rsid w:val="005223BF"/>
    <w:rsid w:val="00553034"/>
    <w:rsid w:val="005566C5"/>
    <w:rsid w:val="00562E32"/>
    <w:rsid w:val="00594508"/>
    <w:rsid w:val="005B3950"/>
    <w:rsid w:val="0061098F"/>
    <w:rsid w:val="00614514"/>
    <w:rsid w:val="00622777"/>
    <w:rsid w:val="00627D11"/>
    <w:rsid w:val="0069082A"/>
    <w:rsid w:val="00693E6D"/>
    <w:rsid w:val="006A4E12"/>
    <w:rsid w:val="006B215F"/>
    <w:rsid w:val="006B279D"/>
    <w:rsid w:val="006B598A"/>
    <w:rsid w:val="006C6844"/>
    <w:rsid w:val="006E24BF"/>
    <w:rsid w:val="00702F5A"/>
    <w:rsid w:val="007030A7"/>
    <w:rsid w:val="0076512A"/>
    <w:rsid w:val="00785AD5"/>
    <w:rsid w:val="0079477B"/>
    <w:rsid w:val="007A4F26"/>
    <w:rsid w:val="007B2D29"/>
    <w:rsid w:val="007B30C4"/>
    <w:rsid w:val="007C6608"/>
    <w:rsid w:val="007E3AA4"/>
    <w:rsid w:val="00805B5A"/>
    <w:rsid w:val="00805D9E"/>
    <w:rsid w:val="008155FE"/>
    <w:rsid w:val="00823C84"/>
    <w:rsid w:val="00840CEB"/>
    <w:rsid w:val="0084382C"/>
    <w:rsid w:val="00860365"/>
    <w:rsid w:val="00883127"/>
    <w:rsid w:val="008860F9"/>
    <w:rsid w:val="008A165C"/>
    <w:rsid w:val="008E17CB"/>
    <w:rsid w:val="009076E1"/>
    <w:rsid w:val="00912CE2"/>
    <w:rsid w:val="00935ADF"/>
    <w:rsid w:val="00A1239A"/>
    <w:rsid w:val="00A533EA"/>
    <w:rsid w:val="00A623D1"/>
    <w:rsid w:val="00A8374F"/>
    <w:rsid w:val="00AA57A5"/>
    <w:rsid w:val="00B058DD"/>
    <w:rsid w:val="00B36B58"/>
    <w:rsid w:val="00B47305"/>
    <w:rsid w:val="00B63D90"/>
    <w:rsid w:val="00B67E47"/>
    <w:rsid w:val="00B82713"/>
    <w:rsid w:val="00BA4156"/>
    <w:rsid w:val="00BC1CED"/>
    <w:rsid w:val="00BC7AC3"/>
    <w:rsid w:val="00BD0AAB"/>
    <w:rsid w:val="00BD1457"/>
    <w:rsid w:val="00BE70A4"/>
    <w:rsid w:val="00C355B2"/>
    <w:rsid w:val="00CB08D2"/>
    <w:rsid w:val="00CB09B5"/>
    <w:rsid w:val="00CB2EC3"/>
    <w:rsid w:val="00CF5655"/>
    <w:rsid w:val="00D2653C"/>
    <w:rsid w:val="00D33159"/>
    <w:rsid w:val="00D7546A"/>
    <w:rsid w:val="00D7647D"/>
    <w:rsid w:val="00DA5E5F"/>
    <w:rsid w:val="00DB3A17"/>
    <w:rsid w:val="00DC3AD5"/>
    <w:rsid w:val="00DC56A3"/>
    <w:rsid w:val="00DD1F9F"/>
    <w:rsid w:val="00DD6D9E"/>
    <w:rsid w:val="00DD72E1"/>
    <w:rsid w:val="00DF31F6"/>
    <w:rsid w:val="00EA2E0D"/>
    <w:rsid w:val="00EC129B"/>
    <w:rsid w:val="00EF56B0"/>
    <w:rsid w:val="00F17A4C"/>
    <w:rsid w:val="00F343B9"/>
    <w:rsid w:val="00F34958"/>
    <w:rsid w:val="00F41D42"/>
    <w:rsid w:val="00F472D0"/>
    <w:rsid w:val="00F531A5"/>
    <w:rsid w:val="00F6283B"/>
    <w:rsid w:val="00F71BD5"/>
    <w:rsid w:val="00F72586"/>
    <w:rsid w:val="00F90ADF"/>
    <w:rsid w:val="00FB64B1"/>
    <w:rsid w:val="00FD5AD1"/>
    <w:rsid w:val="00FD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950"/>
    <w:pPr>
      <w:ind w:left="720"/>
      <w:contextualSpacing/>
    </w:pPr>
  </w:style>
  <w:style w:type="character" w:styleId="a4">
    <w:name w:val="Hyperlink"/>
    <w:uiPriority w:val="99"/>
    <w:rsid w:val="005B3950"/>
    <w:rPr>
      <w:rFonts w:ascii="Tahoma" w:hAnsi="Tahoma" w:cs="Tahoma" w:hint="default"/>
      <w:color w:val="666666"/>
      <w:u w:val="single"/>
    </w:rPr>
  </w:style>
  <w:style w:type="table" w:styleId="a5">
    <w:name w:val="Table Grid"/>
    <w:basedOn w:val="a1"/>
    <w:uiPriority w:val="59"/>
    <w:rsid w:val="00BC7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94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45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950"/>
    <w:pPr>
      <w:ind w:left="720"/>
      <w:contextualSpacing/>
    </w:pPr>
  </w:style>
  <w:style w:type="character" w:styleId="a4">
    <w:name w:val="Hyperlink"/>
    <w:uiPriority w:val="99"/>
    <w:rsid w:val="005B3950"/>
    <w:rPr>
      <w:rFonts w:ascii="Tahoma" w:hAnsi="Tahoma" w:cs="Tahoma" w:hint="default"/>
      <w:color w:val="666666"/>
      <w:u w:val="single"/>
    </w:rPr>
  </w:style>
  <w:style w:type="table" w:styleId="a5">
    <w:name w:val="Table Grid"/>
    <w:basedOn w:val="a1"/>
    <w:uiPriority w:val="59"/>
    <w:rsid w:val="00BC7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94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4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7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ogotol-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BF237-45D5-4D93-A0C5-1DEBABDA6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3264</Words>
  <Characters>18608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36</cp:revision>
  <cp:lastPrinted>2018-11-09T03:34:00Z</cp:lastPrinted>
  <dcterms:created xsi:type="dcterms:W3CDTF">2016-11-10T06:55:00Z</dcterms:created>
  <dcterms:modified xsi:type="dcterms:W3CDTF">2018-11-09T03:34:00Z</dcterms:modified>
</cp:coreProperties>
</file>