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B" w:rsidRPr="006B0337" w:rsidRDefault="0056014B" w:rsidP="0056014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B0337">
        <w:rPr>
          <w:rFonts w:ascii="Times New Roman" w:hAnsi="Times New Roman"/>
          <w:b w:val="0"/>
          <w:sz w:val="24"/>
          <w:szCs w:val="24"/>
        </w:rPr>
        <w:t>Администрация Чайковского сельсовета</w:t>
      </w:r>
    </w:p>
    <w:p w:rsidR="0056014B" w:rsidRPr="006B0337" w:rsidRDefault="0056014B" w:rsidP="00560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>Боготольский район</w:t>
      </w:r>
    </w:p>
    <w:p w:rsidR="0056014B" w:rsidRPr="006B0337" w:rsidRDefault="0056014B" w:rsidP="00560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край</w:t>
      </w:r>
    </w:p>
    <w:p w:rsidR="0056014B" w:rsidRPr="006B0337" w:rsidRDefault="00295CE6" w:rsidP="0056014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</w:p>
    <w:p w:rsidR="0056014B" w:rsidRPr="006B0337" w:rsidRDefault="0056014B" w:rsidP="00560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>п. Чайковский</w:t>
      </w:r>
    </w:p>
    <w:p w:rsidR="0056014B" w:rsidRPr="006B0337" w:rsidRDefault="0056014B" w:rsidP="00560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4B" w:rsidRPr="006B0337" w:rsidRDefault="00295CE6" w:rsidP="00560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20»  ноября </w:t>
      </w:r>
      <w:r w:rsidR="0056014B" w:rsidRPr="006B0337">
        <w:rPr>
          <w:rFonts w:ascii="Times New Roman" w:eastAsia="Times New Roman" w:hAnsi="Times New Roman" w:cs="Times New Roman"/>
          <w:sz w:val="24"/>
          <w:szCs w:val="24"/>
        </w:rPr>
        <w:t xml:space="preserve">   2018года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49</w:t>
      </w:r>
      <w:r w:rsidR="0056014B" w:rsidRPr="006B033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56014B" w:rsidRPr="006B0337" w:rsidRDefault="0056014B" w:rsidP="005601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014B" w:rsidRPr="006B0337" w:rsidRDefault="0056014B" w:rsidP="00613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6B0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13D43" w:rsidRPr="006B0337" w:rsidRDefault="00613D43" w:rsidP="00613D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3D43" w:rsidRPr="006B0337" w:rsidRDefault="00613D43" w:rsidP="00613D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9.3 части 1 статьи 14 Жилищного кодекса Российской Федерации (ред. 03.04.2018), Федеральным законом от 06.10.2003 № 131-ФЗ «Об общих принципах организации местного самоуправления в Российской Федерации», </w:t>
      </w:r>
      <w:r w:rsidR="0056014B" w:rsidRPr="006B033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56014B" w:rsidRPr="006B0337">
        <w:rPr>
          <w:rFonts w:ascii="Times New Roman" w:eastAsia="Times New Roman" w:hAnsi="Times New Roman" w:cs="Times New Roman"/>
          <w:sz w:val="24"/>
          <w:szCs w:val="24"/>
        </w:rPr>
        <w:t xml:space="preserve">Чайковского </w:t>
      </w:r>
      <w:r w:rsidR="00295CE6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6B0337">
        <w:rPr>
          <w:rFonts w:ascii="Times New Roman" w:hAnsi="Times New Roman" w:cs="Times New Roman"/>
          <w:sz w:val="24"/>
          <w:szCs w:val="24"/>
        </w:rPr>
        <w:t>,</w:t>
      </w:r>
    </w:p>
    <w:p w:rsidR="00613D43" w:rsidRPr="006B0337" w:rsidRDefault="00613D43" w:rsidP="0061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3D43" w:rsidRPr="006B0337" w:rsidRDefault="00613D43" w:rsidP="0061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  1. 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 (Приложение 1).</w:t>
      </w:r>
    </w:p>
    <w:p w:rsidR="0056014B" w:rsidRPr="006B0337" w:rsidRDefault="0056014B" w:rsidP="0056014B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0337">
        <w:rPr>
          <w:rFonts w:ascii="Times New Roman" w:hAnsi="Times New Roman" w:cs="Times New Roman"/>
          <w:b w:val="0"/>
          <w:sz w:val="24"/>
          <w:szCs w:val="24"/>
        </w:rPr>
        <w:t xml:space="preserve">           2. Контроль над исполнением настоящего постановления оставляю за собой.</w:t>
      </w:r>
    </w:p>
    <w:p w:rsidR="0056014B" w:rsidRPr="006B0337" w:rsidRDefault="0056014B" w:rsidP="00560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r w:rsidRPr="006B033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 </w:t>
      </w:r>
      <w:r w:rsidRPr="006B03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опубликовать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56014B" w:rsidRPr="006B0337" w:rsidRDefault="0056014B" w:rsidP="0056014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          4. Постановление вступает в силу в день, следующий за днем его официального опубликования (обнародования).</w:t>
      </w:r>
    </w:p>
    <w:p w:rsidR="0056014B" w:rsidRPr="006B0337" w:rsidRDefault="0056014B" w:rsidP="0056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14B" w:rsidRPr="006B0337" w:rsidRDefault="0056014B" w:rsidP="0056014B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0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6014B" w:rsidRPr="006B0337" w:rsidRDefault="0056014B" w:rsidP="0056014B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014B" w:rsidRPr="006B0337" w:rsidRDefault="0056014B" w:rsidP="0056014B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014B" w:rsidRPr="006B0337" w:rsidRDefault="0056014B" w:rsidP="005601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sz w:val="24"/>
          <w:szCs w:val="24"/>
        </w:rPr>
        <w:t xml:space="preserve">Глава Чайковского  сельсовета                                                                          В. С. Синяков </w:t>
      </w:r>
    </w:p>
    <w:p w:rsidR="0056014B" w:rsidRPr="006B0337" w:rsidRDefault="0056014B" w:rsidP="00560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3D43" w:rsidRPr="006B0337" w:rsidRDefault="00613D43" w:rsidP="00613D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tabs>
          <w:tab w:val="right" w:pos="96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tabs>
          <w:tab w:val="right" w:pos="96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56014B" w:rsidRPr="006B0337" w:rsidRDefault="0056014B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right="-144"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№1</w:t>
      </w:r>
    </w:p>
    <w:p w:rsidR="00613D43" w:rsidRPr="006B0337" w:rsidRDefault="00613D43" w:rsidP="00613D43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613D43" w:rsidRPr="006B0337" w:rsidRDefault="00613D43" w:rsidP="00613D43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6014B" w:rsidRPr="006B0337">
        <w:rPr>
          <w:rFonts w:ascii="Times New Roman" w:hAnsi="Times New Roman" w:cs="Times New Roman"/>
          <w:sz w:val="24"/>
          <w:szCs w:val="24"/>
        </w:rPr>
        <w:t>Чайковского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13D43" w:rsidRPr="006B0337" w:rsidRDefault="00613D43" w:rsidP="00613D43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 </w:t>
      </w:r>
      <w:r w:rsidR="00295CE6">
        <w:rPr>
          <w:rFonts w:ascii="Times New Roman" w:hAnsi="Times New Roman" w:cs="Times New Roman"/>
          <w:sz w:val="24"/>
          <w:szCs w:val="24"/>
        </w:rPr>
        <w:t xml:space="preserve">            от 20.11.2018г. №49</w:t>
      </w:r>
      <w:r w:rsidR="0056014B" w:rsidRPr="006B0337">
        <w:rPr>
          <w:rFonts w:ascii="Times New Roman" w:hAnsi="Times New Roman" w:cs="Times New Roman"/>
          <w:sz w:val="24"/>
          <w:szCs w:val="24"/>
        </w:rPr>
        <w:t>-п</w:t>
      </w:r>
    </w:p>
    <w:p w:rsidR="00613D43" w:rsidRPr="006B0337" w:rsidRDefault="00613D43" w:rsidP="00613D43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13D43" w:rsidRPr="006B0337" w:rsidRDefault="00613D43" w:rsidP="00613D43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ПОРЯДОК</w:t>
      </w:r>
    </w:p>
    <w:p w:rsidR="00613D43" w:rsidRPr="006B0337" w:rsidRDefault="00613D43" w:rsidP="00613D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3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</w:t>
      </w:r>
      <w:r w:rsidR="008D29A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Чайковский сельсовет.</w:t>
      </w:r>
    </w:p>
    <w:p w:rsidR="00613D43" w:rsidRPr="006B0337" w:rsidRDefault="00613D43" w:rsidP="00613D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D43" w:rsidRPr="006B0337" w:rsidRDefault="00613D43" w:rsidP="00295CE6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Настоящий порядок оказания на возвратной и (или)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случаи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и порядок ее предоставления за счет средств бюджета муниципального образования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613D43" w:rsidRPr="006B0337" w:rsidRDefault="00613D43" w:rsidP="00613D4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К случаям оказания дополнительной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относятся: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возникновение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природного или техногенного характера, на многоквартирных домах формирующих фонд капитального ремонта на счете, счетах регионального оператора, на устранение которых средств регионального оператора, определенных </w:t>
      </w:r>
      <w:hyperlink r:id="rId5" w:history="1">
        <w:r w:rsidRPr="006B03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185</w:t>
        </w:r>
      </w:hyperlink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финансовой </w:t>
      </w:r>
      <w:r w:rsidRPr="006B0337">
        <w:rPr>
          <w:rFonts w:ascii="Times New Roman" w:hAnsi="Times New Roman" w:cs="Times New Roman"/>
          <w:sz w:val="24"/>
          <w:szCs w:val="24"/>
        </w:rPr>
        <w:t xml:space="preserve">устойчивости деятельности регионального оператора, недостаточно; </w:t>
      </w:r>
    </w:p>
    <w:p w:rsidR="00613D43" w:rsidRPr="006B0337" w:rsidRDefault="00613D43" w:rsidP="00613D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возникновение аварии, иных чрезвычайных ситуаций природного или техногенного характера, на многоквартирном доме, собственники помещений в котором формируют фонд капитального ремонта на специальном счете, счетах, на устранение которых средств, накопленных на специальном счете недостаточно.</w:t>
      </w:r>
    </w:p>
    <w:p w:rsidR="00613D43" w:rsidRPr="006B0337" w:rsidRDefault="00613D43" w:rsidP="00613D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Дополнительная помощь оказывается при условии, если финансирование аналогичных расходов не запланировано краткосрочным планом в текущем периоде, не предусмотрено решением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>сельского совета депутатов о бюджете, в случае если потребность в расходах на оказание такой помощи нельзя было предусмотреть заранее в силу обстоятельств объективного характера и указанные расходы не могли быть учтены при формировании бюджета муниципального образования на соответствующий финансовый год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период и не могут быть отложены на очередной финансовый год.</w:t>
      </w:r>
    </w:p>
    <w:p w:rsidR="00613D43" w:rsidRPr="006B0337" w:rsidRDefault="00613D43" w:rsidP="00613D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Дополнительная помощь не предоставляется в случае если: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- расходования средств, накопленных на специальном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за полгода до или в период обращения за предоставлением дополнительной помощи, а также в случае выявления иных злоупотреблений правом на предоставление дополнительной помощи;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</w:rPr>
        <w:t>-  разница между имеющимися средствами на счете многоквартирного дома на проведение капитального ремонта общего имущества в многоквартирном доме и потребностью в дополнительных средствах составляет менее 6 месячного объема средств, вносимых собственниками в качестве взносов рассчитанного по следующей формуле:</w:t>
      </w:r>
      <w:proofErr w:type="gramEnd"/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с=Тмин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>*</w:t>
      </w:r>
      <w:r w:rsidRPr="006B03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0337">
        <w:rPr>
          <w:rFonts w:ascii="Times New Roman" w:hAnsi="Times New Roman" w:cs="Times New Roman"/>
          <w:sz w:val="24"/>
          <w:szCs w:val="24"/>
        </w:rPr>
        <w:t>*6мес*0,9, где: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– сумма средств, которая поступает в качестве взносов на капитальный ремонт на счет дома за 6 месяцев (руб.), определенная по формуле: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Тмин – установленный постановлением Правительства Красноярского края минимальный размер взноса на капитальный ремонт для многоквартирного дома;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03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доме, на которую осуществляется начисление взноса на капитальный ремонт;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0,9 – коэффициент собираемости взносов на капитальный ремонт;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– суммарная потребность в предоставлении дополнительной помощи при возникновении неотложной необходимости в проведении капитального ремонта общего имущества в многоквартирных домах (руб.), которая рассчитывается по формуле: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п=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337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- </w:t>
      </w:r>
      <w:r w:rsidRPr="006B033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B033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>, где: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- объем средств необходимый для ликвидации последствий, возникших вследствие аварии, иных чрезвычайных ситуаций природного или техногенного характера;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B033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– объем средств, накопленных на специальном счете на момент обращения за предоставлением дополнительной поддержки.</w:t>
      </w:r>
      <w:proofErr w:type="gramEnd"/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proofErr w:type="gramStart"/>
      <w:r w:rsidRPr="006B033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должна превышать сумму </w:t>
      </w:r>
      <w:proofErr w:type="spellStart"/>
      <w:r w:rsidRPr="006B0337">
        <w:rPr>
          <w:rFonts w:ascii="Times New Roman" w:hAnsi="Times New Roman" w:cs="Times New Roman"/>
          <w:sz w:val="24"/>
          <w:szCs w:val="24"/>
        </w:rPr>
        <w:t>Wс</w:t>
      </w:r>
      <w:proofErr w:type="spellEnd"/>
      <w:r w:rsidRPr="006B0337">
        <w:rPr>
          <w:rFonts w:ascii="Times New Roman" w:hAnsi="Times New Roman" w:cs="Times New Roman"/>
          <w:sz w:val="24"/>
          <w:szCs w:val="24"/>
        </w:rPr>
        <w:t xml:space="preserve"> для рассмотрения вопроса о предоставлении дополнительной помощи.</w:t>
      </w:r>
    </w:p>
    <w:p w:rsidR="00613D43" w:rsidRPr="006B0337" w:rsidRDefault="00613D43" w:rsidP="00613D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помощь предоставляется из резервного фонда муниципального образования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Чайковский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на </w:t>
      </w: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распоряжения администрации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Чайковского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613D43" w:rsidRPr="006B0337" w:rsidRDefault="00613D43" w:rsidP="00613D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 Дополнительная помощь может предоставляться региональному оператору или юридическим лицам, осуществляющим управление многоквартирным домом, в случае если собственники помещений в таком доме, формируют фонд капитального ремонта на специальном счете.</w:t>
      </w:r>
    </w:p>
    <w:p w:rsidR="00613D43" w:rsidRPr="006B0337" w:rsidRDefault="00613D43" w:rsidP="00613D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Распоряжение о предоставлении дополнительной помощи из резервного фонда муниципального образования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 подготавливается администрацией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>сельсовета на основании принимаемых советом депутатов: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-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решения о необходимости предоставления дополнительной помощи в связи с недостаточностью средств, необходимых </w:t>
      </w:r>
      <w:r w:rsidRPr="006B0337">
        <w:rPr>
          <w:rFonts w:ascii="Times New Roman" w:hAnsi="Times New Roman" w:cs="Times New Roman"/>
          <w:sz w:val="24"/>
          <w:szCs w:val="24"/>
        </w:rPr>
        <w:t xml:space="preserve">для устранения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6" w:history="1">
        <w:r w:rsidRPr="006B03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185</w:t>
        </w:r>
      </w:hyperlink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Красноярского края», в качестве денежных сре</w:t>
      </w: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финансовой </w:t>
      </w:r>
      <w:r w:rsidRPr="006B0337">
        <w:rPr>
          <w:rFonts w:ascii="Times New Roman" w:hAnsi="Times New Roman" w:cs="Times New Roman"/>
          <w:sz w:val="24"/>
          <w:szCs w:val="24"/>
        </w:rPr>
        <w:t>устойчивости деятельности регионального оператора.</w:t>
      </w:r>
      <w:bookmarkStart w:id="0" w:name="Par1"/>
      <w:bookmarkEnd w:id="0"/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8.</w:t>
      </w:r>
      <w:r w:rsidRPr="006B0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В целях принятия решения о предоставлении дополнительной помощи на проведение капитального ремонта общего имущества в многоквартирном доме, пострадавшем в результате аварии, иной чрезвычайной ситуации, заявитель, направляет в администрацию  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сельсовета почтовым отправлением или в электронной форме на адрес электронной почты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>сельсовета обращение о необходимости проведения капитального ремонта в указанном многоквартирном доме (далее - обращение) с приложением документов, подтверждающие недостаточность средств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для проведения капитального ремонта общего имущества в многоквартирном доме, пострадавшем в результате аварии, иной чрезвычайной ситуации: 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6B0337">
        <w:rPr>
          <w:rFonts w:ascii="Times New Roman" w:hAnsi="Times New Roman" w:cs="Times New Roman"/>
          <w:sz w:val="24"/>
          <w:szCs w:val="24"/>
        </w:rPr>
        <w:t xml:space="preserve">- справку кредитной организации (справки кредитных организаций, в случае смены кредитной организации) о состоянии расчетов по специальному счету, содержащую сведения о сумме накопленных и списанных по специальному счету средств за весь период формирования фонда капитального ремонта многоквартирным домом – в случае если заявление о предоставлении дополнительной помощи оформляется в отношении многоквартирного дома собственники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в котором формируют фонд капитального ремонта на специальном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>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регионального оператора о сумме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регионального оператора, определенных </w:t>
      </w:r>
      <w:hyperlink r:id="rId7" w:history="1">
        <w:r w:rsidRPr="006B03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185</w:t>
        </w:r>
      </w:hyperlink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 обеспечения финансовой </w:t>
      </w:r>
      <w:r w:rsidRPr="006B0337">
        <w:rPr>
          <w:rFonts w:ascii="Times New Roman" w:hAnsi="Times New Roman" w:cs="Times New Roman"/>
          <w:sz w:val="24"/>
          <w:szCs w:val="24"/>
        </w:rPr>
        <w:t>устойчивости деятельности регионального оператора - в случае если заявление о предоставлении дополнительной помощи оформляется региональным оператором.</w:t>
      </w:r>
      <w:proofErr w:type="gramEnd"/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Помарки, подчистки и иные исправления в представленных документах не допускаются.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Для принятия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администрация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сельсовета рассматривает </w:t>
      </w:r>
      <w:r w:rsidRPr="006B0337">
        <w:rPr>
          <w:rFonts w:ascii="Times New Roman" w:hAnsi="Times New Roman" w:cs="Times New Roman"/>
          <w:sz w:val="24"/>
          <w:szCs w:val="24"/>
        </w:rPr>
        <w:t>обращение и документы.</w:t>
      </w:r>
      <w:proofErr w:type="gramEnd"/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администрация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сельсовета устанавливает факт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недостаточности средств, необходимых </w:t>
      </w:r>
      <w:r w:rsidRPr="006B0337">
        <w:rPr>
          <w:rFonts w:ascii="Times New Roman" w:hAnsi="Times New Roman" w:cs="Times New Roman"/>
          <w:sz w:val="24"/>
          <w:szCs w:val="24"/>
        </w:rPr>
        <w:t xml:space="preserve">для устранения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для принятия решения о необходимости предоставления дополнительной помощи в связи с недостаточностью средств, необходимых </w:t>
      </w:r>
      <w:r w:rsidRPr="006B0337">
        <w:rPr>
          <w:rFonts w:ascii="Times New Roman" w:hAnsi="Times New Roman" w:cs="Times New Roman"/>
          <w:sz w:val="24"/>
          <w:szCs w:val="24"/>
        </w:rPr>
        <w:t>для устранения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доме. 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принятия решения о необходимости предоставления дополнительной помощи в связи с недостаточностью средств, необходимых </w:t>
      </w:r>
      <w:r w:rsidRPr="006B0337">
        <w:rPr>
          <w:rFonts w:ascii="Times New Roman" w:hAnsi="Times New Roman" w:cs="Times New Roman"/>
          <w:sz w:val="24"/>
          <w:szCs w:val="24"/>
        </w:rPr>
        <w:t xml:space="preserve">для устранения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8" w:history="1">
        <w:r w:rsidRPr="006B03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185</w:t>
        </w:r>
      </w:hyperlink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, расположенных на территории Красноярского края», в качестве денежных сре</w:t>
      </w: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обеспечения финансовой </w:t>
      </w:r>
      <w:r w:rsidRPr="006B0337">
        <w:rPr>
          <w:rFonts w:ascii="Times New Roman" w:hAnsi="Times New Roman" w:cs="Times New Roman"/>
          <w:sz w:val="24"/>
          <w:szCs w:val="24"/>
        </w:rPr>
        <w:t xml:space="preserve">устойчивости деятельности регионального оператора, администрация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>сельсовета рассматривает документы, поименованные в пункте 8 Порядка.</w:t>
      </w:r>
    </w:p>
    <w:p w:rsidR="00613D43" w:rsidRPr="006B0337" w:rsidRDefault="00613D43" w:rsidP="00613D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12. Решение о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необходимости предоставления дополнительной помощи </w:t>
      </w:r>
      <w:proofErr w:type="gramStart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proofErr w:type="gramEnd"/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объем </w:t>
      </w:r>
      <w:r w:rsidRPr="006B0337">
        <w:rPr>
          <w:rFonts w:ascii="Times New Roman" w:hAnsi="Times New Roman" w:cs="Times New Roman"/>
          <w:sz w:val="24"/>
          <w:szCs w:val="24"/>
        </w:rPr>
        <w:t>средств,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имеющихся у регионального оператора или на специальном счете многоквартирного дома</w:t>
      </w:r>
      <w:r w:rsidRPr="006B0337">
        <w:rPr>
          <w:rFonts w:ascii="Times New Roman" w:hAnsi="Times New Roman" w:cs="Times New Roman"/>
          <w:sz w:val="24"/>
          <w:szCs w:val="24"/>
        </w:rPr>
        <w:t xml:space="preserve">, менее объема средств, требующихся для устранения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</w:t>
      </w:r>
      <w:r w:rsidRPr="006B0337">
        <w:rPr>
          <w:rFonts w:ascii="Times New Roman" w:hAnsi="Times New Roman" w:cs="Times New Roman"/>
          <w:sz w:val="24"/>
          <w:szCs w:val="24"/>
        </w:rPr>
        <w:t xml:space="preserve"> определяется как разница между имеющимися средствами и общим объемом необходимых средств с учетом ограничений, установленных пунктом 5 Порядка.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13. По итогам рассмотрения обращения администрация </w:t>
      </w:r>
      <w:r w:rsidR="0056014B" w:rsidRPr="006B0337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sz w:val="24"/>
          <w:szCs w:val="24"/>
        </w:rPr>
        <w:t xml:space="preserve"> сельсовета принимается одно из следующих решений: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 о необходимости предоставления дополнительной помощи в связи с недостаточностью средств, необходимых </w:t>
      </w:r>
      <w:r w:rsidRPr="006B0337">
        <w:rPr>
          <w:rFonts w:ascii="Times New Roman" w:hAnsi="Times New Roman" w:cs="Times New Roman"/>
          <w:sz w:val="24"/>
          <w:szCs w:val="24"/>
        </w:rPr>
        <w:t xml:space="preserve">для устранения аварии, иных чрезвычайных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доме;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предоставлении дополнительной помощи.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14. Основаниями для принятия решения об отказе в предоставлении дополнительной помощи являются: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а) выявления </w:t>
      </w:r>
      <w:proofErr w:type="gramStart"/>
      <w:r w:rsidRPr="006B0337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6B0337">
        <w:rPr>
          <w:rFonts w:ascii="Times New Roman" w:hAnsi="Times New Roman" w:cs="Times New Roman"/>
          <w:sz w:val="24"/>
          <w:szCs w:val="24"/>
        </w:rPr>
        <w:t xml:space="preserve"> при которых дополнительная поддержка не предоставляется, поименованных в пункте 4 Порядка. 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документов, указанных в пункте 8 Порядка.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15.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Решения, указанные в пункте 13 Порядка, оформляются администрацией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сельсовета. 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337">
        <w:rPr>
          <w:rFonts w:ascii="Times New Roman" w:hAnsi="Times New Roman" w:cs="Times New Roman"/>
          <w:sz w:val="24"/>
          <w:szCs w:val="24"/>
        </w:rPr>
        <w:t xml:space="preserve">Решение публикуется в печатном издании в течение 3 рабочих дней со дня принятия, а также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в адрес заявителя.</w:t>
      </w:r>
    </w:p>
    <w:p w:rsidR="00613D43" w:rsidRPr="006B0337" w:rsidRDefault="00613D43" w:rsidP="00613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В случае принятия решения о предоставлении дополнительной поддержки, администрация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Чайковского </w:t>
      </w:r>
      <w:r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подготавливает проект распоряжения о выделении средств резервного фонда муниципального образования</w:t>
      </w:r>
      <w:r w:rsidRPr="006B0337">
        <w:rPr>
          <w:rFonts w:ascii="Times New Roman" w:hAnsi="Times New Roman" w:cs="Times New Roman"/>
          <w:sz w:val="24"/>
          <w:szCs w:val="24"/>
        </w:rPr>
        <w:t>.</w:t>
      </w:r>
    </w:p>
    <w:p w:rsidR="008D29AE" w:rsidRPr="006B0337" w:rsidRDefault="00295CE6" w:rsidP="008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D43" w:rsidRPr="006B0337">
        <w:rPr>
          <w:rFonts w:ascii="Times New Roman" w:hAnsi="Times New Roman" w:cs="Times New Roman"/>
          <w:sz w:val="24"/>
          <w:szCs w:val="24"/>
        </w:rPr>
        <w:t xml:space="preserve">17. Порядок </w:t>
      </w:r>
      <w:proofErr w:type="gramStart"/>
      <w:r w:rsidR="00613D43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проекта распоряжения администрации </w:t>
      </w:r>
      <w:r w:rsidR="0056014B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Чайковского </w:t>
      </w:r>
      <w:r w:rsidR="00613D43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</w:t>
      </w:r>
      <w:proofErr w:type="gramEnd"/>
      <w:r w:rsidR="00613D43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выделении средств резервного фонда муниципального образования </w:t>
      </w:r>
      <w:r w:rsidR="006B0337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Чайковский </w:t>
      </w:r>
      <w:r w:rsidR="00613D43" w:rsidRPr="006B0337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13D43" w:rsidRPr="006B0337">
        <w:rPr>
          <w:rFonts w:ascii="Times New Roman" w:hAnsi="Times New Roman" w:cs="Times New Roman"/>
          <w:sz w:val="24"/>
          <w:szCs w:val="24"/>
        </w:rPr>
        <w:t xml:space="preserve">, а также порядок использования бюджетных ассигнований резервного фонда, устанавливается </w:t>
      </w:r>
      <w:r w:rsidR="006B0337" w:rsidRPr="006B0337">
        <w:rPr>
          <w:rFonts w:ascii="Times New Roman" w:hAnsi="Times New Roman" w:cs="Times New Roman"/>
          <w:sz w:val="24"/>
          <w:szCs w:val="24"/>
        </w:rPr>
        <w:t xml:space="preserve"> положением о порядке расходования средств резервного фонда администрации Чайковского сельсовета, утвержденным постановлением</w:t>
      </w:r>
      <w:r w:rsidR="008D29AE" w:rsidRPr="006B0337">
        <w:rPr>
          <w:rFonts w:ascii="Times New Roman" w:hAnsi="Times New Roman" w:cs="Times New Roman"/>
          <w:sz w:val="24"/>
          <w:szCs w:val="24"/>
        </w:rPr>
        <w:t xml:space="preserve"> администрации Чайковского  с</w:t>
      </w:r>
      <w:r w:rsidR="008D29AE">
        <w:rPr>
          <w:rFonts w:ascii="Times New Roman" w:hAnsi="Times New Roman" w:cs="Times New Roman"/>
          <w:sz w:val="24"/>
          <w:szCs w:val="24"/>
        </w:rPr>
        <w:t>ельсовета.</w:t>
      </w:r>
    </w:p>
    <w:p w:rsidR="006B0337" w:rsidRPr="006B0337" w:rsidRDefault="006B0337" w:rsidP="006B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B0337" w:rsidRPr="006B0337" w:rsidTr="00856F8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337" w:rsidRPr="006B0337" w:rsidRDefault="006B0337" w:rsidP="006B0337">
            <w:pPr>
              <w:spacing w:line="276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D43" w:rsidRPr="006B0337" w:rsidRDefault="00613D43" w:rsidP="006B0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BDB" w:rsidRPr="006B0337" w:rsidRDefault="00673BDB" w:rsidP="006B0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37" w:rsidRPr="006B0337" w:rsidRDefault="006B0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37" w:rsidRPr="006B0337" w:rsidRDefault="006B0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337" w:rsidRPr="006B0337" w:rsidSect="00F0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9E4"/>
    <w:multiLevelType w:val="hybridMultilevel"/>
    <w:tmpl w:val="4A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3D43"/>
    <w:rsid w:val="00295CE6"/>
    <w:rsid w:val="002D7441"/>
    <w:rsid w:val="005060E5"/>
    <w:rsid w:val="0056014B"/>
    <w:rsid w:val="00613D43"/>
    <w:rsid w:val="00673BDB"/>
    <w:rsid w:val="006B0337"/>
    <w:rsid w:val="008D29AE"/>
    <w:rsid w:val="00B11CED"/>
    <w:rsid w:val="00E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3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5601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613D4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13D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56014B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2F887D7D27C31332003AC6F8B023523E7792DA928576333C756E9A61DDCABE1F2D6357Em8Q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2F887D7D27C31332003AC6F8B023523E7792DA928576333C756E9A61DDCABE1F2D6357Em8Q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02F887D7D27C31332003AC6F8B023523E7792DA928576333C756E9A61DDCABE1F2D6357Em8QBD" TargetMode="External"/><Relationship Id="rId5" Type="http://schemas.openxmlformats.org/officeDocument/2006/relationships/hyperlink" Target="consultantplus://offline/ref=2E02F887D7D27C31332003AC6F8B023523E7792DA928576333C756E9A61DDCABE1F2D6357Em8Q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2018-11-27T09:32:00Z</cp:lastPrinted>
  <dcterms:created xsi:type="dcterms:W3CDTF">2018-11-13T04:37:00Z</dcterms:created>
  <dcterms:modified xsi:type="dcterms:W3CDTF">2018-11-27T09:32:00Z</dcterms:modified>
</cp:coreProperties>
</file>