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7" w:rsidRDefault="00BA7D37" w:rsidP="00BA7D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  1.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 постановлению  комиссии  по  делам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несовершеннолетних и защите их  прав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«</w:t>
      </w:r>
      <w:r w:rsidR="00667948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декабря     </w:t>
      </w:r>
      <w:r w:rsidR="0066794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67948">
        <w:rPr>
          <w:rFonts w:ascii="Times New Roman" w:hAnsi="Times New Roman" w:cs="Times New Roman"/>
          <w:sz w:val="24"/>
          <w:szCs w:val="24"/>
          <w:u w:val="single"/>
        </w:rPr>
        <w:t>.  №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7D37" w:rsidRDefault="00BA7D37" w:rsidP="00BA7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 работы  комиссии  по делам  несовершеннолетних и защите их прав</w:t>
      </w:r>
      <w:r w:rsidR="0066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4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667948">
        <w:rPr>
          <w:rFonts w:ascii="Times New Roman" w:hAnsi="Times New Roman" w:cs="Times New Roman"/>
          <w:sz w:val="24"/>
          <w:szCs w:val="24"/>
        </w:rPr>
        <w:t xml:space="preserve"> района  на   2017</w:t>
      </w:r>
      <w:r>
        <w:rPr>
          <w:rFonts w:ascii="Times New Roman" w:hAnsi="Times New Roman" w:cs="Times New Roman"/>
          <w:sz w:val="24"/>
          <w:szCs w:val="24"/>
        </w:rPr>
        <w:t xml:space="preserve">   год.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A7D37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 работы комиссии по делам несовершеннолетних и защите их пр</w:t>
      </w:r>
      <w:r w:rsidR="00667948">
        <w:rPr>
          <w:rFonts w:ascii="Times New Roman" w:hAnsi="Times New Roman" w:cs="Times New Roman"/>
          <w:sz w:val="24"/>
          <w:szCs w:val="24"/>
        </w:rPr>
        <w:t>ав  (далее – Комиссия)   на 2017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 с учетом приоритетных направлений государственной политики в области охраны детства, на основе анализа ситуации детского и семейного неблагополучия,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связанного с  жестоким   обращением  и  насилием  в отношении несовершеннолетних, состоянием  безнадзорности и правонарушений  несовершеннолетних  на  территории района.                                                                                                                                                               </w:t>
      </w:r>
      <w:proofErr w:type="gramEnd"/>
    </w:p>
    <w:p w:rsidR="001F350B" w:rsidRDefault="00BA7D37" w:rsidP="001F35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 целью обеспечения  координации деятельности  в сфере  профилактики  безнадзорности  и  правонарушений  несовершеннолетних,  преодоления детского  и  семейного  небла</w:t>
      </w:r>
      <w:r w:rsidR="001F350B">
        <w:rPr>
          <w:rFonts w:ascii="Times New Roman" w:hAnsi="Times New Roman" w:cs="Times New Roman"/>
          <w:sz w:val="24"/>
          <w:szCs w:val="24"/>
        </w:rPr>
        <w:t>гополучия   Комиссией   на  2016 год определены   приоритетные  направления    межведомственной деятельности:</w:t>
      </w:r>
    </w:p>
    <w:p w:rsidR="001F350B" w:rsidRDefault="001F350B" w:rsidP="001F35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 эффективности  профилактической  работы, направленной на  предупреждение  насилия  и жестокого обращения  с  детьми, формирование  в  обществе  нетерпимого  отношения  к  различным  проявлениям  насилия  в отношении детей;</w:t>
      </w:r>
    </w:p>
    <w:p w:rsidR="001F350B" w:rsidRDefault="001F350B" w:rsidP="001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 системы  раннего  выявления  фактов детско - семейного  неблагополучия,  усиление  межведомственного взаимодействия  в работе с семьей и детьми на  разных стадиях неблагополучия;</w:t>
      </w:r>
    </w:p>
    <w:p w:rsidR="001F350B" w:rsidRDefault="001F350B" w:rsidP="001F350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осуществление   предупредительных  мер   по  противодействию  противоправным  деяниям  несовершеннолетних,    обеспечению  занятости,  отдыха, оздоровления   несовершеннолетних, находящихся в  группе  социального риска</w:t>
      </w:r>
    </w:p>
    <w:p w:rsidR="00BA7D37" w:rsidRDefault="001F350B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D37">
        <w:rPr>
          <w:rFonts w:ascii="Times New Roman" w:hAnsi="Times New Roman" w:cs="Times New Roman"/>
          <w:sz w:val="24"/>
          <w:szCs w:val="24"/>
        </w:rPr>
        <w:t xml:space="preserve"> Для   решени</w:t>
      </w:r>
      <w:r>
        <w:rPr>
          <w:rFonts w:ascii="Times New Roman" w:hAnsi="Times New Roman" w:cs="Times New Roman"/>
          <w:sz w:val="24"/>
          <w:szCs w:val="24"/>
        </w:rPr>
        <w:t>я  поставленных задач    в  2016</w:t>
      </w:r>
      <w:r w:rsidR="00BA7D37">
        <w:rPr>
          <w:rFonts w:ascii="Times New Roman" w:hAnsi="Times New Roman" w:cs="Times New Roman"/>
          <w:sz w:val="24"/>
          <w:szCs w:val="24"/>
        </w:rPr>
        <w:t xml:space="preserve"> г.  осуществлены следующие  мероприятия:                                                                                                                                                                                      </w:t>
      </w:r>
    </w:p>
    <w:p w:rsidR="00BA7D37" w:rsidRDefault="001F350B" w:rsidP="006A38B3">
      <w:pPr>
        <w:pStyle w:val="a3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-проведено  23</w:t>
      </w:r>
      <w:r w:rsidR="00BA7D37">
        <w:rPr>
          <w:sz w:val="24"/>
          <w:szCs w:val="24"/>
        </w:rPr>
        <w:t xml:space="preserve"> заседания комиссии, на  которых    рассмотрены  вопросы</w:t>
      </w:r>
      <w:r>
        <w:rPr>
          <w:sz w:val="24"/>
          <w:szCs w:val="24"/>
        </w:rPr>
        <w:t xml:space="preserve">:   </w:t>
      </w:r>
      <w:r w:rsidR="00AA1DEB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proofErr w:type="gramStart"/>
      <w:r w:rsidR="00AA1DEB">
        <w:rPr>
          <w:sz w:val="24"/>
          <w:szCs w:val="24"/>
          <w:lang w:eastAsia="en-US"/>
        </w:rPr>
        <w:t xml:space="preserve">О  мерах,  направленных на предупреждение  самовольных  уходов  несовершеннолетних  из   дома», </w:t>
      </w:r>
      <w:r w:rsidR="00AA1DEB">
        <w:rPr>
          <w:color w:val="0D0D0D" w:themeColor="text1" w:themeTint="F2"/>
          <w:sz w:val="24"/>
          <w:szCs w:val="24"/>
        </w:rPr>
        <w:t>«</w:t>
      </w:r>
      <w:r w:rsidR="00AA1DEB" w:rsidRPr="00794B94">
        <w:rPr>
          <w:color w:val="0D0D0D" w:themeColor="text1" w:themeTint="F2"/>
          <w:sz w:val="24"/>
          <w:szCs w:val="24"/>
        </w:rPr>
        <w:t>О комплексном подходе к организации работы</w:t>
      </w:r>
      <w:r w:rsidR="00AA1DEB">
        <w:rPr>
          <w:color w:val="0D0D0D" w:themeColor="text1" w:themeTint="F2"/>
          <w:sz w:val="24"/>
          <w:szCs w:val="24"/>
        </w:rPr>
        <w:t>,</w:t>
      </w:r>
      <w:r w:rsidR="00AA1DEB" w:rsidRPr="00794B94">
        <w:rPr>
          <w:color w:val="0D0D0D" w:themeColor="text1" w:themeTint="F2"/>
          <w:sz w:val="24"/>
          <w:szCs w:val="24"/>
        </w:rPr>
        <w:t xml:space="preserve"> направленной  на  профилактику  правонарушающего поведения среди учащихся образовательных организ</w:t>
      </w:r>
      <w:r w:rsidR="006A38B3">
        <w:rPr>
          <w:color w:val="0D0D0D" w:themeColor="text1" w:themeTint="F2"/>
          <w:sz w:val="24"/>
          <w:szCs w:val="24"/>
        </w:rPr>
        <w:t xml:space="preserve">аций», </w:t>
      </w:r>
      <w:r w:rsidR="00AA1DEB">
        <w:rPr>
          <w:sz w:val="24"/>
          <w:szCs w:val="24"/>
          <w:lang w:eastAsia="en-US"/>
        </w:rPr>
        <w:t xml:space="preserve">«Об  участии специалистов   учреждений здравоохранения  района в профилактике  употребления несовершеннолетними  алкоголя, </w:t>
      </w:r>
      <w:proofErr w:type="spellStart"/>
      <w:r w:rsidR="00AA1DEB">
        <w:rPr>
          <w:sz w:val="24"/>
          <w:szCs w:val="24"/>
          <w:lang w:eastAsia="en-US"/>
        </w:rPr>
        <w:t>психоактивных</w:t>
      </w:r>
      <w:proofErr w:type="spellEnd"/>
      <w:r w:rsidR="00AA1DEB">
        <w:rPr>
          <w:sz w:val="24"/>
          <w:szCs w:val="24"/>
          <w:lang w:eastAsia="en-US"/>
        </w:rPr>
        <w:t xml:space="preserve"> веществ»,</w:t>
      </w:r>
      <w:r w:rsidR="006A38B3" w:rsidRPr="006A38B3">
        <w:rPr>
          <w:sz w:val="24"/>
          <w:szCs w:val="24"/>
          <w:lang w:eastAsia="en-US"/>
        </w:rPr>
        <w:t xml:space="preserve"> </w:t>
      </w:r>
      <w:r w:rsidR="006A38B3">
        <w:rPr>
          <w:sz w:val="24"/>
          <w:szCs w:val="24"/>
          <w:lang w:eastAsia="en-US"/>
        </w:rPr>
        <w:t xml:space="preserve">«О мерах, направленных  на профилактику социального  сиротства, защиту прав  и законных  интересов детей -  сирот,  детей, оставшихся  без попечения  родителей», </w:t>
      </w:r>
      <w:r w:rsidR="00BA7D37">
        <w:rPr>
          <w:sz w:val="24"/>
          <w:szCs w:val="24"/>
        </w:rPr>
        <w:t>«Об  организации  досуговой</w:t>
      </w:r>
      <w:proofErr w:type="gramEnd"/>
      <w:r w:rsidR="00BA7D37">
        <w:rPr>
          <w:sz w:val="24"/>
          <w:szCs w:val="24"/>
        </w:rPr>
        <w:t xml:space="preserve">  </w:t>
      </w:r>
      <w:proofErr w:type="gramStart"/>
      <w:r w:rsidR="00BA7D37">
        <w:rPr>
          <w:sz w:val="24"/>
          <w:szCs w:val="24"/>
        </w:rPr>
        <w:t xml:space="preserve">занятости  несовершеннолетних, в   </w:t>
      </w:r>
      <w:proofErr w:type="spellStart"/>
      <w:r w:rsidR="00BA7D37">
        <w:rPr>
          <w:sz w:val="24"/>
          <w:szCs w:val="24"/>
        </w:rPr>
        <w:t>т.ч</w:t>
      </w:r>
      <w:proofErr w:type="spellEnd"/>
      <w:r w:rsidR="00BA7D37">
        <w:rPr>
          <w:sz w:val="24"/>
          <w:szCs w:val="24"/>
        </w:rPr>
        <w:t>. находящихся  в  социально-опасном положении   и  «группе  риска,  как  части  социального  развития личности, формирования ценностных  ориентиров,  норм  пов</w:t>
      </w:r>
      <w:r>
        <w:rPr>
          <w:sz w:val="24"/>
          <w:szCs w:val="24"/>
        </w:rPr>
        <w:t xml:space="preserve">едения»  и  др.  Рассмотрено 105  </w:t>
      </w:r>
      <w:r w:rsidR="0014423C">
        <w:rPr>
          <w:sz w:val="24"/>
          <w:szCs w:val="24"/>
        </w:rPr>
        <w:t xml:space="preserve">персональных дел, в </w:t>
      </w:r>
      <w:proofErr w:type="spellStart"/>
      <w:r w:rsidR="0014423C">
        <w:rPr>
          <w:sz w:val="24"/>
          <w:szCs w:val="24"/>
        </w:rPr>
        <w:t>т.ч</w:t>
      </w:r>
      <w:proofErr w:type="spellEnd"/>
      <w:r w:rsidR="0014423C">
        <w:rPr>
          <w:sz w:val="24"/>
          <w:szCs w:val="24"/>
        </w:rPr>
        <w:t>.   72</w:t>
      </w:r>
      <w:r w:rsidR="00BA7D37">
        <w:rPr>
          <w:sz w:val="24"/>
          <w:szCs w:val="24"/>
        </w:rPr>
        <w:t xml:space="preserve">  в отношен</w:t>
      </w:r>
      <w:r>
        <w:rPr>
          <w:sz w:val="24"/>
          <w:szCs w:val="24"/>
        </w:rPr>
        <w:t>ии</w:t>
      </w:r>
      <w:r w:rsidR="0014423C">
        <w:rPr>
          <w:sz w:val="24"/>
          <w:szCs w:val="24"/>
        </w:rPr>
        <w:t xml:space="preserve">  законных представителей,  33</w:t>
      </w:r>
      <w:r w:rsidR="00BA7D37">
        <w:rPr>
          <w:sz w:val="24"/>
          <w:szCs w:val="24"/>
        </w:rPr>
        <w:t xml:space="preserve">  в  отношении несовершеннолетних,  к административной  ответственности  </w:t>
      </w:r>
      <w:r w:rsidR="0014423C">
        <w:rPr>
          <w:sz w:val="24"/>
          <w:szCs w:val="24"/>
        </w:rPr>
        <w:t>привлечено  48</w:t>
      </w:r>
      <w:r>
        <w:rPr>
          <w:sz w:val="24"/>
          <w:szCs w:val="24"/>
        </w:rPr>
        <w:t xml:space="preserve">  чело</w:t>
      </w:r>
      <w:r w:rsidR="0014423C">
        <w:rPr>
          <w:sz w:val="24"/>
          <w:szCs w:val="24"/>
        </w:rPr>
        <w:t xml:space="preserve">века, в </w:t>
      </w:r>
      <w:proofErr w:type="spellStart"/>
      <w:r w:rsidR="0014423C">
        <w:rPr>
          <w:sz w:val="24"/>
          <w:szCs w:val="24"/>
        </w:rPr>
        <w:t>т.ч</w:t>
      </w:r>
      <w:proofErr w:type="spellEnd"/>
      <w:r w:rsidR="0014423C">
        <w:rPr>
          <w:sz w:val="24"/>
          <w:szCs w:val="24"/>
        </w:rPr>
        <w:t>.  41 взрослых,  7</w:t>
      </w:r>
      <w:r w:rsidR="00BA7D37">
        <w:rPr>
          <w:sz w:val="24"/>
          <w:szCs w:val="24"/>
        </w:rPr>
        <w:t xml:space="preserve"> несовершеннолетних.</w:t>
      </w:r>
      <w:proofErr w:type="gramEnd"/>
      <w:r w:rsidR="00BA7D37">
        <w:rPr>
          <w:sz w:val="24"/>
          <w:szCs w:val="24"/>
        </w:rPr>
        <w:t xml:space="preserve">  Проведено более  20  межведомственных  рейдов  в социально  неблагополучные  семьи, </w:t>
      </w:r>
      <w:r w:rsidR="00BA7D37">
        <w:rPr>
          <w:szCs w:val="28"/>
        </w:rPr>
        <w:t xml:space="preserve"> </w:t>
      </w:r>
      <w:r w:rsidR="00BA7D37">
        <w:rPr>
          <w:sz w:val="24"/>
          <w:szCs w:val="24"/>
        </w:rPr>
        <w:t xml:space="preserve">ежеквартально  на заседаниях комиссии  заслушиваются кураторы несовершеннолетних  и  семей,  </w:t>
      </w:r>
      <w:r w:rsidR="00BA7D37">
        <w:rPr>
          <w:sz w:val="24"/>
          <w:szCs w:val="24"/>
        </w:rPr>
        <w:lastRenderedPageBreak/>
        <w:t xml:space="preserve">находящихся в социально опасном  положении с  анализом  проведенной индивидуальной  работы.   Специалистами  системы  профилактики  используются различные технологии  в  работе  с  семьями:  работа  со  случаем,  патронаж  семей  «группы  риска»,   привлечение  родителей      к участию  в  школьных,  классных,  спортивных мероприятиях, приглашение   родителей   к сотрудничеству  со  специалистами, учреждениями,  вовлечение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 семейных клубов и </w:t>
      </w:r>
      <w:proofErr w:type="spellStart"/>
      <w:proofErr w:type="gramStart"/>
      <w:r w:rsidR="00BA7D37">
        <w:rPr>
          <w:sz w:val="24"/>
          <w:szCs w:val="24"/>
        </w:rPr>
        <w:t>др</w:t>
      </w:r>
      <w:proofErr w:type="spellEnd"/>
      <w:proofErr w:type="gramEnd"/>
      <w:r w:rsidR="00BA7D37">
        <w:rPr>
          <w:sz w:val="24"/>
          <w:szCs w:val="24"/>
        </w:rPr>
        <w:t xml:space="preserve">; </w:t>
      </w:r>
    </w:p>
    <w:p w:rsidR="001F350B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-   </w:t>
      </w:r>
      <w:r>
        <w:rPr>
          <w:rFonts w:ascii="Times New Roman" w:hAnsi="Times New Roman" w:cs="Times New Roman"/>
          <w:sz w:val="24"/>
          <w:szCs w:val="24"/>
        </w:rPr>
        <w:t xml:space="preserve">проведены   семинары-практикумы  для специалистов   органов  и  учреждений  системы  профилактики безнадзорности  и  правонарушений  несовершеннолетних: </w:t>
      </w:r>
    </w:p>
    <w:p w:rsidR="00BA7D37" w:rsidRDefault="001F350B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19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A7D37">
        <w:rPr>
          <w:rFonts w:ascii="Times New Roman" w:hAnsi="Times New Roman" w:cs="Times New Roman"/>
          <w:sz w:val="24"/>
          <w:szCs w:val="24"/>
        </w:rPr>
        <w:t>- организована  летняя занятость несовершеннолетних, состоящих на учете,  проживающих  в  семьях, находящихся в  «группе  риска»  и  в  социально -  опасном  положении;   проведены   месячник  профилактики противоправного поведения несовершеннолетних,  и  месячник    профилактики  употребления  несовершеннолетними   спиртосодержащей</w:t>
      </w:r>
      <w:r w:rsidR="00BA7D37">
        <w:rPr>
          <w:rFonts w:ascii="Times New Roman" w:hAnsi="Times New Roman" w:cs="Times New Roman"/>
          <w:sz w:val="24"/>
          <w:szCs w:val="24"/>
        </w:rPr>
        <w:tab/>
        <w:t xml:space="preserve">  продукции, наркотических  и  токсических  веществ,  межведомственные   акции  «Остановим насилие против детей»,  «Помоги  пойти  учиться», в учреждениях  культуры,  молодежном центре «Факел»,  образовательных  учреждениях района организована  внеурочная,  досуговая занятость  несовершеннолетних;</w:t>
      </w:r>
      <w:proofErr w:type="gramEnd"/>
      <w:r w:rsidR="00BA7D37">
        <w:rPr>
          <w:rFonts w:ascii="Times New Roman" w:hAnsi="Times New Roman" w:cs="Times New Roman"/>
          <w:sz w:val="24"/>
          <w:szCs w:val="24"/>
        </w:rPr>
        <w:t xml:space="preserve"> ежеквартально на комиссии   заслушивается,  анализируется  информация  начальника  ПДН МО МВД России «</w:t>
      </w:r>
      <w:proofErr w:type="spellStart"/>
      <w:r w:rsidR="00BA7D37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BA7D37">
        <w:rPr>
          <w:rFonts w:ascii="Times New Roman" w:hAnsi="Times New Roman" w:cs="Times New Roman"/>
          <w:sz w:val="24"/>
          <w:szCs w:val="24"/>
        </w:rPr>
        <w:t xml:space="preserve">» о состоянии преступности среди несовершеннолетних района.                                                                                                                                                            </w:t>
      </w:r>
    </w:p>
    <w:p w:rsidR="005F08D4" w:rsidRPr="00203809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03809">
        <w:rPr>
          <w:rFonts w:ascii="Times New Roman" w:hAnsi="Times New Roman" w:cs="Times New Roman"/>
          <w:sz w:val="24"/>
          <w:szCs w:val="24"/>
        </w:rPr>
        <w:t>По  итогам  работы  в   сфере  профилактики  безнадзорности  и  правонарушений  несовершеннолетних,  преодоления детского  и  се</w:t>
      </w:r>
      <w:r w:rsidR="006F19E1" w:rsidRPr="00203809">
        <w:rPr>
          <w:rFonts w:ascii="Times New Roman" w:hAnsi="Times New Roman" w:cs="Times New Roman"/>
          <w:sz w:val="24"/>
          <w:szCs w:val="24"/>
        </w:rPr>
        <w:t>мейного  неблагополучия  в  2016</w:t>
      </w:r>
      <w:r w:rsidRPr="00203809">
        <w:rPr>
          <w:rFonts w:ascii="Times New Roman" w:hAnsi="Times New Roman" w:cs="Times New Roman"/>
          <w:sz w:val="24"/>
          <w:szCs w:val="24"/>
        </w:rPr>
        <w:t xml:space="preserve">  г.  положительно  оцениваются следующие  результаты:  снято  с персонального учета несовершеннолетних  в связи  с  положительной   динамикой  проведения  индивидуально  профилактической  работы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  42, 9,%</w:t>
      </w:r>
      <w:r w:rsidRPr="00203809">
        <w:rPr>
          <w:rFonts w:ascii="Times New Roman" w:hAnsi="Times New Roman" w:cs="Times New Roman"/>
          <w:sz w:val="24"/>
          <w:szCs w:val="24"/>
        </w:rPr>
        <w:t xml:space="preserve">  от  общего  количества  снятых  с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 учета несовершеннолетних,  75</w:t>
      </w:r>
      <w:r w:rsidRPr="00203809">
        <w:rPr>
          <w:rFonts w:ascii="Times New Roman" w:hAnsi="Times New Roman" w:cs="Times New Roman"/>
          <w:sz w:val="24"/>
          <w:szCs w:val="24"/>
        </w:rPr>
        <w:t xml:space="preserve"> % семей  от  общего  количества  снятых  семей,  не  выявлено  фактов жестокого  обр</w:t>
      </w:r>
      <w:r w:rsidR="005F08D4" w:rsidRPr="00203809">
        <w:rPr>
          <w:rFonts w:ascii="Times New Roman" w:hAnsi="Times New Roman" w:cs="Times New Roman"/>
          <w:sz w:val="24"/>
          <w:szCs w:val="24"/>
        </w:rPr>
        <w:t>ащения с детьми (ст</w:t>
      </w:r>
      <w:proofErr w:type="gramEnd"/>
      <w:r w:rsidR="005F08D4" w:rsidRPr="0020380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F08D4" w:rsidRPr="00203809">
        <w:rPr>
          <w:rFonts w:ascii="Times New Roman" w:hAnsi="Times New Roman" w:cs="Times New Roman"/>
          <w:sz w:val="24"/>
          <w:szCs w:val="24"/>
        </w:rPr>
        <w:t>156 УК  РФ), существенно сократилось  количество  несовершеннолетних совершивших самовольные уходы из дома.</w:t>
      </w:r>
      <w:r w:rsidRPr="002038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BA7D37" w:rsidRPr="00203809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 xml:space="preserve">  Отрицательные  результаты: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произошел  рост  преступлений совершенных  несовершеннолетними на 25 %  </w:t>
      </w:r>
      <w:proofErr w:type="gramStart"/>
      <w:r w:rsidR="005F08D4" w:rsidRPr="002038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08D4" w:rsidRPr="00203809">
        <w:rPr>
          <w:rFonts w:ascii="Times New Roman" w:hAnsi="Times New Roman" w:cs="Times New Roman"/>
          <w:sz w:val="24"/>
          <w:szCs w:val="24"/>
        </w:rPr>
        <w:t xml:space="preserve">с  4 до 5);  </w:t>
      </w:r>
      <w:r w:rsidRPr="00203809">
        <w:rPr>
          <w:rFonts w:ascii="Times New Roman" w:hAnsi="Times New Roman" w:cs="Times New Roman"/>
          <w:sz w:val="24"/>
          <w:szCs w:val="24"/>
        </w:rPr>
        <w:t xml:space="preserve"> повторно  в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 течение  текущего  года  совершили преступления  2 несовершеннолетних,  </w:t>
      </w:r>
      <w:r w:rsidR="009E23BA" w:rsidRPr="00203809">
        <w:rPr>
          <w:rFonts w:ascii="Times New Roman" w:hAnsi="Times New Roman" w:cs="Times New Roman"/>
          <w:sz w:val="24"/>
          <w:szCs w:val="24"/>
        </w:rPr>
        <w:t xml:space="preserve"> один  несовершеннолетний,  признанный  находящимся в  социально опасном положении за совершение  общественно опасного деяния (ООД),  в текущем  году,</w:t>
      </w:r>
      <w:r w:rsidR="00312F8A" w:rsidRPr="00203809">
        <w:rPr>
          <w:rFonts w:ascii="Times New Roman" w:hAnsi="Times New Roman" w:cs="Times New Roman"/>
          <w:sz w:val="24"/>
          <w:szCs w:val="24"/>
        </w:rPr>
        <w:t xml:space="preserve"> </w:t>
      </w:r>
      <w:r w:rsidR="009E23BA" w:rsidRPr="00203809">
        <w:rPr>
          <w:rFonts w:ascii="Times New Roman" w:hAnsi="Times New Roman" w:cs="Times New Roman"/>
          <w:sz w:val="24"/>
          <w:szCs w:val="24"/>
        </w:rPr>
        <w:t>в</w:t>
      </w:r>
      <w:r w:rsidR="00312F8A" w:rsidRPr="00203809">
        <w:rPr>
          <w:rFonts w:ascii="Times New Roman" w:hAnsi="Times New Roman" w:cs="Times New Roman"/>
          <w:sz w:val="24"/>
          <w:szCs w:val="24"/>
        </w:rPr>
        <w:t xml:space="preserve"> </w:t>
      </w:r>
      <w:r w:rsidR="009E23BA" w:rsidRPr="00203809">
        <w:rPr>
          <w:rFonts w:ascii="Times New Roman" w:hAnsi="Times New Roman" w:cs="Times New Roman"/>
          <w:sz w:val="24"/>
          <w:szCs w:val="24"/>
        </w:rPr>
        <w:t>период проведения  индивидуально профилактической работы</w:t>
      </w:r>
      <w:r w:rsidR="00312F8A" w:rsidRPr="00203809">
        <w:rPr>
          <w:rFonts w:ascii="Times New Roman" w:hAnsi="Times New Roman" w:cs="Times New Roman"/>
          <w:sz w:val="24"/>
          <w:szCs w:val="24"/>
        </w:rPr>
        <w:t>,</w:t>
      </w:r>
      <w:r w:rsidR="009E23BA" w:rsidRPr="00203809">
        <w:rPr>
          <w:rFonts w:ascii="Times New Roman" w:hAnsi="Times New Roman" w:cs="Times New Roman"/>
          <w:sz w:val="24"/>
          <w:szCs w:val="24"/>
        </w:rPr>
        <w:t xml:space="preserve">  совершил  ООД;   родительских  прав  лишены  2   родителя </w:t>
      </w:r>
      <w:r w:rsidRPr="00203809">
        <w:rPr>
          <w:rFonts w:ascii="Times New Roman" w:hAnsi="Times New Roman" w:cs="Times New Roman"/>
          <w:sz w:val="24"/>
          <w:szCs w:val="24"/>
        </w:rPr>
        <w:t xml:space="preserve">   из числа состоящих на учете  в  органах  и  учреждениях  системы  профилактики,   от  насильств</w:t>
      </w:r>
      <w:r w:rsidR="009E23BA" w:rsidRPr="00203809">
        <w:rPr>
          <w:rFonts w:ascii="Times New Roman" w:hAnsi="Times New Roman" w:cs="Times New Roman"/>
          <w:sz w:val="24"/>
          <w:szCs w:val="24"/>
        </w:rPr>
        <w:t>енных  действий   пострадали  3</w:t>
      </w:r>
      <w:r w:rsidRPr="00203809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9E23BA" w:rsidRPr="00203809">
        <w:rPr>
          <w:rFonts w:ascii="Times New Roman" w:hAnsi="Times New Roman" w:cs="Times New Roman"/>
          <w:sz w:val="24"/>
          <w:szCs w:val="24"/>
        </w:rPr>
        <w:t xml:space="preserve">. </w:t>
      </w:r>
      <w:r w:rsidRPr="002038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D37" w:rsidRPr="00203809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 xml:space="preserve">      Причинами и условиями   низкой   результативности  работы    являются:</w:t>
      </w:r>
    </w:p>
    <w:p w:rsidR="00BA7D37" w:rsidRPr="00203809" w:rsidRDefault="00BA7D37" w:rsidP="00BA7D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низкий  уровень   межведомственного  взаимодействия  при </w:t>
      </w:r>
      <w:r w:rsidR="000957EF"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раннем  выявлении   детск</w:t>
      </w:r>
      <w:proofErr w:type="gramStart"/>
      <w:r w:rsidR="000957EF"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0957EF"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семейного неблагополучия, проведения </w:t>
      </w:r>
      <w:r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индивидуальной  работы  с  несовершеннолетними  и  семьями, на  разных  стадиях  социального  неблагополучия;</w:t>
      </w:r>
    </w:p>
    <w:p w:rsidR="00BA7D37" w:rsidRPr="00203809" w:rsidRDefault="00BA7D37" w:rsidP="00BA7D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формальное  отношение  специалистов  системы профилактики к   проведению    индивидуальной  профилактической  работы с родителями,  уклоняющимися от воспитания, содержания детей,  с  несовершеннолетними  склонными  к совершению  противоправных  деяний;</w:t>
      </w:r>
    </w:p>
    <w:p w:rsidR="00BA7D37" w:rsidRPr="00203809" w:rsidRDefault="00203809" w:rsidP="002038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3809">
        <w:rPr>
          <w:rFonts w:ascii="Times New Roman" w:eastAsiaTheme="minorHAnsi" w:hAnsi="Times New Roman" w:cs="Times New Roman"/>
          <w:sz w:val="24"/>
          <w:szCs w:val="24"/>
          <w:lang w:eastAsia="en-US"/>
        </w:rPr>
        <w:t>- снижение  воспитательной функции образовательных учреждений, недостатки  межведомственного взаимодействия  субъектов системы   профилактики  по  предупреждению и  устранению  причин   и  условий правонарушающего поведения несовершеннолетних.</w:t>
      </w:r>
    </w:p>
    <w:p w:rsidR="00BA7D37" w:rsidRDefault="00BA7D37" w:rsidP="00BA7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  обеспечения координации  деятельности   органов  и  учреждений  системы  профилактики   безнадзорности  и  правонарушений  несовершеннолетних, повышению эффективности  работы,  направленной  на  преодоление  случаев  семейного  и детского  неблагополучия,  учитывая принципы и задачи государственной политики   в области защиты прав детей, а также  с учетом конкретной ситуации, сложившейся на </w:t>
      </w:r>
      <w:r w:rsidR="007236E6">
        <w:rPr>
          <w:rFonts w:ascii="Times New Roman" w:hAnsi="Times New Roman" w:cs="Times New Roman"/>
          <w:sz w:val="24"/>
          <w:szCs w:val="24"/>
        </w:rPr>
        <w:t>территории,   комиссией на  2017</w:t>
      </w:r>
      <w:r>
        <w:rPr>
          <w:rFonts w:ascii="Times New Roman" w:hAnsi="Times New Roman" w:cs="Times New Roman"/>
          <w:sz w:val="24"/>
          <w:szCs w:val="24"/>
        </w:rPr>
        <w:t xml:space="preserve"> год определены   приоритетные  направления    межведомственной деятельности:</w:t>
      </w:r>
      <w:proofErr w:type="gramEnd"/>
    </w:p>
    <w:p w:rsidR="00250CCD" w:rsidRPr="00250CCD" w:rsidRDefault="00250CCD" w:rsidP="00250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EEB">
        <w:rPr>
          <w:rFonts w:ascii="Times New Roman" w:hAnsi="Times New Roman" w:cs="Times New Roman"/>
          <w:sz w:val="24"/>
          <w:szCs w:val="24"/>
        </w:rPr>
        <w:t xml:space="preserve">повышение качества профилактической  работы, направленной  на </w:t>
      </w:r>
      <w:r>
        <w:rPr>
          <w:rFonts w:ascii="Times New Roman" w:hAnsi="Times New Roman" w:cs="Times New Roman"/>
          <w:sz w:val="24"/>
          <w:szCs w:val="24"/>
        </w:rPr>
        <w:t>снижение уровня преступлений, антиобщественных действий несовершенно</w:t>
      </w:r>
      <w:r w:rsidR="00632EEB">
        <w:rPr>
          <w:rFonts w:ascii="Times New Roman" w:hAnsi="Times New Roman" w:cs="Times New Roman"/>
          <w:sz w:val="24"/>
          <w:szCs w:val="24"/>
        </w:rPr>
        <w:t xml:space="preserve">летних,  профилактику  повторных преступлений,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положительных жизненных установок,</w:t>
      </w:r>
      <w:r w:rsidRPr="00250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 занятости,  отдыха, оздоровления   несовершеннолетних, находящихся в  группе  социального риска;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CCD" w:rsidRDefault="007236E6" w:rsidP="0025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 системы  раннего  выявления  фактов детско - семейного  неблагополучия,  усиление  межведомственного взаимодействия  в работе с семьей и детьми на </w:t>
      </w:r>
      <w:r w:rsidR="00250CCD">
        <w:rPr>
          <w:rFonts w:ascii="Times New Roman" w:hAnsi="Times New Roman" w:cs="Times New Roman"/>
          <w:sz w:val="24"/>
          <w:szCs w:val="24"/>
        </w:rPr>
        <w:t xml:space="preserve"> разных стадиях неблагополучия;</w:t>
      </w:r>
    </w:p>
    <w:p w:rsidR="00E95D84" w:rsidRDefault="00E95D84" w:rsidP="0025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служб медиации,</w:t>
      </w:r>
      <w:r w:rsidR="0063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</w:t>
      </w:r>
      <w:r w:rsidR="00632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реализующих</w:t>
      </w:r>
      <w:r w:rsidR="0063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восстановительные технологии   в работе</w:t>
      </w:r>
      <w:r w:rsidR="0063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3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несовершеннолетними  и  семьями</w:t>
      </w:r>
      <w:r w:rsidR="00632EEB">
        <w:rPr>
          <w:rFonts w:ascii="Times New Roman" w:hAnsi="Times New Roman" w:cs="Times New Roman"/>
          <w:sz w:val="24"/>
          <w:szCs w:val="24"/>
        </w:rPr>
        <w:t xml:space="preserve">  группы риска;</w:t>
      </w:r>
    </w:p>
    <w:p w:rsidR="007236E6" w:rsidRDefault="00632EEB" w:rsidP="0025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0CCD">
        <w:rPr>
          <w:rFonts w:ascii="Times New Roman" w:hAnsi="Times New Roman" w:cs="Times New Roman"/>
          <w:sz w:val="24"/>
          <w:szCs w:val="24"/>
        </w:rPr>
        <w:t xml:space="preserve">повышение компетентности специалистов,  работающих с семьей и детьми, в </w:t>
      </w:r>
      <w:proofErr w:type="spellStart"/>
      <w:r w:rsidR="00250C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0CCD">
        <w:rPr>
          <w:rFonts w:ascii="Times New Roman" w:hAnsi="Times New Roman" w:cs="Times New Roman"/>
          <w:sz w:val="24"/>
          <w:szCs w:val="24"/>
        </w:rPr>
        <w:t xml:space="preserve">.  «кураторов случая»  посредствам использования  современных форм  и методов социально-реабилитационной  работы.                </w:t>
      </w:r>
    </w:p>
    <w:p w:rsidR="00632EEB" w:rsidRDefault="00BA7D37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решения  обозначенных задач  необходимо ор</w:t>
      </w:r>
      <w:r w:rsidR="00C44294">
        <w:rPr>
          <w:rFonts w:ascii="Times New Roman" w:hAnsi="Times New Roman" w:cs="Times New Roman"/>
          <w:sz w:val="24"/>
          <w:szCs w:val="24"/>
        </w:rPr>
        <w:t xml:space="preserve">ганизовать и провести </w:t>
      </w:r>
      <w:r w:rsidR="00C44294">
        <w:rPr>
          <w:rFonts w:ascii="Times New Roman" w:hAnsi="Times New Roman" w:cs="Times New Roman"/>
          <w:sz w:val="24"/>
          <w:szCs w:val="24"/>
        </w:rPr>
        <w:br/>
        <w:t xml:space="preserve">в   2017 </w:t>
      </w:r>
      <w:r>
        <w:rPr>
          <w:rFonts w:ascii="Times New Roman" w:hAnsi="Times New Roman" w:cs="Times New Roman"/>
          <w:sz w:val="24"/>
          <w:szCs w:val="24"/>
        </w:rPr>
        <w:t>году на плановой основе компл</w:t>
      </w:r>
      <w:r w:rsidR="00632EEB">
        <w:rPr>
          <w:rFonts w:ascii="Times New Roman" w:hAnsi="Times New Roman" w:cs="Times New Roman"/>
          <w:sz w:val="24"/>
          <w:szCs w:val="24"/>
        </w:rPr>
        <w:t>екс следующих мероприятий.</w:t>
      </w:r>
    </w:p>
    <w:p w:rsidR="00632EEB" w:rsidRDefault="00632EEB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7D37" w:rsidRDefault="00BA7D37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289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570"/>
        <w:gridCol w:w="1842"/>
        <w:gridCol w:w="2552"/>
        <w:gridCol w:w="2693"/>
      </w:tblGrid>
      <w:tr w:rsidR="00BA7D37" w:rsidTr="00BA7D37">
        <w:trPr>
          <w:trHeight w:val="57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CA26B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7D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участники</w:t>
            </w: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BA7D37" w:rsidTr="00BA7D37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7D37" w:rsidTr="00BA7D37">
        <w:trPr>
          <w:trHeight w:val="66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Подготовить и рассмотреть на совещании при главе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D37" w:rsidRPr="00CA26B9" w:rsidTr="00BA7D37">
        <w:trPr>
          <w:trHeight w:val="40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работы комиссии по делам несовершеннолетних и защите их пр</w:t>
            </w:r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  </w:t>
            </w:r>
            <w:proofErr w:type="spellStart"/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 2016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 задачах на предстоящий период,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Февраль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Члены КДН  и ЗП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 Г.А.</w:t>
            </w: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</w:tc>
      </w:tr>
    </w:tbl>
    <w:p w:rsidR="00F07DD3" w:rsidRDefault="00F07DD3"/>
    <w:p w:rsidR="00F07DD3" w:rsidRDefault="00F07DD3"/>
    <w:p w:rsidR="00F07DD3" w:rsidRDefault="00F07DD3"/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521"/>
        <w:gridCol w:w="1842"/>
        <w:gridCol w:w="2552"/>
        <w:gridCol w:w="2693"/>
      </w:tblGrid>
      <w:tr w:rsidR="00BA7D37" w:rsidTr="00BA7D37">
        <w:trPr>
          <w:trHeight w:val="6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 для  рассмотрения   на     заседаниях   </w:t>
            </w:r>
          </w:p>
          <w:p w:rsidR="00BA7D37" w:rsidRDefault="00BA7D37">
            <w:pPr>
              <w:pStyle w:val="a5"/>
              <w:spacing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D37" w:rsidTr="00BA7D37">
        <w:trPr>
          <w:trHeight w:val="1225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состоянии  подростково</w:t>
            </w:r>
            <w:r w:rsidR="00B02899">
              <w:rPr>
                <w:sz w:val="24"/>
                <w:szCs w:val="24"/>
                <w:lang w:eastAsia="en-US"/>
              </w:rPr>
              <w:t>й преступности   в районе в 2016</w:t>
            </w:r>
            <w:r>
              <w:rPr>
                <w:sz w:val="24"/>
                <w:szCs w:val="24"/>
                <w:lang w:eastAsia="en-US"/>
              </w:rPr>
              <w:t xml:space="preserve"> г. и профила</w:t>
            </w:r>
            <w:r w:rsidR="00B02899">
              <w:rPr>
                <w:sz w:val="24"/>
                <w:szCs w:val="24"/>
                <w:lang w:eastAsia="en-US"/>
              </w:rPr>
              <w:t>ктической работе,   проводимой П</w:t>
            </w:r>
            <w:r>
              <w:rPr>
                <w:sz w:val="24"/>
                <w:szCs w:val="24"/>
                <w:lang w:eastAsia="en-US"/>
              </w:rPr>
              <w:t>ДН  МО МВД России 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отношении несовершеннолетних и семей.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02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  МО МВД России  «</w:t>
            </w:r>
            <w:proofErr w:type="spellStart"/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Петроченко  О.А</w:t>
            </w:r>
          </w:p>
        </w:tc>
      </w:tr>
      <w:tr w:rsidR="00BA7D37" w:rsidTr="00E95D84">
        <w:trPr>
          <w:trHeight w:val="16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7D37" w:rsidRDefault="00B02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A7D37" w:rsidRDefault="00B0289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эффективности   деятельности  органов и  учреждений системы профилактики  по  ранней  профилактике  правонарушений несовершеннолетних, не достигших возраста  привлечения  к  уголовной ответственности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BA7D37" w:rsidRDefault="00BA7D37">
            <w:pPr>
              <w:pStyle w:val="a5"/>
              <w:spacing w:line="276" w:lineRule="auto"/>
              <w:ind w:right="-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37" w:rsidRDefault="00BA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E95D84" w:rsidP="00E9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02899" w:rsidRDefault="00B0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="008658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865825" w:rsidRDefault="0086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BA7D37" w:rsidRDefault="00E95D84" w:rsidP="00E9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</w:tc>
      </w:tr>
      <w:tr w:rsidR="00A56418" w:rsidRPr="00351E1C" w:rsidTr="00BA7D37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6418" w:rsidRDefault="00A56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3215" w:rsidRDefault="00463215">
            <w:pPr>
              <w:pStyle w:val="a3"/>
              <w:spacing w:line="276" w:lineRule="auto"/>
              <w:rPr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63215" w:rsidRDefault="00463215">
            <w:pPr>
              <w:pStyle w:val="a3"/>
              <w:spacing w:line="276" w:lineRule="auto"/>
              <w:rPr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межведомственном взаимодействии </w:t>
            </w:r>
            <w:r w:rsidR="00381A36">
              <w:rPr>
                <w:sz w:val="24"/>
                <w:szCs w:val="24"/>
              </w:rPr>
              <w:t>специалистов органов и  учреждений системы профилактики безнадзорности  и правонарушений несовершеннолетних при</w:t>
            </w:r>
            <w:r>
              <w:rPr>
                <w:sz w:val="24"/>
                <w:szCs w:val="24"/>
              </w:rPr>
              <w:t xml:space="preserve"> организации социального сопровождения и</w:t>
            </w:r>
            <w:r w:rsidR="00381A36">
              <w:rPr>
                <w:sz w:val="24"/>
                <w:szCs w:val="24"/>
              </w:rPr>
              <w:t xml:space="preserve"> проведении</w:t>
            </w:r>
            <w:r>
              <w:rPr>
                <w:sz w:val="24"/>
                <w:szCs w:val="24"/>
              </w:rPr>
              <w:t xml:space="preserve"> индивидуальной работы с несовершеннолетними,  совершившими преступления или правон</w:t>
            </w:r>
            <w:r w:rsidR="0085394A">
              <w:rPr>
                <w:sz w:val="24"/>
                <w:szCs w:val="24"/>
              </w:rPr>
              <w:t>арушения,  условно осужденными.</w:t>
            </w:r>
          </w:p>
          <w:p w:rsidR="00A56418" w:rsidRPr="00351E1C" w:rsidRDefault="00A56418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418" w:rsidRPr="000F7F91" w:rsidRDefault="00A564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418" w:rsidRPr="000F7F91" w:rsidRDefault="00853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 Учреждения системы  профилактики безнадзорности  и  правонарушений 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А.П.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85394A" w:rsidRDefault="0085394A" w:rsidP="0085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Петроченко О.А.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418" w:rsidRPr="00351E1C" w:rsidRDefault="00A5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94A" w:rsidRPr="00351E1C" w:rsidTr="0085394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394A" w:rsidRDefault="0085394A" w:rsidP="00CA26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межведомственном взаимодействии  субъектов системы профилактики в вопросах раннего выявления детско-семейного неблагополучия,   фактов насилия и жестокого обращения с детьми.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94A" w:rsidRPr="00D24EC5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4E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394A" w:rsidRPr="00351E1C" w:rsidRDefault="00853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394A" w:rsidRPr="00351E1C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А.П.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85394A" w:rsidRDefault="0085394A" w:rsidP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85394A" w:rsidRPr="00351E1C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94A" w:rsidTr="00BA7D37">
        <w:trPr>
          <w:trHeight w:val="17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2.7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 w:rsidP="00B338E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организации оздоровительной кампании, досуга и занятости детей и подростков в летний период 2017 года, 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   находящихся в социально опасном положении  и  «группе 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85394A" w:rsidRDefault="0085394A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и учреждения системы  профилактики безнадзорности  и  правонарушений  несовершеннолетних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 Е.В.,          Борисова  Н.Л.              Петроченко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А.П. ,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85394A" w:rsidRDefault="0085394A">
            <w:pPr>
              <w:pStyle w:val="a5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85394A" w:rsidTr="00BA7D37">
        <w:trPr>
          <w:trHeight w:val="4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      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46DB5" w:rsidRDefault="00F46DB5" w:rsidP="00F4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деятельности  служб медиации, служб, реализующих восстановительные технологии   в работе с несовершеннолетними  и  семьями  группы риска;</w:t>
            </w:r>
          </w:p>
          <w:p w:rsidR="0085394A" w:rsidRPr="00351E1C" w:rsidRDefault="0085394A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394A" w:rsidRPr="00F46DB5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394A" w:rsidRPr="00F46DB5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Pr="00F46DB5" w:rsidRDefault="0085394A" w:rsidP="00F46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КДН  и ЗП </w:t>
            </w:r>
          </w:p>
          <w:p w:rsidR="00F46DB5" w:rsidRPr="00F46DB5" w:rsidRDefault="00F46DB5" w:rsidP="00F46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394A" w:rsidRPr="00F46DB5" w:rsidRDefault="0085394A" w:rsidP="00F46DB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6DB5" w:rsidRPr="00F46DB5" w:rsidRDefault="00F46DB5" w:rsidP="00F46DB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 Е.В.</w:t>
            </w:r>
          </w:p>
        </w:tc>
      </w:tr>
      <w:tr w:rsidR="0085394A" w:rsidTr="000C54F1">
        <w:trPr>
          <w:trHeight w:val="1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4A" w:rsidRPr="000C54F1" w:rsidRDefault="000C54F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C54F1">
              <w:rPr>
                <w:sz w:val="24"/>
                <w:szCs w:val="24"/>
                <w:lang w:eastAsia="en-US"/>
              </w:rPr>
              <w:t>О системе   работы   учреждений   культуры  и  спорта  по  обеспечению постоянной занятости несовершеннолетних с целью профилактики     антиобщественных    действий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4A" w:rsidRPr="000C54F1" w:rsidRDefault="000C54F1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5394A" w:rsidRPr="000C54F1" w:rsidRDefault="000C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КДН и ЗП  </w:t>
            </w:r>
          </w:p>
          <w:p w:rsidR="000C54F1" w:rsidRPr="000C54F1" w:rsidRDefault="000C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культуры  и спорта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A" w:rsidRPr="000C54F1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54F1" w:rsidRPr="000C54F1" w:rsidRDefault="000C5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Н.В.</w:t>
            </w:r>
          </w:p>
        </w:tc>
      </w:tr>
      <w:tr w:rsidR="0085394A" w:rsidTr="00BA7D37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  итогах   организации  оздоровительной кампании, досуга и занятости детей и подростов в летний период  2017 г.,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находящихся в «группе  риска», социально  опасном  положении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Default="00853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85394A" w:rsidRDefault="0085394A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системы  профилактики безнадзорности  и  правонарушений  несовершеннолетних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Васькина  Е.В.,                       Петроченко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 ,</w:t>
            </w:r>
          </w:p>
          <w:p w:rsidR="0085394A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85394A" w:rsidRDefault="008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</w:t>
            </w:r>
          </w:p>
        </w:tc>
      </w:tr>
      <w:tr w:rsidR="0085394A" w:rsidTr="00BA7D37">
        <w:trPr>
          <w:trHeight w:val="2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органов и учреждений системы  профилактики  безнадзорности  и  правонарушений  несовершеннолетних  по выявлению, учету и устройству в общеобразовательные учреждения не обучающихся детей школьного возраста. Итоги акции “Помоги пойти учиться”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eastAsiaTheme="minorEastAsia"/>
              </w:rPr>
            </w:pPr>
          </w:p>
          <w:p w:rsidR="0085394A" w:rsidRDefault="0085394A">
            <w:pPr>
              <w:pStyle w:val="a5"/>
              <w:spacing w:line="276" w:lineRule="auto"/>
              <w:jc w:val="center"/>
            </w:pP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КДН  и ЗП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УСЗН,  ОДН  МО МВД России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 территорий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Васькина  Е.В.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О.А.</w:t>
            </w:r>
          </w:p>
          <w:p w:rsidR="0085394A" w:rsidRDefault="0085394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Главы сельсоветов</w:t>
            </w:r>
          </w:p>
        </w:tc>
      </w:tr>
      <w:tr w:rsidR="0085394A" w:rsidTr="00BA7D37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 w:rsidP="00CA26B9">
            <w:pPr>
              <w:pStyle w:val="a3"/>
              <w:spacing w:line="276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системе мер,  направленных на предупреждение употребления несовершеннолетними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 веществ, алкогольных напитков.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ЗП,  специалисты опеки  и попечительства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A" w:rsidRDefault="0085394A" w:rsidP="00A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85394A" w:rsidRDefault="0085394A" w:rsidP="00A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85394A" w:rsidRDefault="0085394A" w:rsidP="00A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5394A" w:rsidRDefault="0085394A" w:rsidP="00A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О.А.</w:t>
            </w:r>
          </w:p>
          <w:p w:rsidR="0085394A" w:rsidRDefault="0085394A" w:rsidP="00AB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</w:tr>
      <w:tr w:rsidR="0085394A" w:rsidTr="00BA7D37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плане работы комиссии на 2018 год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85394A" w:rsidRDefault="0085394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 профилактики безнадзорности  и  правонарушений 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94A" w:rsidRDefault="0085394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Недосекин  Г.А.</w:t>
            </w:r>
          </w:p>
          <w:p w:rsidR="0085394A" w:rsidRDefault="0085394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85394A" w:rsidTr="00BA7D37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5394A" w:rsidRPr="00190934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5394A" w:rsidRPr="00190934" w:rsidRDefault="00853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направленные на координацию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5394A" w:rsidRPr="00190934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94A" w:rsidRPr="00190934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94A" w:rsidRPr="00567D27" w:rsidTr="00BA7D37">
        <w:trPr>
          <w:cantSplit/>
          <w:trHeight w:val="23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A" w:rsidRPr="00190934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94A" w:rsidRPr="00190934" w:rsidRDefault="00853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  стол»  «Летний  отдых, оздоровление  и занятость детей  и  подростков  района».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4A" w:rsidRPr="00190934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394A" w:rsidRPr="00190934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2-ой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394A" w:rsidRPr="00190934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85394A" w:rsidRPr="00190934" w:rsidRDefault="008539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 профилактики безнадзорности  и  правонарушений  несовершеннолетних,   представители   сельсоветов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A" w:rsidRPr="00190934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 Е.В.,          Борисова  Н.Л.              Петроченко О.А., </w:t>
            </w:r>
            <w:proofErr w:type="spellStart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 А.П. ,    </w:t>
            </w:r>
          </w:p>
          <w:p w:rsidR="0085394A" w:rsidRPr="00190934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  <w:p w:rsidR="00190934" w:rsidRPr="00190934" w:rsidRDefault="0019093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</w:tc>
      </w:tr>
      <w:tr w:rsidR="0085394A" w:rsidTr="00BA7D37">
        <w:trPr>
          <w:cantSplit/>
          <w:trHeight w:val="17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A" w:rsidRDefault="00853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94A" w:rsidRDefault="00853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Переговорная площадка. Создание  рабочих  мест для  трудоустройства несовершеннолетних,  родителей,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находящихся в  группе социального риска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4A" w:rsidRDefault="0085394A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394A" w:rsidRDefault="0085394A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394A" w:rsidRDefault="00853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85394A" w:rsidRDefault="008539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работодатели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 Г.А.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85394A" w:rsidRDefault="008539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6535"/>
        <w:gridCol w:w="1842"/>
        <w:gridCol w:w="2510"/>
        <w:gridCol w:w="2735"/>
      </w:tblGrid>
      <w:tr w:rsidR="00BA7D37" w:rsidTr="00BA7D37">
        <w:tc>
          <w:tcPr>
            <w:tcW w:w="144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обеспечению прав несовершеннолетних,     предупреждению                                                                    безнадзорности и 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несовершеннолетних.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6A" w:rsidRPr="00A7176A" w:rsidRDefault="00E15227" w:rsidP="00A7176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 </w:t>
            </w:r>
            <w:r w:rsidR="00A7176A" w:rsidRPr="00A7176A">
              <w:rPr>
                <w:rFonts w:ascii="Times New Roman" w:hAnsi="Times New Roman" w:cs="Times New Roman"/>
                <w:sz w:val="24"/>
                <w:szCs w:val="24"/>
              </w:rPr>
              <w:t>«Межведомственное взаимодействие органов  и  учреждений системы профилактики  безнадзорности и правонарушений несовершеннолетних  при выявлении детского  и семейного неблагополучия».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  квартал</w:t>
            </w:r>
          </w:p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A7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месячника профилактики правонарушений.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422169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учреждений образования, культуры,  спорта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летнего отдыха,  оздоровления, занятости, досуга несовершеннолетних находящихся в социально опасном положении,  «группе  риска».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422169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 учреждений образования, культуры,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спорта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месячника  по профилактике наркомании, токсикомании, пьянства.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 -  ноябрь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422169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учреждений образования, культуры,  спорта,  здравоохранения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 межведомственных  рейдов.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профилактики  безнадзорности  и  правонарушений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органов системы профилактики  безнадзорности  и  правонарушений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над соблюдением прав несовершеннолетних на получение образования. Выявление не обучающихся  несовершеннолетних в возрасте  7-18 лет.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</w:pPr>
            <w:r>
              <w:t xml:space="preserve"> </w:t>
            </w:r>
          </w:p>
          <w:p w:rsidR="00BA7D37" w:rsidRDefault="00BA7D37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-  октябрь 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профилактики  безнадзорности  и  правонарушений несовершеннолетних</w:t>
            </w:r>
          </w:p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</w:tc>
      </w:tr>
      <w:tr w:rsidR="00BA7D37" w:rsidTr="00BA7D37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несовершеннолетних систематически без уважительных причин пропускающих занятия в школе.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- май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 района</w:t>
            </w:r>
          </w:p>
          <w:p w:rsidR="00BA7D37" w:rsidRDefault="00BA7D37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</w:tbl>
    <w:p w:rsidR="00B44409" w:rsidRDefault="00B44409"/>
    <w:p w:rsidR="00B44409" w:rsidRDefault="00B44409"/>
    <w:tbl>
      <w:tblPr>
        <w:tblStyle w:val="a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34"/>
        <w:gridCol w:w="6535"/>
        <w:gridCol w:w="1842"/>
        <w:gridCol w:w="2476"/>
        <w:gridCol w:w="34"/>
        <w:gridCol w:w="2735"/>
      </w:tblGrid>
      <w:tr w:rsidR="00BA7D37" w:rsidTr="00BA7D37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5. Мониторинг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результатов   деятельности  субъектов   системы  профилактики                                                                               безнадзорности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и  правонарушений несовершеннолетних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Ежеквартальный анализ индивидуальн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профилактической работы с несовершеннолетними и семьями, находящимися в социально опасном положении. Итоги заслушать на заседании комиссии.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 случая,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межведомственных  рабочих  групп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D37" w:rsidRDefault="00422169" w:rsidP="00422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состояния преступности среди несовершеннолетних  по итогам квартала. Итоги заслушать  на заседании комиссии.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 МО МВД 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 итогов  месячника профилактики правонарушений  несовершеннолетних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422169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rPr>
          <w:trHeight w:val="1114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 итогов  межведомственной акции «Остановим насилие против детей 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BA7D37" w:rsidTr="00BA7D37">
        <w:trPr>
          <w:trHeight w:val="1451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 межведомственной акции «Помоги пойти учиться».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 месячника  профилактики  вредных привычек.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  и  учреждения  системы профилактики безнадзорности  и  правонарушений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422169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rPr>
          <w:trHeight w:val="2248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формированием  банка   данных  о несовершеннолетних и семьях,  находящихся  в социально  - опасном положении.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Межведомственные  сверки  по  несовершеннолетним  и  семьям,  состоящим на учетах.</w:t>
            </w:r>
          </w:p>
          <w:p w:rsidR="0010704C" w:rsidRDefault="001070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04C" w:rsidRDefault="001070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Мониторинг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  оценки  эффективности деятельности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учреждений системы профилактики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до  5 числа</w:t>
            </w:r>
          </w:p>
          <w:p w:rsidR="0010704C" w:rsidRDefault="001070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4C" w:rsidRDefault="001070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4C" w:rsidRDefault="001070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4C" w:rsidRDefault="001070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4C" w:rsidRDefault="001070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  до  10 числа месяца  следующего за отчетным периодом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A7D37" w:rsidRDefault="00422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</w:tc>
      </w:tr>
      <w:tr w:rsidR="00BA7D37" w:rsidTr="00BA7D37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 Методическая работа  комиссии</w:t>
            </w:r>
          </w:p>
        </w:tc>
      </w:tr>
      <w:tr w:rsidR="00BA7D37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60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</w:t>
            </w:r>
            <w:r w:rsidR="00A03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  «Технологии   индивидуальной  </w:t>
            </w:r>
            <w:r w:rsidRPr="00EA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работ</w:t>
            </w:r>
            <w:r w:rsidR="00A03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 с  несовершеннолетними, совершившими  общественно опасные деяния до достижения возраста привлечения к ответственности»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 квартал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педагоги,  психологи, кураторы  случая,  методисты  по  работе  с  молодежью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</w:t>
            </w:r>
          </w:p>
          <w:p w:rsidR="00BA7D37" w:rsidRDefault="00C95DD6" w:rsidP="00C95D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 «Технологии  работы   с    семьями,  находящимися</w:t>
            </w:r>
            <w:r w:rsidR="00F12544">
              <w:rPr>
                <w:rFonts w:ascii="Times New Roman" w:hAnsi="Times New Roman" w:cs="Times New Roman"/>
                <w:sz w:val="24"/>
                <w:szCs w:val="24"/>
              </w:rPr>
              <w:t xml:space="preserve"> в  группе  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квартал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педагоги,  психологи, кураторы  случая,  специалисты участковой  мобильной  службы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  <w:p w:rsidR="00BA7D37" w:rsidRDefault="00C9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6.3.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  по  проведению  индивидуальной  работы,  направленной на  реабилитацию  и  адаптацию  несовершеннолетних  и  семей,  находящихся в  социально  опасном  положении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BA7D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Default="00BA7D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 в состав  рабочих  групп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</w:tr>
      <w:tr w:rsidR="00BA7D37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практической помощи в работе Советов профилактики, комиссий по делам семьи, социальных педагогов, методистов по работе с несовершеннолетними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течение  года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 органов  и  учреждений системы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профилактики,  члены Советов  профилактики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BA7D37" w:rsidRDefault="00C9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Васькина Е.В.</w:t>
            </w:r>
          </w:p>
          <w:p w:rsidR="00BA7D37" w:rsidRDefault="00C9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tbl>
      <w:tblPr>
        <w:tblW w:w="1443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9"/>
        <w:gridCol w:w="6522"/>
        <w:gridCol w:w="1842"/>
        <w:gridCol w:w="2411"/>
        <w:gridCol w:w="2836"/>
      </w:tblGrid>
      <w:tr w:rsidR="00BA7D37" w:rsidTr="00BA7D37">
        <w:trPr>
          <w:trHeight w:val="35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</w:t>
            </w:r>
          </w:p>
        </w:tc>
        <w:tc>
          <w:tcPr>
            <w:tcW w:w="6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7.     Текущие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D37" w:rsidTr="00BA7D37">
        <w:trPr>
          <w:trHeight w:val="450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57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обращениями,  представлениями.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 ЗП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</w:tr>
      <w:tr w:rsidR="00BA7D37" w:rsidTr="00BA7D37">
        <w:trPr>
          <w:trHeight w:val="39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Отчеты, информация (по запросам)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</w:tr>
      <w:tr w:rsidR="00BA7D37" w:rsidTr="00BA7D37">
        <w:trPr>
          <w:trHeight w:val="4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работы, оформление протоколов, подготовка материалов для рассмотрения на заседании комиссии, проектов постановлений, других деловых бумаг, ведение делопроизводства в соответствии с номенклатурой дел, переписка и выполнение другой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</w:tr>
      <w:tr w:rsidR="00BA7D37" w:rsidTr="00BA7D37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со средствами массовой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Н.А.</w:t>
            </w:r>
          </w:p>
        </w:tc>
      </w:tr>
      <w:tr w:rsidR="00BA7D37" w:rsidRPr="00343C45" w:rsidTr="00BA7D37">
        <w:trPr>
          <w:trHeight w:val="499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173C23" w:rsidRDefault="00343C45" w:rsidP="00343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        Краевые,  районные, м</w:t>
            </w:r>
            <w:r w:rsidR="00BA7D37"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ежведомственные мероприятия и акции</w:t>
            </w:r>
            <w:r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профилактике   безнадзорности  и  правонарушений несовершеннолетних</w:t>
            </w:r>
          </w:p>
        </w:tc>
      </w:tr>
      <w:tr w:rsidR="00BA7D37" w:rsidRPr="00343C45" w:rsidTr="00BA7D37">
        <w:trPr>
          <w:trHeight w:val="140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343C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кампания  «Я – родитель»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формированию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родительства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343C4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BA7D37" w:rsidRPr="00343C45" w:rsidRDefault="00BA7D37" w:rsidP="00C95DD6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C95DD6" w:rsidRDefault="00C95DD6" w:rsidP="00C95DD6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343C45" w:rsidRPr="00343C45" w:rsidRDefault="00343C45" w:rsidP="00C95DD6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Н.В.</w:t>
            </w:r>
          </w:p>
        </w:tc>
      </w:tr>
      <w:tr w:rsidR="00BA7D37" w:rsidRPr="00343C45" w:rsidTr="00BA7D37">
        <w:trPr>
          <w:trHeight w:val="552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акция «Остановим насилие против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343C45" w:rsidP="00343C4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15- 30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7D37"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43C45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Граборова</w:t>
            </w:r>
            <w:proofErr w:type="spellEnd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BA7D37" w:rsidRPr="00343C45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343C45" w:rsidRPr="00343C45" w:rsidRDefault="00BA7D37" w:rsidP="00343C4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Pr="00343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43C45" w:rsidRPr="00343C45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="00343C45"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343C45" w:rsidRPr="00343C45" w:rsidRDefault="00343C45" w:rsidP="00343C4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A7D37" w:rsidRPr="00343C45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37" w:rsidRPr="00300224" w:rsidTr="00BA7D37">
        <w:trPr>
          <w:trHeight w:val="1927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Межведомственная  акция по профилактике употребления </w:t>
            </w: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C95DD6" w:rsidP="00C95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-  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</w:tr>
      <w:tr w:rsidR="00BA7D37" w:rsidRPr="00300224" w:rsidTr="00BA7D37">
        <w:trPr>
          <w:trHeight w:val="552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C95D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 и</w:t>
            </w:r>
            <w:r w:rsidR="00BA7D37"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 кампания, посвященная Международному  дню  детского  «телефона доверия»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="00C95DD6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Граборова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95D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A7D37" w:rsidRPr="00C95DD6" w:rsidTr="00BA7D37">
        <w:trPr>
          <w:trHeight w:val="145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отдых,  оздоровление  и занятость  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      Васькина Е.В.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</w:t>
            </w:r>
            <w:r w:rsidR="00C95DD6" w:rsidRPr="00C95DD6">
              <w:rPr>
                <w:rFonts w:ascii="Times New Roman" w:hAnsi="Times New Roman" w:cs="Times New Roman"/>
                <w:sz w:val="24"/>
                <w:szCs w:val="24"/>
              </w:rPr>
              <w:t>й образования, культуры,  спорта</w:t>
            </w:r>
          </w:p>
        </w:tc>
      </w:tr>
      <w:tr w:rsidR="00BA7D37" w:rsidRPr="00C95DD6" w:rsidTr="00BA7D37">
        <w:trPr>
          <w:trHeight w:val="137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временной занятости подростков  14-18 лет  в трудовых  отрядах старшеклассников.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Июнь -  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BA7D37" w:rsidRPr="00C95DD6" w:rsidRDefault="00C95DD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37" w:rsidRPr="00C95DD6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A7D37" w:rsidRPr="00300224" w:rsidTr="00BA7D37">
        <w:trPr>
          <w:trHeight w:val="405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Межведомственная акция «Помоги пойти учиться»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15  август-01 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5DD6">
              <w:rPr>
                <w:rFonts w:ascii="Times New Roman" w:hAnsi="Times New Roman" w:cs="Times New Roman"/>
              </w:rPr>
              <w:t xml:space="preserve">Органы   и  учреждения  системы профилактики безнадзорности  и  </w:t>
            </w:r>
            <w:r w:rsidRPr="00C95DD6">
              <w:rPr>
                <w:rFonts w:ascii="Times New Roman" w:hAnsi="Times New Roman" w:cs="Times New Roman"/>
              </w:rPr>
              <w:lastRenderedPageBreak/>
              <w:t xml:space="preserve">правонарушений </w:t>
            </w:r>
          </w:p>
          <w:p w:rsidR="00BA7D37" w:rsidRPr="00C95DD6" w:rsidRDefault="00BA7D37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 xml:space="preserve">несовершеннолетних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Васькина  Е.В.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А.П.</w:t>
            </w:r>
          </w:p>
          <w:p w:rsidR="00BA7D37" w:rsidRPr="00C95DD6" w:rsidRDefault="00C95DD6" w:rsidP="00C95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BA7D37" w:rsidRPr="00C95DD6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A7D37" w:rsidRPr="00300224" w:rsidTr="00BA7D37">
        <w:trPr>
          <w:trHeight w:val="28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300224" w:rsidRDefault="0017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8.8</w:t>
            </w:r>
            <w:bookmarkStart w:id="0" w:name="_GoBack"/>
            <w:bookmarkEnd w:id="0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 – массовые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C95DD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5DD6">
              <w:rPr>
                <w:rFonts w:ascii="Times New Roman" w:hAnsi="Times New Roman" w:cs="Times New Roman"/>
              </w:rPr>
              <w:t xml:space="preserve">Отдел </w:t>
            </w:r>
            <w:r w:rsidR="00BA7D37" w:rsidRPr="00C95DD6">
              <w:rPr>
                <w:rFonts w:ascii="Times New Roman" w:hAnsi="Times New Roman" w:cs="Times New Roman"/>
              </w:rPr>
              <w:t xml:space="preserve">  культуры  и  спорта, учреждения 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Pr="00C95DD6" w:rsidRDefault="00C9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C95DD6" w:rsidRPr="00C95DD6" w:rsidRDefault="00C95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</w:tc>
      </w:tr>
    </w:tbl>
    <w:p w:rsidR="00BA7D37" w:rsidRPr="00300224" w:rsidRDefault="00BA7D37" w:rsidP="00BA7D37">
      <w:pPr>
        <w:pStyle w:val="a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7D37" w:rsidRPr="00300224" w:rsidRDefault="00BA7D37" w:rsidP="00BA7D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37" w:rsidRPr="00300224" w:rsidRDefault="00BA7D37" w:rsidP="00BA7D37">
      <w:pPr>
        <w:rPr>
          <w:rStyle w:val="apple-converted-space"/>
          <w:rFonts w:ascii="Arial" w:hAnsi="Arial" w:cs="Arial"/>
          <w:b/>
          <w:color w:val="666666"/>
          <w:shd w:val="clear" w:color="auto" w:fill="FFFFFF"/>
        </w:rPr>
      </w:pPr>
    </w:p>
    <w:p w:rsidR="00BA7D37" w:rsidRPr="00300224" w:rsidRDefault="00BA7D37" w:rsidP="00BA7D37">
      <w:pPr>
        <w:rPr>
          <w:b/>
        </w:rPr>
      </w:pPr>
    </w:p>
    <w:p w:rsidR="006F19E1" w:rsidRPr="00300224" w:rsidRDefault="006F19E1">
      <w:pPr>
        <w:rPr>
          <w:rFonts w:ascii="Times New Roman" w:hAnsi="Times New Roman" w:cs="Times New Roman"/>
          <w:b/>
          <w:sz w:val="24"/>
          <w:szCs w:val="24"/>
        </w:rPr>
      </w:pPr>
    </w:p>
    <w:sectPr w:rsidR="006F19E1" w:rsidRPr="00300224" w:rsidSect="00BA7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DD4"/>
    <w:multiLevelType w:val="singleLevel"/>
    <w:tmpl w:val="BA9A2F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2"/>
    <w:rsid w:val="0000156A"/>
    <w:rsid w:val="0006551F"/>
    <w:rsid w:val="000957EF"/>
    <w:rsid w:val="000C54F1"/>
    <w:rsid w:val="000F7F91"/>
    <w:rsid w:val="00103BF6"/>
    <w:rsid w:val="00105790"/>
    <w:rsid w:val="0010704C"/>
    <w:rsid w:val="0014423C"/>
    <w:rsid w:val="001561CA"/>
    <w:rsid w:val="00173C23"/>
    <w:rsid w:val="0017665B"/>
    <w:rsid w:val="00190934"/>
    <w:rsid w:val="001B1218"/>
    <w:rsid w:val="001E7029"/>
    <w:rsid w:val="001F350B"/>
    <w:rsid w:val="00203809"/>
    <w:rsid w:val="00250CCD"/>
    <w:rsid w:val="00300224"/>
    <w:rsid w:val="00312F8A"/>
    <w:rsid w:val="00343C45"/>
    <w:rsid w:val="00347CD5"/>
    <w:rsid w:val="00351E1C"/>
    <w:rsid w:val="00381A36"/>
    <w:rsid w:val="00422169"/>
    <w:rsid w:val="00463215"/>
    <w:rsid w:val="00567D27"/>
    <w:rsid w:val="005D54B9"/>
    <w:rsid w:val="005F08D4"/>
    <w:rsid w:val="005F5968"/>
    <w:rsid w:val="0060309E"/>
    <w:rsid w:val="0060627B"/>
    <w:rsid w:val="00624F8F"/>
    <w:rsid w:val="00632EEB"/>
    <w:rsid w:val="00667948"/>
    <w:rsid w:val="006A38B3"/>
    <w:rsid w:val="006F19E1"/>
    <w:rsid w:val="007236E6"/>
    <w:rsid w:val="0085394A"/>
    <w:rsid w:val="00865825"/>
    <w:rsid w:val="009E23BA"/>
    <w:rsid w:val="00A00A82"/>
    <w:rsid w:val="00A03806"/>
    <w:rsid w:val="00A56418"/>
    <w:rsid w:val="00A7176A"/>
    <w:rsid w:val="00A81CB7"/>
    <w:rsid w:val="00AA1DEB"/>
    <w:rsid w:val="00AB6E52"/>
    <w:rsid w:val="00B02899"/>
    <w:rsid w:val="00B338EE"/>
    <w:rsid w:val="00B44409"/>
    <w:rsid w:val="00BA7D37"/>
    <w:rsid w:val="00BF7333"/>
    <w:rsid w:val="00C44294"/>
    <w:rsid w:val="00C95DD6"/>
    <w:rsid w:val="00CA26B9"/>
    <w:rsid w:val="00D02001"/>
    <w:rsid w:val="00D24EC5"/>
    <w:rsid w:val="00E15227"/>
    <w:rsid w:val="00E25D1D"/>
    <w:rsid w:val="00E95D84"/>
    <w:rsid w:val="00F07DD3"/>
    <w:rsid w:val="00F12544"/>
    <w:rsid w:val="00F46DB5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D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BA7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A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A7D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D37"/>
  </w:style>
  <w:style w:type="table" w:styleId="a6">
    <w:name w:val="Table Grid"/>
    <w:basedOn w:val="a1"/>
    <w:uiPriority w:val="59"/>
    <w:rsid w:val="00BA7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D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BA7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A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A7D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D37"/>
  </w:style>
  <w:style w:type="table" w:styleId="a6">
    <w:name w:val="Table Grid"/>
    <w:basedOn w:val="a1"/>
    <w:uiPriority w:val="59"/>
    <w:rsid w:val="00BA7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5FFD-95CA-4127-8424-44E65B29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2016-12-23T08:35:00Z</dcterms:created>
  <dcterms:modified xsi:type="dcterms:W3CDTF">2017-05-30T02:05:00Z</dcterms:modified>
</cp:coreProperties>
</file>