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43" w:rsidRDefault="008C52DA" w:rsidP="0081439B">
      <w:pPr>
        <w:ind w:right="-18"/>
      </w:pPr>
      <w:r w:rsidRPr="005F7EC1">
        <w:rPr>
          <w:noProof/>
          <w:sz w:val="96"/>
          <w:szCs w:val="96"/>
          <w:lang w:val="ru-RU" w:eastAsia="ru-RU"/>
        </w:rPr>
        <w:drawing>
          <wp:inline distT="0" distB="0" distL="0" distR="0" wp14:anchorId="3FC66A1F" wp14:editId="39E20F1D">
            <wp:extent cx="2666563" cy="1069975"/>
            <wp:effectExtent l="0" t="0" r="635" b="0"/>
            <wp:docPr id="1" name="Рисунок 1" descr="C:\Users\Кривошеева НГ\AppData\Local\Microsoft\Windows\Temporary Internet Files\Content.Outlook\XXZL8VZF\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вошеева НГ\AppData\Local\Microsoft\Windows\Temporary Internet Files\Content.Outlook\XXZL8VZF\fo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40" cy="109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DA" w:rsidRPr="008C52DA" w:rsidRDefault="008C52DA" w:rsidP="008C52DA">
      <w:pPr>
        <w:pStyle w:val="2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  <w:r w:rsidR="0081439B">
        <w:rPr>
          <w:lang w:val="ru-RU"/>
        </w:rPr>
        <w:t xml:space="preserve">                         </w:t>
      </w:r>
      <w:r w:rsidRPr="008C52DA">
        <w:rPr>
          <w:color w:val="auto"/>
          <w:lang w:val="ru-RU"/>
        </w:rPr>
        <w:t>ПРЕСС-РЕЛИЗ</w:t>
      </w:r>
    </w:p>
    <w:p w:rsidR="008C52DA" w:rsidRDefault="008C52DA" w:rsidP="008C52DA">
      <w:pPr>
        <w:jc w:val="right"/>
        <w:rPr>
          <w:sz w:val="20"/>
          <w:szCs w:val="20"/>
          <w:lang w:val="ru-RU"/>
        </w:rPr>
      </w:pPr>
    </w:p>
    <w:p w:rsidR="008C52DA" w:rsidRDefault="008C52DA" w:rsidP="008C52DA">
      <w:pPr>
        <w:jc w:val="right"/>
        <w:rPr>
          <w:sz w:val="20"/>
          <w:szCs w:val="20"/>
          <w:lang w:val="ru-RU"/>
        </w:rPr>
      </w:pPr>
    </w:p>
    <w:p w:rsidR="008C52DA" w:rsidRDefault="0081439B" w:rsidP="0081439B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  <w:r w:rsidR="008C52DA">
        <w:rPr>
          <w:sz w:val="20"/>
          <w:szCs w:val="20"/>
          <w:lang w:val="ru-RU"/>
        </w:rPr>
        <w:t>Дополнительная информация:</w:t>
      </w:r>
    </w:p>
    <w:p w:rsidR="008C52DA" w:rsidRPr="0081439B" w:rsidRDefault="0081439B" w:rsidP="0081439B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="008C52DA" w:rsidRPr="0081439B">
        <w:rPr>
          <w:b/>
          <w:bCs/>
          <w:sz w:val="20"/>
          <w:szCs w:val="20"/>
          <w:lang w:val="ru-RU"/>
        </w:rPr>
        <w:t>Наталия Пастухова</w:t>
      </w:r>
    </w:p>
    <w:p w:rsidR="008C52DA" w:rsidRPr="008C52DA" w:rsidRDefault="0081439B" w:rsidP="0081439B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</w:t>
      </w:r>
      <w:r w:rsidR="008C52DA">
        <w:rPr>
          <w:sz w:val="20"/>
          <w:szCs w:val="20"/>
          <w:lang w:val="ru-RU"/>
        </w:rPr>
        <w:t>пресс-секретарь</w:t>
      </w:r>
    </w:p>
    <w:p w:rsidR="0081439B" w:rsidRDefault="0081439B" w:rsidP="0081439B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</w:t>
      </w:r>
      <w:r w:rsidR="008C52DA">
        <w:rPr>
          <w:sz w:val="20"/>
          <w:szCs w:val="20"/>
          <w:lang w:val="ru-RU"/>
        </w:rPr>
        <w:t xml:space="preserve">Регионального фонда </w:t>
      </w:r>
    </w:p>
    <w:p w:rsidR="008C52DA" w:rsidRDefault="0081439B" w:rsidP="0081439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 w:rsidR="008C52DA">
        <w:rPr>
          <w:sz w:val="20"/>
          <w:szCs w:val="20"/>
          <w:lang w:val="ru-RU"/>
        </w:rPr>
        <w:t>капитального ремонта</w:t>
      </w:r>
    </w:p>
    <w:p w:rsidR="008C52DA" w:rsidRDefault="0081439B" w:rsidP="0081439B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</w:t>
      </w:r>
      <w:r w:rsidR="008C52DA">
        <w:rPr>
          <w:sz w:val="20"/>
          <w:szCs w:val="20"/>
          <w:lang w:val="ru-RU"/>
        </w:rPr>
        <w:t>----------------------------------</w:t>
      </w:r>
    </w:p>
    <w:p w:rsidR="008C52DA" w:rsidRDefault="000E4841" w:rsidP="00811C51">
      <w:pPr>
        <w:rPr>
          <w:sz w:val="20"/>
          <w:szCs w:val="20"/>
          <w:lang w:val="ru-RU"/>
        </w:rPr>
      </w:pPr>
      <w:bookmarkStart w:id="0" w:name="_GoBack"/>
      <w:bookmarkEnd w:id="0"/>
      <w:r w:rsidRPr="002E3DE1">
        <w:rPr>
          <w:b/>
          <w:sz w:val="20"/>
          <w:szCs w:val="20"/>
          <w:lang w:val="ru-RU"/>
        </w:rPr>
        <w:t>30</w:t>
      </w:r>
      <w:r w:rsidR="00D167D6">
        <w:rPr>
          <w:b/>
          <w:sz w:val="20"/>
          <w:szCs w:val="20"/>
          <w:lang w:val="ru-RU"/>
        </w:rPr>
        <w:t>.0</w:t>
      </w:r>
      <w:r w:rsidR="00E82717">
        <w:rPr>
          <w:b/>
          <w:sz w:val="20"/>
          <w:szCs w:val="20"/>
          <w:lang w:val="ru-RU"/>
        </w:rPr>
        <w:t>3</w:t>
      </w:r>
      <w:r w:rsidR="00F62B19">
        <w:rPr>
          <w:b/>
          <w:sz w:val="20"/>
          <w:szCs w:val="20"/>
          <w:lang w:val="ru-RU"/>
        </w:rPr>
        <w:t>.2018</w:t>
      </w:r>
      <w:r w:rsidR="008C52DA">
        <w:rPr>
          <w:b/>
          <w:sz w:val="20"/>
          <w:szCs w:val="20"/>
          <w:lang w:val="ru-RU"/>
        </w:rPr>
        <w:t xml:space="preserve"> г.</w:t>
      </w:r>
      <w:r w:rsidR="002D30AE">
        <w:rPr>
          <w:sz w:val="20"/>
          <w:szCs w:val="20"/>
          <w:lang w:val="ru-RU"/>
        </w:rPr>
        <w:t xml:space="preserve">               </w:t>
      </w:r>
      <w:r w:rsidR="008C52DA">
        <w:rPr>
          <w:sz w:val="20"/>
          <w:szCs w:val="20"/>
          <w:lang w:val="ru-RU"/>
        </w:rPr>
        <w:t xml:space="preserve">                                                                               </w:t>
      </w:r>
      <w:r w:rsidR="0081439B">
        <w:rPr>
          <w:sz w:val="20"/>
          <w:szCs w:val="20"/>
          <w:lang w:val="ru-RU"/>
        </w:rPr>
        <w:t xml:space="preserve">            </w:t>
      </w:r>
      <w:r w:rsidR="008C52DA">
        <w:rPr>
          <w:sz w:val="20"/>
          <w:szCs w:val="20"/>
          <w:lang w:val="ru-RU"/>
        </w:rPr>
        <w:t>+7 391 223 93 07</w:t>
      </w:r>
    </w:p>
    <w:p w:rsidR="008C52DA" w:rsidRDefault="008C52DA" w:rsidP="008C52DA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</w:t>
      </w:r>
      <w:r w:rsidR="0081439B">
        <w:rPr>
          <w:sz w:val="20"/>
          <w:szCs w:val="20"/>
          <w:lang w:val="ru-RU"/>
        </w:rPr>
        <w:t xml:space="preserve">                     </w:t>
      </w:r>
      <w:r>
        <w:rPr>
          <w:sz w:val="20"/>
          <w:szCs w:val="20"/>
          <w:lang w:val="ru-RU"/>
        </w:rPr>
        <w:t>+7 913 533 67 59</w:t>
      </w:r>
    </w:p>
    <w:p w:rsidR="008C52DA" w:rsidRDefault="00811C51" w:rsidP="00811C51">
      <w:pPr>
        <w:rPr>
          <w:rStyle w:val="a4"/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</w:t>
      </w:r>
      <w:r w:rsidR="0081439B">
        <w:rPr>
          <w:lang w:val="ru-RU"/>
        </w:rPr>
        <w:t xml:space="preserve">       </w:t>
      </w:r>
      <w:r w:rsidR="002D30AE">
        <w:rPr>
          <w:lang w:val="ru-RU"/>
        </w:rPr>
        <w:t xml:space="preserve"> </w:t>
      </w:r>
      <w:hyperlink r:id="rId6" w:history="1">
        <w:r w:rsidR="008C52DA" w:rsidRPr="008D3152">
          <w:rPr>
            <w:rStyle w:val="a4"/>
            <w:sz w:val="20"/>
            <w:szCs w:val="20"/>
          </w:rPr>
          <w:t>pr</w:t>
        </w:r>
        <w:r w:rsidR="008C52DA" w:rsidRPr="008D3152">
          <w:rPr>
            <w:rStyle w:val="a4"/>
            <w:sz w:val="20"/>
            <w:szCs w:val="20"/>
            <w:lang w:val="ru-RU"/>
          </w:rPr>
          <w:t>@fond</w:t>
        </w:r>
        <w:r w:rsidR="008C52DA" w:rsidRPr="008D3152">
          <w:rPr>
            <w:rStyle w:val="a4"/>
            <w:sz w:val="20"/>
            <w:szCs w:val="20"/>
          </w:rPr>
          <w:t>kr</w:t>
        </w:r>
        <w:r w:rsidR="008C52DA" w:rsidRPr="008C52DA">
          <w:rPr>
            <w:rStyle w:val="a4"/>
            <w:sz w:val="20"/>
            <w:szCs w:val="20"/>
            <w:lang w:val="ru-RU"/>
          </w:rPr>
          <w:t>24</w:t>
        </w:r>
        <w:r w:rsidR="008C52DA" w:rsidRPr="008D3152">
          <w:rPr>
            <w:rStyle w:val="a4"/>
            <w:sz w:val="20"/>
            <w:szCs w:val="20"/>
            <w:lang w:val="ru-RU"/>
          </w:rPr>
          <w:t>.ru</w:t>
        </w:r>
      </w:hyperlink>
    </w:p>
    <w:p w:rsidR="005D0BB9" w:rsidRDefault="005D0BB9" w:rsidP="00811C51">
      <w:pPr>
        <w:rPr>
          <w:sz w:val="20"/>
          <w:szCs w:val="20"/>
          <w:lang w:val="ru-RU"/>
        </w:rPr>
      </w:pPr>
    </w:p>
    <w:p w:rsidR="008C52DA" w:rsidRPr="008C52DA" w:rsidRDefault="008C52DA" w:rsidP="008C52DA">
      <w:pPr>
        <w:rPr>
          <w:rFonts w:ascii="Calibri" w:hAnsi="Calibri"/>
          <w:color w:val="1F497D"/>
          <w:szCs w:val="22"/>
          <w:lang w:val="ru-RU"/>
        </w:rPr>
      </w:pPr>
      <w:r w:rsidRPr="008C52DA">
        <w:rPr>
          <w:rFonts w:ascii="Calibri" w:hAnsi="Calibri"/>
          <w:color w:val="1F497D"/>
          <w:szCs w:val="22"/>
          <w:lang w:val="ru-RU"/>
        </w:rPr>
        <w:t xml:space="preserve">                                                                                                                                                </w:t>
      </w:r>
    </w:p>
    <w:p w:rsidR="00F95EA9" w:rsidRPr="00E7545A" w:rsidRDefault="002E3DE1" w:rsidP="002E3DE1">
      <w:pPr>
        <w:pStyle w:val="1"/>
        <w:shd w:val="clear" w:color="auto" w:fill="FFFFFF"/>
        <w:spacing w:before="0" w:after="450"/>
        <w:jc w:val="center"/>
        <w:rPr>
          <w:rFonts w:cs="Arial"/>
          <w:color w:val="333333"/>
          <w:sz w:val="24"/>
          <w:szCs w:val="24"/>
          <w:lang w:val="ru-RU"/>
        </w:rPr>
      </w:pPr>
      <w:r w:rsidRPr="00E7545A">
        <w:rPr>
          <w:rFonts w:cs="Arial"/>
          <w:color w:val="333333"/>
          <w:sz w:val="24"/>
          <w:szCs w:val="24"/>
          <w:lang w:val="ru-RU"/>
        </w:rPr>
        <w:t xml:space="preserve">В Красноярском крае 6% многоквартирных домов копят средства для капитального ремонта на </w:t>
      </w:r>
      <w:proofErr w:type="spellStart"/>
      <w:r w:rsidRPr="00E7545A">
        <w:rPr>
          <w:rFonts w:cs="Arial"/>
          <w:color w:val="333333"/>
          <w:sz w:val="24"/>
          <w:szCs w:val="24"/>
          <w:lang w:val="ru-RU"/>
        </w:rPr>
        <w:t>спецсчетах</w:t>
      </w:r>
      <w:proofErr w:type="spellEnd"/>
    </w:p>
    <w:p w:rsidR="002E3DE1" w:rsidRPr="00E7545A" w:rsidRDefault="002E3DE1" w:rsidP="002E3DE1">
      <w:pPr>
        <w:shd w:val="clear" w:color="auto" w:fill="FFFFFF"/>
        <w:spacing w:after="150"/>
        <w:rPr>
          <w:rFonts w:cs="Arial"/>
          <w:i/>
          <w:color w:val="333333"/>
          <w:sz w:val="21"/>
          <w:szCs w:val="21"/>
          <w:lang w:val="ru-RU" w:eastAsia="ru-RU"/>
        </w:rPr>
      </w:pPr>
      <w:r w:rsidRPr="00E7545A">
        <w:rPr>
          <w:rFonts w:ascii="Helvetica" w:hAnsi="Helvetica" w:cs="Helvetica"/>
          <w:bCs/>
          <w:i/>
          <w:color w:val="333333"/>
          <w:sz w:val="21"/>
          <w:szCs w:val="21"/>
          <w:lang w:val="ru-RU" w:eastAsia="ru-RU"/>
        </w:rPr>
        <w:t xml:space="preserve">На сегодняшний день в Красноярском крае открыто 869 </w:t>
      </w:r>
      <w:proofErr w:type="spellStart"/>
      <w:r w:rsidRPr="00E7545A">
        <w:rPr>
          <w:rFonts w:ascii="Helvetica" w:hAnsi="Helvetica" w:cs="Helvetica"/>
          <w:bCs/>
          <w:i/>
          <w:color w:val="333333"/>
          <w:sz w:val="21"/>
          <w:szCs w:val="21"/>
          <w:lang w:val="ru-RU" w:eastAsia="ru-RU"/>
        </w:rPr>
        <w:t>спецсчетов</w:t>
      </w:r>
      <w:proofErr w:type="spellEnd"/>
      <w:r w:rsidRPr="00E7545A">
        <w:rPr>
          <w:rFonts w:ascii="Helvetica" w:hAnsi="Helvetica" w:cs="Helvetica"/>
          <w:bCs/>
          <w:i/>
          <w:color w:val="333333"/>
          <w:sz w:val="21"/>
          <w:szCs w:val="21"/>
          <w:lang w:val="ru-RU" w:eastAsia="ru-RU"/>
        </w:rPr>
        <w:t xml:space="preserve">. Самое большое количество МКД со </w:t>
      </w:r>
      <w:proofErr w:type="spellStart"/>
      <w:r w:rsidRPr="00E7545A">
        <w:rPr>
          <w:rFonts w:ascii="Helvetica" w:hAnsi="Helvetica" w:cs="Helvetica"/>
          <w:bCs/>
          <w:i/>
          <w:color w:val="333333"/>
          <w:sz w:val="21"/>
          <w:szCs w:val="21"/>
          <w:lang w:val="ru-RU" w:eastAsia="ru-RU"/>
        </w:rPr>
        <w:t>спецсчетами</w:t>
      </w:r>
      <w:proofErr w:type="spellEnd"/>
      <w:r w:rsidRPr="00E7545A">
        <w:rPr>
          <w:rFonts w:ascii="Helvetica" w:hAnsi="Helvetica" w:cs="Helvetica"/>
          <w:bCs/>
          <w:i/>
          <w:color w:val="333333"/>
          <w:sz w:val="21"/>
          <w:szCs w:val="21"/>
          <w:lang w:val="ru-RU" w:eastAsia="ru-RU"/>
        </w:rPr>
        <w:t xml:space="preserve"> находятся в Красноярске – 615. В Назарове – 116, в Сосновоборске – 46, в Боготоле – 28, в Железногорске – 16, в Минусинске – 12, в Дивногорске – 11, ещё в нескольких муниципалитетах от 1 до 6 домов копят деньги на </w:t>
      </w:r>
      <w:proofErr w:type="spellStart"/>
      <w:r w:rsidRPr="00E7545A">
        <w:rPr>
          <w:rFonts w:ascii="Helvetica" w:hAnsi="Helvetica" w:cs="Helvetica"/>
          <w:bCs/>
          <w:i/>
          <w:color w:val="333333"/>
          <w:sz w:val="21"/>
          <w:szCs w:val="21"/>
          <w:lang w:val="ru-RU" w:eastAsia="ru-RU"/>
        </w:rPr>
        <w:t>спецсчетах</w:t>
      </w:r>
      <w:proofErr w:type="spellEnd"/>
      <w:r w:rsidRPr="00E7545A">
        <w:rPr>
          <w:rFonts w:ascii="Helvetica" w:hAnsi="Helvetica" w:cs="Helvetica"/>
          <w:bCs/>
          <w:i/>
          <w:color w:val="333333"/>
          <w:sz w:val="21"/>
          <w:szCs w:val="21"/>
          <w:lang w:val="ru-RU" w:eastAsia="ru-RU"/>
        </w:rPr>
        <w:t>.</w:t>
      </w:r>
    </w:p>
    <w:p w:rsidR="002E3DE1" w:rsidRPr="00E7545A" w:rsidRDefault="002E3DE1" w:rsidP="002E3DE1">
      <w:pPr>
        <w:shd w:val="clear" w:color="auto" w:fill="FFFFFF"/>
        <w:spacing w:after="150"/>
        <w:rPr>
          <w:rFonts w:cs="Arial"/>
          <w:i/>
          <w:color w:val="333333"/>
          <w:sz w:val="21"/>
          <w:szCs w:val="21"/>
          <w:lang w:val="ru-RU" w:eastAsia="ru-RU"/>
        </w:rPr>
      </w:pPr>
      <w:r w:rsidRPr="00E7545A">
        <w:rPr>
          <w:rFonts w:ascii="Helvetica" w:hAnsi="Helvetica" w:cs="Helvetica"/>
          <w:bCs/>
          <w:i/>
          <w:color w:val="333333"/>
          <w:sz w:val="21"/>
          <w:szCs w:val="21"/>
          <w:lang w:val="ru-RU" w:eastAsia="ru-RU"/>
        </w:rPr>
        <w:t xml:space="preserve">В 2016 году 20 домов, а в 2017 году – 13 домов, находящихся на </w:t>
      </w:r>
      <w:proofErr w:type="spellStart"/>
      <w:r w:rsidRPr="00E7545A">
        <w:rPr>
          <w:rFonts w:ascii="Helvetica" w:hAnsi="Helvetica" w:cs="Helvetica"/>
          <w:bCs/>
          <w:i/>
          <w:color w:val="333333"/>
          <w:sz w:val="21"/>
          <w:szCs w:val="21"/>
          <w:lang w:val="ru-RU" w:eastAsia="ru-RU"/>
        </w:rPr>
        <w:t>спецсчетах</w:t>
      </w:r>
      <w:proofErr w:type="spellEnd"/>
      <w:r w:rsidRPr="00E7545A">
        <w:rPr>
          <w:rFonts w:ascii="Helvetica" w:hAnsi="Helvetica" w:cs="Helvetica"/>
          <w:bCs/>
          <w:i/>
          <w:color w:val="333333"/>
          <w:sz w:val="21"/>
          <w:szCs w:val="21"/>
          <w:lang w:val="ru-RU" w:eastAsia="ru-RU"/>
        </w:rPr>
        <w:t>, выполнили по одному виду капитального ремонта. В основном это работы по замене электросетей и водоотведению.</w:t>
      </w:r>
    </w:p>
    <w:p w:rsidR="002E3DE1" w:rsidRPr="002E3DE1" w:rsidRDefault="002E3DE1" w:rsidP="002E3DE1">
      <w:pPr>
        <w:shd w:val="clear" w:color="auto" w:fill="FFFFFF"/>
        <w:spacing w:after="150"/>
        <w:rPr>
          <w:rFonts w:cs="Arial"/>
          <w:color w:val="333333"/>
          <w:sz w:val="21"/>
          <w:szCs w:val="21"/>
          <w:lang w:val="ru-RU" w:eastAsia="ru-RU"/>
        </w:rPr>
      </w:pPr>
      <w:r w:rsidRPr="002E3DE1">
        <w:rPr>
          <w:rFonts w:ascii="Helvetica" w:hAnsi="Helvetica" w:cs="Helvetica"/>
          <w:color w:val="333333"/>
          <w:sz w:val="21"/>
          <w:szCs w:val="21"/>
          <w:lang w:val="ru-RU" w:eastAsia="ru-RU"/>
        </w:rPr>
        <w:t>Более трёх лет назад, в ноябре 2014 года в стране запустилась программа капитального ремонта многоквартирных домов - стали создаваться региональные операторы, Фонды капремонта. Зачем это надо было?</w:t>
      </w:r>
    </w:p>
    <w:p w:rsidR="002E3DE1" w:rsidRPr="002E3DE1" w:rsidRDefault="002E3DE1" w:rsidP="002E3DE1">
      <w:pPr>
        <w:shd w:val="clear" w:color="auto" w:fill="FFFFFF"/>
        <w:spacing w:after="150"/>
        <w:rPr>
          <w:rFonts w:cs="Arial"/>
          <w:color w:val="333333"/>
          <w:sz w:val="21"/>
          <w:szCs w:val="21"/>
          <w:lang w:val="ru-RU" w:eastAsia="ru-RU"/>
        </w:rPr>
      </w:pPr>
      <w:r w:rsidRPr="002E3DE1">
        <w:rPr>
          <w:rFonts w:ascii="Helvetica" w:hAnsi="Helvetica" w:cs="Helvetica"/>
          <w:color w:val="333333"/>
          <w:sz w:val="21"/>
          <w:szCs w:val="21"/>
          <w:lang w:val="ru-RU" w:eastAsia="ru-RU"/>
        </w:rPr>
        <w:t>В первую очередь, потому что дома постепенно ветшали. Средний срок службы основных конструктивных элементов дома (крыши, систем водоотведения и энергоснабжения) составляет 20-30 лет. До запуска программы капремонта собственники могли самостоятельно решать: собирать деньги на ремонт общего имущества и проводить работы или отказаться от этого и жить «на свой страх и риск». В 2005 году в связи с вступлением в силу нового Жилищного Кодекса собственники за счёт собственных средств стали нести бремя ответственности за содержание общего имущества.</w:t>
      </w:r>
    </w:p>
    <w:p w:rsidR="002E3DE1" w:rsidRPr="002E3DE1" w:rsidRDefault="002E3DE1" w:rsidP="002E3DE1">
      <w:pPr>
        <w:shd w:val="clear" w:color="auto" w:fill="FFFFFF"/>
        <w:spacing w:after="150"/>
        <w:rPr>
          <w:rFonts w:cs="Arial"/>
          <w:color w:val="333333"/>
          <w:sz w:val="21"/>
          <w:szCs w:val="21"/>
          <w:lang w:val="ru-RU" w:eastAsia="ru-RU"/>
        </w:rPr>
      </w:pPr>
      <w:r w:rsidRPr="002E3DE1">
        <w:rPr>
          <w:rFonts w:ascii="Helvetica" w:hAnsi="Helvetica" w:cs="Helvetica"/>
          <w:color w:val="333333"/>
          <w:sz w:val="21"/>
          <w:szCs w:val="21"/>
          <w:lang w:val="ru-RU" w:eastAsia="ru-RU"/>
        </w:rPr>
        <w:t>С 2014 года капитальный ремонт общего имущества осуществляется в обязательном порядке во всех многоквартирных домах на территории России.</w:t>
      </w:r>
    </w:p>
    <w:p w:rsidR="002E3DE1" w:rsidRPr="002E3DE1" w:rsidRDefault="002E3DE1" w:rsidP="002E3DE1">
      <w:pPr>
        <w:shd w:val="clear" w:color="auto" w:fill="FFFFFF"/>
        <w:spacing w:after="150"/>
        <w:rPr>
          <w:rFonts w:cs="Arial"/>
          <w:color w:val="333333"/>
          <w:sz w:val="21"/>
          <w:szCs w:val="21"/>
          <w:lang w:val="ru-RU" w:eastAsia="ru-RU"/>
        </w:rPr>
      </w:pPr>
      <w:r w:rsidRPr="002E3DE1">
        <w:rPr>
          <w:rFonts w:ascii="Helvetica" w:hAnsi="Helvetica" w:cs="Helvetica"/>
          <w:color w:val="333333"/>
          <w:sz w:val="21"/>
          <w:szCs w:val="21"/>
          <w:lang w:val="ru-RU" w:eastAsia="ru-RU"/>
        </w:rPr>
        <w:t>Собственникам предоставили на выбор два способа сбора средств на капитальный ремонт: так называемый</w:t>
      </w:r>
      <w:r>
        <w:rPr>
          <w:rFonts w:ascii="Helvetica" w:hAnsi="Helvetica" w:cs="Helvetica"/>
          <w:color w:val="333333"/>
          <w:sz w:val="21"/>
          <w:szCs w:val="21"/>
          <w:lang w:val="ru-RU" w:eastAsia="ru-RU"/>
        </w:rPr>
        <w:t xml:space="preserve"> </w:t>
      </w:r>
      <w:r w:rsidRPr="002E3DE1"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val="ru-RU" w:eastAsia="ru-RU"/>
        </w:rPr>
        <w:t>общий котёл</w:t>
      </w:r>
      <w:r w:rsidRPr="002E3DE1">
        <w:rPr>
          <w:rFonts w:ascii="Helvetica" w:hAnsi="Helvetica" w:cs="Helvetica"/>
          <w:color w:val="333333"/>
          <w:sz w:val="21"/>
          <w:szCs w:val="21"/>
          <w:lang w:val="ru-RU" w:eastAsia="ru-RU"/>
        </w:rPr>
        <w:t>, когда деньги собирает региональный оператор, он же является хранителем и распорядителем средств. В этом случае региональный оператор отвечает за отбор подрядчиков, составление проектно-сметной документации и проведение строительно-монтажных работ.</w:t>
      </w:r>
    </w:p>
    <w:p w:rsidR="002E3DE1" w:rsidRPr="002E3DE1" w:rsidRDefault="002E3DE1" w:rsidP="002E3DE1">
      <w:pPr>
        <w:shd w:val="clear" w:color="auto" w:fill="FFFFFF"/>
        <w:spacing w:after="100" w:afterAutospacing="1"/>
        <w:rPr>
          <w:rFonts w:cs="Arial"/>
          <w:color w:val="333333"/>
          <w:sz w:val="21"/>
          <w:szCs w:val="21"/>
          <w:lang w:val="ru-RU" w:eastAsia="ru-RU"/>
        </w:rPr>
      </w:pPr>
      <w:r w:rsidRPr="002E3DE1">
        <w:rPr>
          <w:rFonts w:ascii="Helvetica" w:hAnsi="Helvetica" w:cs="Helvetica"/>
          <w:color w:val="333333"/>
          <w:sz w:val="21"/>
          <w:szCs w:val="21"/>
          <w:lang w:val="ru-RU" w:eastAsia="ru-RU"/>
        </w:rPr>
        <w:t>И </w:t>
      </w:r>
      <w:proofErr w:type="spellStart"/>
      <w:r w:rsidRPr="002E3DE1"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val="ru-RU" w:eastAsia="ru-RU"/>
        </w:rPr>
        <w:t>спецсчета</w:t>
      </w:r>
      <w:proofErr w:type="spellEnd"/>
      <w:r w:rsidRPr="002E3DE1">
        <w:rPr>
          <w:rFonts w:ascii="Helvetica" w:hAnsi="Helvetica" w:cs="Helvetica"/>
          <w:color w:val="333333"/>
          <w:sz w:val="21"/>
          <w:szCs w:val="21"/>
          <w:lang w:val="ru-RU" w:eastAsia="ru-RU"/>
        </w:rPr>
        <w:t xml:space="preserve"> для отдельных домов. Владельцем такого </w:t>
      </w:r>
      <w:proofErr w:type="spellStart"/>
      <w:r w:rsidRPr="002E3DE1">
        <w:rPr>
          <w:rFonts w:ascii="Helvetica" w:hAnsi="Helvetica" w:cs="Helvetica"/>
          <w:color w:val="333333"/>
          <w:sz w:val="21"/>
          <w:szCs w:val="21"/>
          <w:lang w:val="ru-RU" w:eastAsia="ru-RU"/>
        </w:rPr>
        <w:t>спецсчёта</w:t>
      </w:r>
      <w:proofErr w:type="spellEnd"/>
      <w:r w:rsidRPr="002E3DE1">
        <w:rPr>
          <w:rFonts w:ascii="Helvetica" w:hAnsi="Helvetica" w:cs="Helvetica"/>
          <w:color w:val="333333"/>
          <w:sz w:val="21"/>
          <w:szCs w:val="21"/>
          <w:lang w:val="ru-RU" w:eastAsia="ru-RU"/>
        </w:rPr>
        <w:t xml:space="preserve"> (т.е. хранителем средств) </w:t>
      </w:r>
      <w:proofErr w:type="gramStart"/>
      <w:r w:rsidRPr="002E3DE1">
        <w:rPr>
          <w:rFonts w:ascii="Helvetica" w:hAnsi="Helvetica" w:cs="Helvetica"/>
          <w:color w:val="333333"/>
          <w:sz w:val="21"/>
          <w:szCs w:val="21"/>
          <w:lang w:val="ru-RU" w:eastAsia="ru-RU"/>
        </w:rPr>
        <w:t>может быть</w:t>
      </w:r>
      <w:proofErr w:type="gramEnd"/>
      <w:r w:rsidRPr="002E3DE1">
        <w:rPr>
          <w:rFonts w:ascii="Helvetica" w:hAnsi="Helvetica" w:cs="Helvetica"/>
          <w:color w:val="333333"/>
          <w:sz w:val="21"/>
          <w:szCs w:val="21"/>
          <w:lang w:val="ru-RU" w:eastAsia="ru-RU"/>
        </w:rPr>
        <w:t xml:space="preserve"> как Фонд, так и другие юридические организации – УК, ТСЖ, ЖСК. Эта форма накопления выгодна для больших, относительно новых домов, где есть активные собственники, разбирающиеся в строительстве. Жители дома со </w:t>
      </w:r>
      <w:proofErr w:type="spellStart"/>
      <w:r w:rsidRPr="002E3DE1">
        <w:rPr>
          <w:rFonts w:ascii="Helvetica" w:hAnsi="Helvetica" w:cs="Helvetica"/>
          <w:color w:val="333333"/>
          <w:sz w:val="21"/>
          <w:szCs w:val="21"/>
          <w:lang w:val="ru-RU" w:eastAsia="ru-RU"/>
        </w:rPr>
        <w:t>спецсчётом</w:t>
      </w:r>
      <w:proofErr w:type="spellEnd"/>
      <w:r w:rsidRPr="002E3DE1">
        <w:rPr>
          <w:rFonts w:ascii="Helvetica" w:hAnsi="Helvetica" w:cs="Helvetica"/>
          <w:color w:val="333333"/>
          <w:sz w:val="21"/>
          <w:szCs w:val="21"/>
          <w:lang w:val="ru-RU" w:eastAsia="ru-RU"/>
        </w:rPr>
        <w:t xml:space="preserve"> делают тот вид ремонта, на который они смогли накопить.</w:t>
      </w:r>
    </w:p>
    <w:p w:rsidR="00E33C23" w:rsidRDefault="00E33C23" w:rsidP="00BD2E17">
      <w:pPr>
        <w:pStyle w:val="a5"/>
        <w:rPr>
          <w:rFonts w:ascii="Times New Roman" w:hAnsi="Times New Roman"/>
          <w:i/>
          <w:sz w:val="26"/>
          <w:szCs w:val="26"/>
        </w:rPr>
      </w:pPr>
    </w:p>
    <w:p w:rsidR="008C52DA" w:rsidRPr="008C52DA" w:rsidRDefault="008C52DA">
      <w:pPr>
        <w:rPr>
          <w:lang w:val="ru-RU"/>
        </w:rPr>
      </w:pPr>
    </w:p>
    <w:sectPr w:rsidR="008C52DA" w:rsidRPr="008C52DA" w:rsidSect="008C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6"/>
    <w:rsid w:val="000B05B8"/>
    <w:rsid w:val="000E4841"/>
    <w:rsid w:val="00114892"/>
    <w:rsid w:val="00117E95"/>
    <w:rsid w:val="001C0A03"/>
    <w:rsid w:val="00217119"/>
    <w:rsid w:val="00221C8F"/>
    <w:rsid w:val="00246FD0"/>
    <w:rsid w:val="0024715F"/>
    <w:rsid w:val="00263C14"/>
    <w:rsid w:val="002D30AE"/>
    <w:rsid w:val="002E3DE1"/>
    <w:rsid w:val="00485483"/>
    <w:rsid w:val="004F088C"/>
    <w:rsid w:val="005640BE"/>
    <w:rsid w:val="00587983"/>
    <w:rsid w:val="005B26E1"/>
    <w:rsid w:val="005D0BB9"/>
    <w:rsid w:val="00637CB5"/>
    <w:rsid w:val="006420A5"/>
    <w:rsid w:val="0069447D"/>
    <w:rsid w:val="006E390B"/>
    <w:rsid w:val="00762498"/>
    <w:rsid w:val="00784BF0"/>
    <w:rsid w:val="007927E2"/>
    <w:rsid w:val="00811C51"/>
    <w:rsid w:val="0081439B"/>
    <w:rsid w:val="0087647E"/>
    <w:rsid w:val="0089691D"/>
    <w:rsid w:val="008C52DA"/>
    <w:rsid w:val="008F0C2A"/>
    <w:rsid w:val="009929C7"/>
    <w:rsid w:val="009A7875"/>
    <w:rsid w:val="00A245B0"/>
    <w:rsid w:val="00B23E65"/>
    <w:rsid w:val="00B25291"/>
    <w:rsid w:val="00B3357C"/>
    <w:rsid w:val="00B864E4"/>
    <w:rsid w:val="00BA234B"/>
    <w:rsid w:val="00BD2E17"/>
    <w:rsid w:val="00C665D5"/>
    <w:rsid w:val="00CD1051"/>
    <w:rsid w:val="00CF23C7"/>
    <w:rsid w:val="00D06119"/>
    <w:rsid w:val="00D167D6"/>
    <w:rsid w:val="00DB0BB5"/>
    <w:rsid w:val="00E33C23"/>
    <w:rsid w:val="00E472BF"/>
    <w:rsid w:val="00E7545A"/>
    <w:rsid w:val="00E82717"/>
    <w:rsid w:val="00E85A67"/>
    <w:rsid w:val="00F30B43"/>
    <w:rsid w:val="00F6123B"/>
    <w:rsid w:val="00F6234B"/>
    <w:rsid w:val="00F62B19"/>
    <w:rsid w:val="00F759E0"/>
    <w:rsid w:val="00F95EA9"/>
    <w:rsid w:val="00FC1A46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276EB-B722-4574-921D-EF1DCB86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MPF Normal"/>
    <w:qFormat/>
    <w:rsid w:val="008C52DA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1">
    <w:name w:val="heading 1"/>
    <w:aliases w:val="MPF Head"/>
    <w:basedOn w:val="a"/>
    <w:next w:val="a"/>
    <w:link w:val="10"/>
    <w:qFormat/>
    <w:rsid w:val="008C52DA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52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PF Head Знак"/>
    <w:basedOn w:val="a0"/>
    <w:link w:val="1"/>
    <w:rsid w:val="008C52DA"/>
    <w:rPr>
      <w:rFonts w:ascii="Arial" w:eastAsia="Times New Roman" w:hAnsi="Arial" w:cs="Times New Roman"/>
      <w:b/>
      <w:kern w:val="32"/>
      <w:sz w:val="28"/>
      <w:szCs w:val="32"/>
      <w:lang w:val="en-US"/>
    </w:rPr>
  </w:style>
  <w:style w:type="paragraph" w:styleId="a3">
    <w:name w:val="Normal (Web)"/>
    <w:basedOn w:val="a"/>
    <w:uiPriority w:val="99"/>
    <w:semiHidden/>
    <w:unhideWhenUsed/>
    <w:rsid w:val="008C52DA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a4">
    <w:name w:val="Hyperlink"/>
    <w:basedOn w:val="a0"/>
    <w:uiPriority w:val="99"/>
    <w:unhideWhenUsed/>
    <w:rsid w:val="008C52D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52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5">
    <w:name w:val="No Spacing"/>
    <w:uiPriority w:val="1"/>
    <w:qFormat/>
    <w:rsid w:val="008C52DA"/>
    <w:pPr>
      <w:spacing w:after="0" w:line="240" w:lineRule="auto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27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2717"/>
    <w:rPr>
      <w:rFonts w:ascii="Segoe UI" w:eastAsia="Times New Roman" w:hAnsi="Segoe UI" w:cs="Segoe UI"/>
      <w:sz w:val="18"/>
      <w:szCs w:val="18"/>
      <w:lang w:val="en-US"/>
    </w:rPr>
  </w:style>
  <w:style w:type="character" w:styleId="a8">
    <w:name w:val="Strong"/>
    <w:basedOn w:val="a0"/>
    <w:uiPriority w:val="22"/>
    <w:qFormat/>
    <w:rsid w:val="002E3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@fondkr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F962-190D-4C7A-AD34-7B008D87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5</cp:revision>
  <cp:lastPrinted>2018-03-01T10:30:00Z</cp:lastPrinted>
  <dcterms:created xsi:type="dcterms:W3CDTF">2018-03-30T09:03:00Z</dcterms:created>
  <dcterms:modified xsi:type="dcterms:W3CDTF">2018-03-30T09:12:00Z</dcterms:modified>
</cp:coreProperties>
</file>