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31" w:rsidRPr="00DD27C7" w:rsidRDefault="00FF0531" w:rsidP="001B4EE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D27C7">
        <w:rPr>
          <w:rFonts w:ascii="Times New Roman" w:hAnsi="Times New Roman" w:cs="Times New Roman"/>
          <w:noProof/>
          <w:color w:val="auto"/>
          <w:lang w:eastAsia="ru-RU"/>
        </w:rPr>
        <w:drawing>
          <wp:inline distT="0" distB="0" distL="0" distR="0">
            <wp:extent cx="2006063" cy="1631290"/>
            <wp:effectExtent l="19050" t="0" r="0" b="0"/>
            <wp:docPr id="1" name="Рисунок 1" descr="D:\ВО БЛАГО\бренд бук во благо\Брендбук  во благо\Logo_voBlago_у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 БЛАГО\бренд бук во благо\Брендбук  во благо\Logo_voBlago_ут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000" cy="163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E7" w:rsidRPr="00DD27C7" w:rsidRDefault="001B4EE7" w:rsidP="001B4EE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D27C7">
        <w:rPr>
          <w:rFonts w:ascii="Times New Roman" w:hAnsi="Times New Roman" w:cs="Times New Roman"/>
          <w:color w:val="auto"/>
        </w:rPr>
        <w:t xml:space="preserve">Отчет  </w:t>
      </w:r>
    </w:p>
    <w:p w:rsidR="001B4EE7" w:rsidRPr="00DD27C7" w:rsidRDefault="001B4EE7" w:rsidP="001B4EE7">
      <w:pPr>
        <w:spacing w:after="0" w:line="20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D27C7">
        <w:rPr>
          <w:rFonts w:ascii="Times New Roman" w:hAnsi="Times New Roman" w:cs="Times New Roman"/>
          <w:b/>
          <w:color w:val="auto"/>
          <w:sz w:val="24"/>
          <w:szCs w:val="24"/>
        </w:rPr>
        <w:t>о деятельности  Мес</w:t>
      </w:r>
      <w:r w:rsidR="00FF0531" w:rsidRPr="00DD27C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тного благотворительного фонда </w:t>
      </w:r>
      <w:r w:rsidRPr="00DD27C7">
        <w:rPr>
          <w:rFonts w:ascii="Times New Roman" w:hAnsi="Times New Roman" w:cs="Times New Roman"/>
          <w:b/>
          <w:color w:val="auto"/>
          <w:sz w:val="24"/>
          <w:szCs w:val="24"/>
        </w:rPr>
        <w:t>социальной поддержки «Во благо» Боготольского района</w:t>
      </w:r>
      <w:r w:rsidR="00FF0531" w:rsidRPr="00DD27C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93BE2" w:rsidRPr="00DD27C7">
        <w:rPr>
          <w:rFonts w:ascii="Times New Roman" w:hAnsi="Times New Roman" w:cs="Times New Roman"/>
          <w:b/>
          <w:color w:val="auto"/>
          <w:sz w:val="24"/>
          <w:szCs w:val="24"/>
        </w:rPr>
        <w:t>за 201</w:t>
      </w:r>
      <w:r w:rsidR="00CD62ED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8B087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год</w:t>
      </w:r>
    </w:p>
    <w:p w:rsidR="001B4EE7" w:rsidRPr="00DD27C7" w:rsidRDefault="001B4EE7" w:rsidP="001B4EE7">
      <w:pPr>
        <w:spacing w:after="0" w:line="200" w:lineRule="atLeast"/>
        <w:jc w:val="center"/>
        <w:rPr>
          <w:color w:val="auto"/>
          <w:sz w:val="24"/>
          <w:szCs w:val="24"/>
        </w:rPr>
      </w:pPr>
    </w:p>
    <w:p w:rsidR="001B4EE7" w:rsidRPr="00DD27C7" w:rsidRDefault="001B4EE7" w:rsidP="001B4EE7">
      <w:pPr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27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Местный благотворительный фонд социальной поддержки «Во благо» Боготольского района был создан в 2010 году (Свидетельство о государственной регистрации некоммерческой организации от 11.08.2010 №2414010446). Краткое название фонда — МБФСП «Во благо» Боготольского района (далее — </w:t>
      </w:r>
      <w:r w:rsidR="00FF0531" w:rsidRPr="00DD27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</w:t>
      </w:r>
      <w:r w:rsidRPr="00DD27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онд). </w:t>
      </w:r>
      <w:proofErr w:type="gramStart"/>
      <w:r w:rsidRPr="00DD27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Юридический адрес фонда: 662081, Красноярский край, Боготольский район, с.</w:t>
      </w:r>
      <w:r w:rsidR="00FF0531" w:rsidRPr="00DD27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D27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Красный завод, ул.</w:t>
      </w:r>
      <w:r w:rsidR="00FF0531" w:rsidRPr="00DD27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D27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Курортная, д.12А</w:t>
      </w:r>
      <w:proofErr w:type="gramEnd"/>
    </w:p>
    <w:p w:rsidR="00553A1C" w:rsidRPr="00DD27C7" w:rsidRDefault="001B4EE7" w:rsidP="001B4EE7">
      <w:pPr>
        <w:tabs>
          <w:tab w:val="clear" w:pos="708"/>
          <w:tab w:val="left" w:pos="426"/>
        </w:tabs>
        <w:spacing w:after="0" w:line="200" w:lineRule="atLeast"/>
        <w:ind w:firstLine="72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27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</w:t>
      </w:r>
      <w:r w:rsidR="00FF0531" w:rsidRPr="00DD27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ыми</w:t>
      </w:r>
      <w:r w:rsidRPr="00DD27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цел</w:t>
      </w:r>
      <w:r w:rsidR="00FF0531" w:rsidRPr="00DD27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ями</w:t>
      </w:r>
      <w:r w:rsidRPr="00DD27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FF0531" w:rsidRPr="00DD27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</w:t>
      </w:r>
      <w:r w:rsidRPr="00DD27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онда явля</w:t>
      </w:r>
      <w:r w:rsidR="00FF0531" w:rsidRPr="00DD27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ю</w:t>
      </w:r>
      <w:r w:rsidRPr="00DD27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тся</w:t>
      </w:r>
      <w:r w:rsidR="00FF0531" w:rsidRPr="00DD27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 социальная поддержка граждан, содействие развитию образования, науки, культуры, искусства, физкультуры, спорта, а также</w:t>
      </w:r>
      <w:r w:rsidR="00553A1C" w:rsidRPr="00DD27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создание условия для развития и духовного роста личности.</w:t>
      </w:r>
    </w:p>
    <w:p w:rsidR="001B4EE7" w:rsidRPr="00DD27C7" w:rsidRDefault="001B4EE7" w:rsidP="001B4EE7">
      <w:pPr>
        <w:tabs>
          <w:tab w:val="clear" w:pos="708"/>
          <w:tab w:val="left" w:pos="426"/>
        </w:tabs>
        <w:spacing w:after="0" w:line="200" w:lineRule="atLeast"/>
        <w:ind w:firstLine="72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27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Ежегодно </w:t>
      </w:r>
      <w:r w:rsidR="00553A1C" w:rsidRPr="00DD27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</w:t>
      </w:r>
      <w:r w:rsidRPr="00DD27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онд принимает участие в социальных программах, грантах и прочих проектах, оказывает точечную под</w:t>
      </w:r>
      <w:r w:rsidR="00F93BE2" w:rsidRPr="00DD27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держку талантливым детям и  молодежи, а так же гражданам, </w:t>
      </w:r>
      <w:r w:rsidRPr="00DD27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находящимся в трудной жизненной ситуации. Все доходы фонда и имеющееся в его распоряжении имущество используются исключительно на уставные нужды. Деятельность </w:t>
      </w:r>
      <w:r w:rsidR="00553A1C" w:rsidRPr="00DD27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</w:t>
      </w:r>
      <w:r w:rsidRPr="00DD27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онда прозрачна, вся отчетная информация ежегодно обнародуется через Интернет, СМИ и ежегодные отчетные мероприятия.</w:t>
      </w:r>
    </w:p>
    <w:p w:rsidR="001B4EE7" w:rsidRPr="00DD27C7" w:rsidRDefault="001B4EE7" w:rsidP="001B4EE7">
      <w:pPr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27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Основными  видами  деятельности </w:t>
      </w:r>
      <w:r w:rsidR="00553A1C" w:rsidRPr="00DD27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</w:t>
      </w:r>
      <w:r w:rsidRPr="00DD27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онда в соответствии с его уставом являются:</w:t>
      </w:r>
    </w:p>
    <w:p w:rsidR="001B4EE7" w:rsidRPr="00DD27C7" w:rsidRDefault="001B4EE7" w:rsidP="001B4EE7">
      <w:pPr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- оказание материальной помощи детям из малообеспеченных семей, одарённым детям, детям</w:t>
      </w:r>
      <w:r w:rsidR="00553A1C"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-</w:t>
      </w: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инвалидам, нуждающимся в медицинской, психологической, юридической и иной помощи;</w:t>
      </w:r>
    </w:p>
    <w:p w:rsidR="001B4EE7" w:rsidRPr="00DD27C7" w:rsidRDefault="001B4EE7" w:rsidP="001B4EE7">
      <w:pPr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- благотворительная деятельность (сбор средств и т.п.) или другую деятельность по оказанию помощи, связанную с предоставлением социальных услуг;</w:t>
      </w:r>
    </w:p>
    <w:p w:rsidR="001B4EE7" w:rsidRPr="00DD27C7" w:rsidRDefault="001B4EE7" w:rsidP="001B4EE7">
      <w:pPr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proofErr w:type="gramStart"/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- участие в конференциях, симпозиумах, форумах, семинарах, тренингах, совещаниях, круглых столах, - отнёсенных к вопросам социального партнёрства, благотворительной деятельности, сферы образовании, науки, культуры, просвещения, малого и среднего бизнеса, управления;</w:t>
      </w:r>
      <w:proofErr w:type="gramEnd"/>
    </w:p>
    <w:p w:rsidR="001B4EE7" w:rsidRPr="00DD27C7" w:rsidRDefault="001B4EE7" w:rsidP="001B4EE7">
      <w:pPr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- проведение семинаров, форумов, круглых столов, конференций, симпозиумов, тренингов, совещаний отнесённых к вопросам социального партнёрства, благотворительной деятельности, культуры, искусства, просвещения, малого и среднего бизнеса, управления. </w:t>
      </w:r>
    </w:p>
    <w:p w:rsidR="001B4EE7" w:rsidRPr="00DD27C7" w:rsidRDefault="001B4EE7" w:rsidP="001B4EE7">
      <w:pPr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- проведение выставок, ярмарок;</w:t>
      </w:r>
    </w:p>
    <w:p w:rsidR="001B4EE7" w:rsidRPr="00DD27C7" w:rsidRDefault="001B4EE7" w:rsidP="001B4EE7">
      <w:pPr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- привлечение труда добровольцев для оказания помощи престарелым и одиноким гражданам, инвалидам;</w:t>
      </w:r>
    </w:p>
    <w:p w:rsidR="001B4EE7" w:rsidRPr="00DD27C7" w:rsidRDefault="001B4EE7" w:rsidP="001B4EE7">
      <w:pPr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- проведение конкурсов среди деятелей культуры, образования, спорта, социальной защиты субъектов малого и среднего бизнеса, учащихся школ, студентов;</w:t>
      </w:r>
    </w:p>
    <w:p w:rsidR="001B4EE7" w:rsidRPr="00DD27C7" w:rsidRDefault="001B4EE7" w:rsidP="001B4EE7">
      <w:pPr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-</w:t>
      </w:r>
      <w:r w:rsidR="00553A1C"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содействие в оформлении документов гражданам, находящимся в трудной жизненной ситуации (оказание бесплатных устных и письменных консультаций гражданам по вопросам гражданского, предпринимательского, семейного, трудового, административног</w:t>
      </w:r>
      <w:r w:rsidR="00FF0531"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о, уголовного законодательства)</w:t>
      </w: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;</w:t>
      </w:r>
    </w:p>
    <w:p w:rsidR="001B4EE7" w:rsidRPr="00DD27C7" w:rsidRDefault="001B4EE7" w:rsidP="001B4EE7">
      <w:pPr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- оказание финансовой помощи детским домам, приютам для </w:t>
      </w:r>
      <w:proofErr w:type="gramStart"/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престарелых</w:t>
      </w:r>
      <w:proofErr w:type="gramEnd"/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, другим заведениям культуры, социальной защиты, общего и профессионального образования;</w:t>
      </w:r>
    </w:p>
    <w:p w:rsidR="001B4EE7" w:rsidRPr="00DD27C7" w:rsidRDefault="001B4EE7" w:rsidP="001B4EE7">
      <w:pPr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- организация праздничных мероприятий в области защиты детства, старости, материнства и отцовства,</w:t>
      </w:r>
    </w:p>
    <w:p w:rsidR="001B4EE7" w:rsidRPr="00DD27C7" w:rsidRDefault="001B4EE7" w:rsidP="001B4EE7">
      <w:pPr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lastRenderedPageBreak/>
        <w:t xml:space="preserve">- реализация социокультурных проектов; </w:t>
      </w:r>
    </w:p>
    <w:p w:rsidR="001B4EE7" w:rsidRPr="00DD27C7" w:rsidRDefault="001B4EE7" w:rsidP="001B4EE7">
      <w:pPr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- проведение мероприятий, направленных на поддержку и поощрение учреждений социальной сферы, малого предпринимательства.</w:t>
      </w:r>
    </w:p>
    <w:p w:rsidR="001B4EE7" w:rsidRPr="00DD27C7" w:rsidRDefault="001B4EE7" w:rsidP="00CB5724">
      <w:pPr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Фонд является не имеющей членства НКО, учрежденной гражданами на основе добровольных денежных взносов. Движимог</w:t>
      </w:r>
      <w:r w:rsidR="00F93BE2"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 и недвижимого имущества в 201</w:t>
      </w:r>
      <w:r w:rsidR="001073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6</w:t>
      </w: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году не приобреталось и не продавалось.</w:t>
      </w:r>
    </w:p>
    <w:p w:rsidR="00FF0531" w:rsidRPr="00DD27C7" w:rsidRDefault="00FF0531" w:rsidP="00CB5724">
      <w:pPr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Учредителем </w:t>
      </w:r>
      <w:r w:rsidR="00553A1C"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Фонда является </w:t>
      </w:r>
      <w:proofErr w:type="spellStart"/>
      <w:r w:rsidR="00553A1C"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Катаровский</w:t>
      </w:r>
      <w:proofErr w:type="spellEnd"/>
      <w:r w:rsidR="00553A1C"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Максим Александрович.</w:t>
      </w:r>
    </w:p>
    <w:p w:rsidR="001B4EE7" w:rsidRPr="00DD27C7" w:rsidRDefault="001B4EE7" w:rsidP="00CB5724">
      <w:pPr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Высшим руководящим составом фонда является </w:t>
      </w:r>
      <w:r w:rsidR="00FF0531"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Правление, состоящее </w:t>
      </w:r>
      <w:proofErr w:type="gramStart"/>
      <w:r w:rsidR="00FF0531"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из</w:t>
      </w:r>
      <w:proofErr w:type="gramEnd"/>
      <w:r w:rsidR="00FF0531"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:</w:t>
      </w:r>
    </w:p>
    <w:p w:rsidR="001B4EE7" w:rsidRPr="00DD27C7" w:rsidRDefault="001B4EE7" w:rsidP="00CB5724">
      <w:pPr>
        <w:numPr>
          <w:ilvl w:val="2"/>
          <w:numId w:val="4"/>
        </w:numPr>
        <w:spacing w:after="0" w:line="200" w:lineRule="atLeast"/>
        <w:ind w:left="0" w:firstLine="705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proofErr w:type="spellStart"/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Катаровск</w:t>
      </w:r>
      <w:r w:rsidR="00DD27C7"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ого</w:t>
      </w:r>
      <w:proofErr w:type="spellEnd"/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Максим</w:t>
      </w:r>
      <w:r w:rsidR="00DD27C7"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а</w:t>
      </w: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Александрович</w:t>
      </w:r>
      <w:r w:rsidR="00DD27C7"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а;</w:t>
      </w:r>
    </w:p>
    <w:p w:rsidR="001B4EE7" w:rsidRPr="00DD27C7" w:rsidRDefault="00DD27C7" w:rsidP="00CB5724">
      <w:pPr>
        <w:numPr>
          <w:ilvl w:val="2"/>
          <w:numId w:val="4"/>
        </w:numPr>
        <w:spacing w:after="0" w:line="200" w:lineRule="atLeast"/>
        <w:ind w:left="0" w:firstLine="705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Потеряхиной Татьяны Владимировны;</w:t>
      </w:r>
    </w:p>
    <w:p w:rsidR="00DD27C7" w:rsidRPr="00DD27C7" w:rsidRDefault="00DD27C7" w:rsidP="00CB5724">
      <w:pPr>
        <w:numPr>
          <w:ilvl w:val="2"/>
          <w:numId w:val="4"/>
        </w:numPr>
        <w:spacing w:after="0" w:line="200" w:lineRule="atLeast"/>
        <w:ind w:left="0" w:firstLine="705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proofErr w:type="spellStart"/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Валуевой</w:t>
      </w:r>
      <w:proofErr w:type="spellEnd"/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Любови Петровны.</w:t>
      </w:r>
    </w:p>
    <w:p w:rsidR="00DD27C7" w:rsidRPr="00DD27C7" w:rsidRDefault="001073E1" w:rsidP="00CB5724">
      <w:pPr>
        <w:tabs>
          <w:tab w:val="clear" w:pos="708"/>
        </w:tabs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</w:t>
      </w:r>
      <w:r w:rsidR="00DD27C7"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ь </w:t>
      </w:r>
      <w:r w:rsidR="00DD27C7"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МБФСП «Во благо» Боготольского района Михальченко Анна Ивановна.</w:t>
      </w:r>
    </w:p>
    <w:p w:rsidR="00F93BE2" w:rsidRPr="00DD27C7" w:rsidRDefault="00F93BE2" w:rsidP="00CB5724">
      <w:pPr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За период 201</w:t>
      </w:r>
      <w:r w:rsidR="001073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6</w:t>
      </w:r>
      <w:r w:rsidR="001B4EE7"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года </w:t>
      </w:r>
      <w:r w:rsid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Ф</w:t>
      </w:r>
      <w:r w:rsidR="001B4EE7"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онд </w:t>
      </w: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принял участие в </w:t>
      </w:r>
      <w:r w:rsidR="007D38B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трех</w:t>
      </w: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конкурсах </w:t>
      </w:r>
      <w:r w:rsidR="001073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российского и краевого </w:t>
      </w: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уровней на получение грантов и субсидий, в результате чего были получены средства в размере </w:t>
      </w:r>
      <w:r w:rsidR="00AC41C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1</w:t>
      </w:r>
      <w:r w:rsidR="00CB572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 466 855</w:t>
      </w: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рублей.</w:t>
      </w:r>
    </w:p>
    <w:p w:rsidR="001B4EE7" w:rsidRPr="00DD27C7" w:rsidRDefault="00F93BE2" w:rsidP="00CB5724">
      <w:pPr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В том числе </w:t>
      </w:r>
      <w:r w:rsidR="00AC41C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четыре</w:t>
      </w: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проект</w:t>
      </w:r>
      <w:r w:rsid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а</w:t>
      </w: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Ф</w:t>
      </w: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онда </w:t>
      </w:r>
      <w:r w:rsid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были поддержаны краевой грантовой программой </w:t>
      </w: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«Социальное </w:t>
      </w:r>
      <w:r w:rsidRPr="00CB572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партнерство во имя развития» на сумму </w:t>
      </w:r>
      <w:r w:rsidR="00AC41C1" w:rsidRPr="00CB572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466 855</w:t>
      </w:r>
      <w:r w:rsidR="00B965FB" w:rsidRPr="00CB572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CB572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рублей, </w:t>
      </w:r>
      <w:r w:rsidR="00CB5724" w:rsidRPr="00CB572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один проект получил поддержку от </w:t>
      </w:r>
      <w:r w:rsidR="00CB5724" w:rsidRPr="00CB5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Общероссийской общественной организации «Союз пенсионеров России»</w:t>
      </w:r>
      <w:r w:rsidRPr="00CB572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CB5724" w:rsidRPr="00CB572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в размере 1 000 000 руб.</w:t>
      </w:r>
      <w:r w:rsidRPr="00DD2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  </w:t>
      </w:r>
    </w:p>
    <w:p w:rsidR="001B4EE7" w:rsidRPr="00DD27C7" w:rsidRDefault="001B4EE7" w:rsidP="001B4EE7">
      <w:pPr>
        <w:spacing w:after="0" w:line="200" w:lineRule="atLeast"/>
        <w:jc w:val="both"/>
        <w:rPr>
          <w:color w:val="auto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589"/>
        <w:gridCol w:w="1638"/>
        <w:gridCol w:w="1417"/>
        <w:gridCol w:w="1985"/>
        <w:gridCol w:w="3402"/>
      </w:tblGrid>
      <w:tr w:rsidR="001B4EE7" w:rsidRPr="00AD6179" w:rsidTr="000C31A9"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4EE7" w:rsidRPr="00AD6179" w:rsidRDefault="001B4EE7" w:rsidP="00AD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D61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4EE7" w:rsidRPr="00AD6179" w:rsidRDefault="001B4EE7" w:rsidP="00AD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D61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4EE7" w:rsidRPr="00AD6179" w:rsidRDefault="001B4EE7" w:rsidP="00AD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D61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Территория реализации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4EE7" w:rsidRPr="00AD6179" w:rsidRDefault="001B4EE7" w:rsidP="00AD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D61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Сумма гранта</w:t>
            </w:r>
          </w:p>
          <w:p w:rsidR="001B4EE7" w:rsidRPr="00AD6179" w:rsidRDefault="000C31A9" w:rsidP="000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="005A6EE3" w:rsidRPr="00AD61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сточник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1B4EE7" w:rsidRPr="00AD61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4EE7" w:rsidRPr="00AD6179" w:rsidRDefault="001B4EE7" w:rsidP="00AD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D61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Основные результаты</w:t>
            </w:r>
          </w:p>
        </w:tc>
      </w:tr>
      <w:tr w:rsidR="006D0141" w:rsidRPr="00AD6179" w:rsidTr="000C31A9"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141" w:rsidRPr="00AD6179" w:rsidRDefault="001119EB" w:rsidP="00AD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«Библиолужайка»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141" w:rsidRPr="00AD6179" w:rsidRDefault="001119EB" w:rsidP="00AD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Инициативные жители с. Боготола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141" w:rsidRPr="00AD6179" w:rsidRDefault="001119EB" w:rsidP="00CB5724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Боготол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141" w:rsidRPr="00AD6179" w:rsidRDefault="001119EB" w:rsidP="00AD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CB5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="00CB57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6D0141" w:rsidRPr="00AD6179" w:rsidRDefault="006D0141" w:rsidP="00AD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179">
              <w:rPr>
                <w:rFonts w:ascii="Times New Roman" w:hAnsi="Times New Roman" w:cs="Times New Roman"/>
                <w:sz w:val="24"/>
                <w:szCs w:val="24"/>
              </w:rPr>
              <w:t>Краевая грантовая</w:t>
            </w:r>
          </w:p>
          <w:p w:rsidR="006D0141" w:rsidRPr="00AD6179" w:rsidRDefault="006D0141" w:rsidP="00AD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17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6D0141" w:rsidRPr="00AD6179" w:rsidRDefault="001119EB" w:rsidP="00AD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0141" w:rsidRPr="00AD617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6D0141" w:rsidRPr="00AD6179" w:rsidRDefault="006D0141" w:rsidP="001119E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79">
              <w:rPr>
                <w:rFonts w:ascii="Times New Roman" w:hAnsi="Times New Roman" w:cs="Times New Roman"/>
                <w:sz w:val="24"/>
                <w:szCs w:val="24"/>
              </w:rPr>
              <w:t>партнерство во имя развития</w:t>
            </w:r>
            <w:r w:rsidR="00111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141" w:rsidRPr="00AD6179" w:rsidRDefault="00CB5724" w:rsidP="002A0B8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9">
              <w:rPr>
                <w:rFonts w:ascii="Times New Roman" w:hAnsi="Times New Roman" w:cs="Times New Roman"/>
                <w:sz w:val="24"/>
                <w:szCs w:val="24"/>
              </w:rPr>
              <w:t>На дет</w:t>
            </w:r>
            <w:r w:rsidR="002A0B89">
              <w:rPr>
                <w:rFonts w:ascii="Times New Roman" w:hAnsi="Times New Roman" w:cs="Times New Roman"/>
                <w:sz w:val="24"/>
                <w:szCs w:val="24"/>
              </w:rPr>
              <w:t>ской площадке в с. Боготоле был организован</w:t>
            </w:r>
            <w:r w:rsidRPr="002A0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B89" w:rsidRPr="002A0B89">
              <w:rPr>
                <w:rFonts w:ascii="Times New Roman" w:hAnsi="Times New Roman" w:cs="Times New Roman"/>
                <w:sz w:val="24"/>
                <w:szCs w:val="24"/>
              </w:rPr>
              <w:t>качественн</w:t>
            </w:r>
            <w:r w:rsidR="002A0B8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2A0B89" w:rsidRPr="002A0B89">
              <w:rPr>
                <w:rFonts w:ascii="Times New Roman" w:hAnsi="Times New Roman" w:cs="Times New Roman"/>
                <w:sz w:val="24"/>
                <w:szCs w:val="24"/>
              </w:rPr>
              <w:t xml:space="preserve"> досуг детей, подростков и родителей в летний период</w:t>
            </w:r>
            <w:r w:rsidR="002A0B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0B89" w:rsidRPr="002A0B89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проекту проведено 90 </w:t>
            </w:r>
            <w:r w:rsidR="002A0B8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спортивных, интеллектуальных, литературных </w:t>
            </w:r>
            <w:r w:rsidR="002A0B89" w:rsidRPr="002A0B89">
              <w:rPr>
                <w:rFonts w:ascii="Times New Roman" w:hAnsi="Times New Roman" w:cs="Times New Roman"/>
                <w:sz w:val="24"/>
                <w:szCs w:val="24"/>
              </w:rPr>
              <w:t>мероприятий, в которых приняли участие 1128 детей, молодежи и родителей.</w:t>
            </w:r>
          </w:p>
        </w:tc>
      </w:tr>
      <w:tr w:rsidR="006D0141" w:rsidRPr="00AD6179" w:rsidTr="000C31A9"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141" w:rsidRPr="00AD6179" w:rsidRDefault="006D0141" w:rsidP="0011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D61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19EB">
              <w:rPr>
                <w:rFonts w:ascii="Times New Roman" w:hAnsi="Times New Roman" w:cs="Times New Roman"/>
                <w:sz w:val="24"/>
                <w:szCs w:val="24"/>
              </w:rPr>
              <w:t>Дорогие мои старики</w:t>
            </w:r>
            <w:r w:rsidRPr="00AD61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141" w:rsidRPr="00AD6179" w:rsidRDefault="006D0141" w:rsidP="00AD6179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79">
              <w:rPr>
                <w:rFonts w:ascii="Times New Roman" w:hAnsi="Times New Roman" w:cs="Times New Roman"/>
                <w:sz w:val="24"/>
                <w:szCs w:val="24"/>
              </w:rPr>
              <w:t>Инициативные жители с. Булатово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141" w:rsidRPr="00AD6179" w:rsidRDefault="006D0141" w:rsidP="00CB5724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179">
              <w:rPr>
                <w:rFonts w:ascii="Times New Roman" w:hAnsi="Times New Roman" w:cs="Times New Roman"/>
                <w:sz w:val="24"/>
                <w:szCs w:val="24"/>
              </w:rPr>
              <w:t>с. Булатово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141" w:rsidRPr="00AD6179" w:rsidRDefault="001119EB" w:rsidP="00AD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B5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B57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6D0141" w:rsidRPr="00AD6179" w:rsidRDefault="006D0141" w:rsidP="00AD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179">
              <w:rPr>
                <w:rFonts w:ascii="Times New Roman" w:hAnsi="Times New Roman" w:cs="Times New Roman"/>
                <w:sz w:val="24"/>
                <w:szCs w:val="24"/>
              </w:rPr>
              <w:t>Краевая грантовая</w:t>
            </w:r>
          </w:p>
          <w:p w:rsidR="006D0141" w:rsidRPr="00AD6179" w:rsidRDefault="006D0141" w:rsidP="00AD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17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6D0141" w:rsidRPr="00AD6179" w:rsidRDefault="001119EB" w:rsidP="00AD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0141" w:rsidRPr="00AD617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6D0141" w:rsidRPr="00AD6179" w:rsidRDefault="006D0141" w:rsidP="001119E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79">
              <w:rPr>
                <w:rFonts w:ascii="Times New Roman" w:hAnsi="Times New Roman" w:cs="Times New Roman"/>
                <w:sz w:val="24"/>
                <w:szCs w:val="24"/>
              </w:rPr>
              <w:t>партнерство во имя развития</w:t>
            </w:r>
            <w:r w:rsidR="00111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141" w:rsidRPr="00AD6179" w:rsidRDefault="006E7E7D" w:rsidP="006E7E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(акции, мастер-классы, турниры по шашкам и шахматам, конкурсы, концерт, фотовыставка) направленные на повышение социальной активности пожилых людей.</w:t>
            </w:r>
          </w:p>
        </w:tc>
      </w:tr>
      <w:tr w:rsidR="003B045F" w:rsidRPr="00AD6179" w:rsidTr="000C31A9"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B045F" w:rsidRPr="00AD6179" w:rsidRDefault="001119EB" w:rsidP="00AD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«Веселая окраина»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B045F" w:rsidRPr="00AD6179" w:rsidRDefault="00CB5724" w:rsidP="00AD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Инициативные жители с. Боготола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B045F" w:rsidRPr="00AD6179" w:rsidRDefault="00CB5724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Боготол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6EE3" w:rsidRPr="00AD6179" w:rsidRDefault="00CB5724" w:rsidP="00AD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  <w:p w:rsidR="006D0141" w:rsidRPr="00AD6179" w:rsidRDefault="006D0141" w:rsidP="00AD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179">
              <w:rPr>
                <w:rFonts w:ascii="Times New Roman" w:hAnsi="Times New Roman" w:cs="Times New Roman"/>
                <w:sz w:val="24"/>
                <w:szCs w:val="24"/>
              </w:rPr>
              <w:t>Краевая грантовая</w:t>
            </w:r>
          </w:p>
          <w:p w:rsidR="006D0141" w:rsidRPr="00AD6179" w:rsidRDefault="006D0141" w:rsidP="00AD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17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6D0141" w:rsidRPr="00AD6179" w:rsidRDefault="00CB5724" w:rsidP="00AD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0141" w:rsidRPr="00AD617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6D0141" w:rsidRPr="00AD6179" w:rsidRDefault="006D0141" w:rsidP="00CB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D6179">
              <w:rPr>
                <w:rFonts w:ascii="Times New Roman" w:hAnsi="Times New Roman" w:cs="Times New Roman"/>
                <w:sz w:val="24"/>
                <w:szCs w:val="24"/>
              </w:rPr>
              <w:t>партнерство во имя развития</w:t>
            </w:r>
            <w:r w:rsidR="00CB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045F" w:rsidRPr="00096641" w:rsidRDefault="006E7E7D" w:rsidP="006E7E7D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966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Создана детская площадка, на которой </w:t>
            </w:r>
            <w:r w:rsidRPr="0009664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организован спортивно-развивающий досуг  детей до 13 лет и их родителей с привлечением активных семей села Боготола.</w:t>
            </w:r>
          </w:p>
        </w:tc>
      </w:tr>
      <w:tr w:rsidR="00691003" w:rsidRPr="00AD6179" w:rsidTr="000C31A9"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1003" w:rsidRPr="00AD6179" w:rsidRDefault="00D755AF" w:rsidP="00CB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r w:rsidR="00CB57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объективе</w:t>
            </w:r>
            <w:r w:rsidR="008B08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1003" w:rsidRPr="00AD6179" w:rsidRDefault="00CB5724" w:rsidP="00CB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Инициативные жители д. Владимировка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1003" w:rsidRPr="00AD6179" w:rsidRDefault="00CB5724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д. Владимировка, пос. Орга, пос.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Птицетоварная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ферма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1003" w:rsidRDefault="00CB5724" w:rsidP="00AD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101 600,00</w:t>
            </w:r>
          </w:p>
          <w:p w:rsidR="00CB5724" w:rsidRPr="00AD6179" w:rsidRDefault="00CB5724" w:rsidP="00C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179">
              <w:rPr>
                <w:rFonts w:ascii="Times New Roman" w:hAnsi="Times New Roman" w:cs="Times New Roman"/>
                <w:sz w:val="24"/>
                <w:szCs w:val="24"/>
              </w:rPr>
              <w:t>Краевая грантовая</w:t>
            </w:r>
          </w:p>
          <w:p w:rsidR="00CB5724" w:rsidRPr="00AD6179" w:rsidRDefault="00CB5724" w:rsidP="00C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17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CB5724" w:rsidRPr="00AD6179" w:rsidRDefault="00CB5724" w:rsidP="00C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617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D755AF" w:rsidRPr="00AD6179" w:rsidRDefault="00CB5724" w:rsidP="00CB5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79">
              <w:rPr>
                <w:rFonts w:ascii="Times New Roman" w:hAnsi="Times New Roman" w:cs="Times New Roman"/>
                <w:sz w:val="24"/>
                <w:szCs w:val="24"/>
              </w:rPr>
              <w:t>партнерство во имя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55AF" w:rsidRPr="00096641" w:rsidRDefault="006E7E7D" w:rsidP="0009664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66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Создана</w:t>
            </w:r>
            <w:proofErr w:type="gramEnd"/>
            <w:r w:rsidRPr="000966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966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фотостудия</w:t>
            </w:r>
            <w:proofErr w:type="spellEnd"/>
            <w:r w:rsidRPr="000966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детей и подростков, в которой  первоначальным навыкам работы с фотооборудованием обучились 35 человек.  Организована передвижная фотовыставка для жителей района, проведен районный </w:t>
            </w:r>
            <w:r w:rsidRPr="000966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конкурс  детских фоторабот на тему «Край в объективе»</w:t>
            </w:r>
            <w:r w:rsidR="00096641" w:rsidRPr="000966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из лучших работ оформлена брошюра «Красоты заказника </w:t>
            </w:r>
            <w:proofErr w:type="spellStart"/>
            <w:r w:rsidR="00096641" w:rsidRPr="000966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Арга</w:t>
            </w:r>
            <w:proofErr w:type="spellEnd"/>
            <w:r w:rsidR="00096641" w:rsidRPr="000966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</w:t>
            </w:r>
          </w:p>
        </w:tc>
      </w:tr>
      <w:tr w:rsidR="005A6EE3" w:rsidRPr="00AD6179" w:rsidTr="000C31A9">
        <w:trPr>
          <w:trHeight w:val="5722"/>
        </w:trPr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6EE3" w:rsidRPr="00AD6179" w:rsidRDefault="007D38B2" w:rsidP="00CB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«</w:t>
            </w:r>
            <w:r w:rsidR="00CB57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История и поколения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6EE3" w:rsidRPr="00AD6179" w:rsidRDefault="00691003" w:rsidP="00691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Инициативная группа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 Боготол и Боготольского района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6EE3" w:rsidRPr="00AD6179" w:rsidRDefault="00691003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 Боготол, Боготольский район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6EE3" w:rsidRDefault="00CB5724" w:rsidP="00AD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1 000 000,00</w:t>
            </w:r>
            <w:r w:rsidR="00A14C5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(из них потрачено 999 536 руб., остаток возвращен </w:t>
            </w:r>
            <w:proofErr w:type="spellStart"/>
            <w:r w:rsidR="00A14C5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грантодателю</w:t>
            </w:r>
            <w:proofErr w:type="spellEnd"/>
            <w:r w:rsidR="00A14C5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)</w:t>
            </w:r>
          </w:p>
          <w:p w:rsidR="00691003" w:rsidRPr="00AD6179" w:rsidRDefault="00CB5724" w:rsidP="00AD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r w:rsidRPr="00CB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«Союз пенсионеров России»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6EE3" w:rsidRPr="004138FA" w:rsidRDefault="00096641" w:rsidP="00413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8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Проведена работа по сбору краеведческой информации </w:t>
            </w:r>
            <w:proofErr w:type="gramStart"/>
            <w:r w:rsidRPr="004138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proofErr w:type="gramEnd"/>
            <w:r w:rsidRPr="004138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с. Кузюкино </w:t>
            </w:r>
            <w:proofErr w:type="gramStart"/>
            <w:r w:rsidRPr="004138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  <w:r w:rsidRPr="004138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привлечением детей и молодежи. Изданы брошюры «История Кузюкино» и «Родословная семей» (по 100 экз.). Организованы памятные встречи старожилов села и молодежи, в которых приняли участие 139 чел. Проведены два конкурса</w:t>
            </w:r>
            <w:r w:rsidRPr="004138FA">
              <w:rPr>
                <w:rFonts w:ascii="Times New Roman" w:hAnsi="Times New Roman" w:cs="Times New Roman"/>
                <w:sz w:val="24"/>
                <w:szCs w:val="24"/>
              </w:rPr>
              <w:t xml:space="preserve"> работ среди ветеранов и молодежи «Диалог поколений» (32 работы). Организована экскурсия детей и молодежи в </w:t>
            </w:r>
            <w:r w:rsidRPr="004138F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Боготольский </w:t>
            </w:r>
            <w:r w:rsidRPr="00413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городской краеведческий музей (21 чел.)</w:t>
            </w:r>
            <w:r w:rsidR="004138FA" w:rsidRPr="004138F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Организованы тематические выставки «Малая Родина».</w:t>
            </w:r>
          </w:p>
        </w:tc>
      </w:tr>
    </w:tbl>
    <w:p w:rsidR="001B4EE7" w:rsidRPr="00DD27C7" w:rsidRDefault="001B4EE7" w:rsidP="001B4EE7">
      <w:pPr>
        <w:spacing w:after="0" w:line="200" w:lineRule="atLeast"/>
        <w:jc w:val="both"/>
        <w:rPr>
          <w:color w:val="auto"/>
          <w:sz w:val="24"/>
          <w:szCs w:val="24"/>
        </w:rPr>
      </w:pPr>
    </w:p>
    <w:p w:rsidR="001B4EE7" w:rsidRPr="00DD27C7" w:rsidRDefault="00EB0476" w:rsidP="004E0AFC">
      <w:pPr>
        <w:tabs>
          <w:tab w:val="clear" w:pos="708"/>
        </w:tabs>
        <w:spacing w:after="0" w:line="200" w:lineRule="atLeast"/>
        <w:ind w:firstLine="567"/>
        <w:jc w:val="both"/>
        <w:rPr>
          <w:color w:val="auto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Всего объем освоенных средств в 201</w:t>
      </w:r>
      <w:r w:rsidR="002042E5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году составил </w:t>
      </w:r>
      <w:r w:rsidR="00A14C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1 993 247,44</w:t>
      </w:r>
      <w:r w:rsidR="00C9255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рубля</w:t>
      </w:r>
      <w:r w:rsidR="00A14C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, из них</w:t>
      </w:r>
      <w:r w:rsidR="00C9255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суммы по </w:t>
      </w:r>
      <w:r w:rsidR="00A14C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выигранным в отчетному году </w:t>
      </w:r>
      <w:r w:rsidR="00C9255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проектам </w:t>
      </w:r>
      <w:r w:rsidR="00A14C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– 1</w:t>
      </w:r>
      <w:r w:rsidR="0081331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A14C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466 391,00 руб.</w:t>
      </w:r>
      <w:r w:rsidR="00A14C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  <w:r w:rsidR="00C925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также суммы по </w:t>
      </w:r>
      <w:r w:rsidR="008133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проектам,</w:t>
      </w:r>
      <w:r w:rsidR="00C925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A14C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выигранным в 2015 г. («Организация авиационно-спортивного клуба», «Научим быть инициативным», «Создание ресурсного центра поддержки СО НКО и инициативных групп граждан Боготольского района») – 512 786,44 руб.;</w:t>
      </w:r>
      <w:r w:rsidR="008133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частные пожертвования на уставную деятельность – 14</w:t>
      </w:r>
      <w:proofErr w:type="gramEnd"/>
      <w:r w:rsidR="008133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070,00 руб.</w:t>
      </w:r>
      <w:r w:rsidR="000C31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из </w:t>
      </w:r>
      <w:proofErr w:type="gramStart"/>
      <w:r w:rsidR="000C31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которых</w:t>
      </w:r>
      <w:proofErr w:type="gramEnd"/>
      <w:r w:rsidR="000C31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6 000,00 руб. были потрачены на проведение турнира по волейболу в с. Б-Косуль, остальные средства потрачены на банковские расходы по обслуживанию счета. </w:t>
      </w:r>
    </w:p>
    <w:p w:rsidR="0007375F" w:rsidRDefault="005A6EE3" w:rsidP="001B4EE7">
      <w:pPr>
        <w:spacing w:after="0" w:line="2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27C7">
        <w:rPr>
          <w:rFonts w:ascii="Times New Roman" w:hAnsi="Times New Roman" w:cs="Times New Roman"/>
          <w:color w:val="auto"/>
          <w:sz w:val="24"/>
          <w:szCs w:val="24"/>
        </w:rPr>
        <w:t xml:space="preserve">Местный  благотворительный фонд социальной поддержки «Во благо» зарекомендовал себя на территории Боготольского района как стабильно-развивающаяся некоммерческая организация. Все мероприятия фонда регулярно освещаются в средствах массовой информации. </w:t>
      </w:r>
      <w:r w:rsidR="0081331F">
        <w:rPr>
          <w:rFonts w:ascii="Times New Roman" w:hAnsi="Times New Roman" w:cs="Times New Roman"/>
          <w:color w:val="auto"/>
          <w:sz w:val="24"/>
          <w:szCs w:val="24"/>
        </w:rPr>
        <w:t>За 2016</w:t>
      </w:r>
      <w:r w:rsidRPr="00DD27C7">
        <w:rPr>
          <w:rFonts w:ascii="Times New Roman" w:hAnsi="Times New Roman" w:cs="Times New Roman"/>
          <w:color w:val="auto"/>
          <w:sz w:val="24"/>
          <w:szCs w:val="24"/>
        </w:rPr>
        <w:t xml:space="preserve"> года в газетах «Земля Боготольская», «Боготол 24», «Боготольский курьер» вышло </w:t>
      </w:r>
      <w:r w:rsidR="0081331F">
        <w:rPr>
          <w:rFonts w:ascii="Times New Roman" w:hAnsi="Times New Roman" w:cs="Times New Roman"/>
          <w:color w:val="auto"/>
          <w:sz w:val="24"/>
          <w:szCs w:val="24"/>
        </w:rPr>
        <w:t>23</w:t>
      </w:r>
      <w:r w:rsidR="00DE75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578F1" w:rsidRPr="00DD27C7">
        <w:rPr>
          <w:rFonts w:ascii="Times New Roman" w:hAnsi="Times New Roman" w:cs="Times New Roman"/>
          <w:color w:val="auto"/>
          <w:sz w:val="24"/>
          <w:szCs w:val="24"/>
        </w:rPr>
        <w:t>стат</w:t>
      </w:r>
      <w:r w:rsidR="0081331F">
        <w:rPr>
          <w:rFonts w:ascii="Times New Roman" w:hAnsi="Times New Roman" w:cs="Times New Roman"/>
          <w:color w:val="auto"/>
          <w:sz w:val="24"/>
          <w:szCs w:val="24"/>
        </w:rPr>
        <w:t>ьи</w:t>
      </w:r>
      <w:r w:rsidR="009578F1" w:rsidRPr="00DD27C7">
        <w:rPr>
          <w:rFonts w:ascii="Times New Roman" w:hAnsi="Times New Roman" w:cs="Times New Roman"/>
          <w:color w:val="auto"/>
          <w:sz w:val="24"/>
          <w:szCs w:val="24"/>
        </w:rPr>
        <w:t xml:space="preserve"> о реализации проектов и других мероприятиях с участием фонда. Председателя фонда приглашают  на заседания общественных советов, заседания и совещания  администраций города и района как организацию способную влиять на социально-экономическое развитие территорий. </w:t>
      </w:r>
    </w:p>
    <w:p w:rsidR="00992825" w:rsidRDefault="009578F1" w:rsidP="001B4EE7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</w:rPr>
      </w:pPr>
      <w:r w:rsidRPr="00DD27C7">
        <w:rPr>
          <w:rFonts w:ascii="Times New Roman" w:hAnsi="Times New Roman" w:cs="Times New Roman"/>
          <w:color w:val="auto"/>
          <w:sz w:val="24"/>
          <w:szCs w:val="24"/>
        </w:rPr>
        <w:t xml:space="preserve">С 2015 года на базе </w:t>
      </w:r>
      <w:r w:rsidR="001C2691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Pr="00DD27C7">
        <w:rPr>
          <w:rFonts w:ascii="Times New Roman" w:hAnsi="Times New Roman" w:cs="Times New Roman"/>
          <w:color w:val="auto"/>
          <w:sz w:val="24"/>
          <w:szCs w:val="24"/>
        </w:rPr>
        <w:t>онда создан ресурсный центр по поддержке некоммерческих организаций и инициативных групп граждан. Привлеченный специалист оказыва</w:t>
      </w:r>
      <w:r w:rsidR="00992825">
        <w:rPr>
          <w:rFonts w:ascii="Times New Roman" w:hAnsi="Times New Roman" w:cs="Times New Roman"/>
          <w:color w:val="auto"/>
          <w:sz w:val="24"/>
          <w:szCs w:val="24"/>
        </w:rPr>
        <w:t>ет</w:t>
      </w:r>
      <w:r w:rsidRPr="00DD27C7">
        <w:rPr>
          <w:rFonts w:ascii="Times New Roman" w:hAnsi="Times New Roman" w:cs="Times New Roman"/>
          <w:color w:val="auto"/>
          <w:sz w:val="24"/>
          <w:szCs w:val="24"/>
        </w:rPr>
        <w:t xml:space="preserve"> консультационную и практическую помощь при написании проектов и предоставлению по ним отчетов, оформлению документов по регистрации НКО. </w:t>
      </w:r>
      <w:r w:rsidR="00992825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07375F">
        <w:rPr>
          <w:rFonts w:ascii="Times New Roman" w:hAnsi="Times New Roman" w:cs="Times New Roman"/>
          <w:color w:val="auto"/>
          <w:sz w:val="24"/>
          <w:szCs w:val="24"/>
        </w:rPr>
        <w:t>отчетном</w:t>
      </w:r>
      <w:r w:rsidR="00992825">
        <w:rPr>
          <w:rFonts w:ascii="Times New Roman" w:hAnsi="Times New Roman" w:cs="Times New Roman"/>
          <w:color w:val="auto"/>
          <w:sz w:val="24"/>
          <w:szCs w:val="24"/>
        </w:rPr>
        <w:t xml:space="preserve"> году благодаря работе ресурсного центра была </w:t>
      </w:r>
      <w:r w:rsidR="001C2691">
        <w:rPr>
          <w:rFonts w:ascii="Times New Roman" w:hAnsi="Times New Roman" w:cs="Times New Roman"/>
          <w:sz w:val="24"/>
        </w:rPr>
        <w:t xml:space="preserve">оказана помощь инициативным гражданам в написании </w:t>
      </w:r>
      <w:r w:rsidR="003250CE">
        <w:rPr>
          <w:rFonts w:ascii="Times New Roman" w:hAnsi="Times New Roman" w:cs="Times New Roman"/>
          <w:sz w:val="24"/>
        </w:rPr>
        <w:t>пяти</w:t>
      </w:r>
      <w:r w:rsidR="001C2691">
        <w:rPr>
          <w:rFonts w:ascii="Times New Roman" w:hAnsi="Times New Roman" w:cs="Times New Roman"/>
          <w:sz w:val="24"/>
        </w:rPr>
        <w:t xml:space="preserve"> проектов, </w:t>
      </w:r>
      <w:r w:rsidR="003250CE">
        <w:rPr>
          <w:rFonts w:ascii="Times New Roman" w:hAnsi="Times New Roman" w:cs="Times New Roman"/>
          <w:sz w:val="24"/>
        </w:rPr>
        <w:t>которые</w:t>
      </w:r>
      <w:r w:rsidR="001C2691">
        <w:rPr>
          <w:rFonts w:ascii="Times New Roman" w:hAnsi="Times New Roman" w:cs="Times New Roman"/>
          <w:sz w:val="24"/>
        </w:rPr>
        <w:t xml:space="preserve"> получили грантовую поддержку и будут реализованы в 201</w:t>
      </w:r>
      <w:r w:rsidR="000C31A9">
        <w:rPr>
          <w:rFonts w:ascii="Times New Roman" w:hAnsi="Times New Roman" w:cs="Times New Roman"/>
          <w:sz w:val="24"/>
        </w:rPr>
        <w:t>7</w:t>
      </w:r>
      <w:r w:rsidR="001C2691">
        <w:rPr>
          <w:rFonts w:ascii="Times New Roman" w:hAnsi="Times New Roman" w:cs="Times New Roman"/>
          <w:sz w:val="24"/>
        </w:rPr>
        <w:t xml:space="preserve"> году.</w:t>
      </w:r>
    </w:p>
    <w:p w:rsidR="001B4EE7" w:rsidRPr="00DD27C7" w:rsidRDefault="001B4EE7" w:rsidP="001B4EE7">
      <w:pPr>
        <w:spacing w:after="0" w:line="20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DD27C7">
        <w:rPr>
          <w:rFonts w:ascii="Times New Roman" w:hAnsi="Times New Roman"/>
          <w:color w:val="auto"/>
          <w:sz w:val="24"/>
          <w:szCs w:val="24"/>
        </w:rPr>
        <w:t xml:space="preserve">Проверки деятельности </w:t>
      </w:r>
      <w:r w:rsidR="001C2691">
        <w:rPr>
          <w:rFonts w:ascii="Times New Roman" w:hAnsi="Times New Roman"/>
          <w:color w:val="auto"/>
          <w:sz w:val="24"/>
          <w:szCs w:val="24"/>
        </w:rPr>
        <w:t>Ф</w:t>
      </w:r>
      <w:r w:rsidR="005A6EE3" w:rsidRPr="00DD27C7">
        <w:rPr>
          <w:rFonts w:ascii="Times New Roman" w:hAnsi="Times New Roman"/>
          <w:color w:val="auto"/>
          <w:sz w:val="24"/>
          <w:szCs w:val="24"/>
        </w:rPr>
        <w:t>онда налоговыми органами в 201</w:t>
      </w:r>
      <w:r w:rsidR="00CB5724">
        <w:rPr>
          <w:rFonts w:ascii="Times New Roman" w:hAnsi="Times New Roman"/>
          <w:color w:val="auto"/>
          <w:sz w:val="24"/>
          <w:szCs w:val="24"/>
        </w:rPr>
        <w:t>6</w:t>
      </w:r>
      <w:r w:rsidRPr="00DD27C7">
        <w:rPr>
          <w:rFonts w:ascii="Times New Roman" w:hAnsi="Times New Roman"/>
          <w:color w:val="auto"/>
          <w:sz w:val="24"/>
          <w:szCs w:val="24"/>
        </w:rPr>
        <w:t xml:space="preserve"> году не проводились.</w:t>
      </w:r>
    </w:p>
    <w:p w:rsidR="001B4EE7" w:rsidRPr="00DD27C7" w:rsidRDefault="001B4EE7" w:rsidP="001B4EE7">
      <w:pPr>
        <w:spacing w:after="0" w:line="200" w:lineRule="atLeast"/>
        <w:ind w:firstLine="708"/>
        <w:jc w:val="both"/>
        <w:rPr>
          <w:color w:val="auto"/>
          <w:sz w:val="24"/>
          <w:szCs w:val="24"/>
        </w:rPr>
      </w:pPr>
    </w:p>
    <w:p w:rsidR="008B0873" w:rsidRDefault="001B4EE7" w:rsidP="001B4EE7">
      <w:pPr>
        <w:spacing w:after="0" w:line="2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27C7">
        <w:rPr>
          <w:rFonts w:ascii="Times New Roman" w:hAnsi="Times New Roman" w:cs="Times New Roman"/>
          <w:color w:val="auto"/>
          <w:sz w:val="24"/>
          <w:szCs w:val="24"/>
        </w:rPr>
        <w:t xml:space="preserve">Председатель </w:t>
      </w:r>
      <w:r w:rsidR="004E0AFC">
        <w:rPr>
          <w:rFonts w:ascii="Times New Roman" w:hAnsi="Times New Roman" w:cs="Times New Roman"/>
          <w:color w:val="auto"/>
          <w:sz w:val="24"/>
          <w:szCs w:val="24"/>
        </w:rPr>
        <w:t xml:space="preserve">МБФСП «Во благо» </w:t>
      </w:r>
    </w:p>
    <w:p w:rsidR="001B4EE7" w:rsidRPr="00DD27C7" w:rsidRDefault="004E0AFC" w:rsidP="001B4EE7">
      <w:pPr>
        <w:spacing w:after="0" w:line="2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Боготольского района</w:t>
      </w:r>
      <w:r w:rsidR="001B4EE7" w:rsidRPr="00DD27C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r w:rsidR="001B4EE7" w:rsidRPr="0007375F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1B4EE7" w:rsidRPr="0007375F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1B4EE7" w:rsidRPr="0007375F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1B4EE7" w:rsidRPr="0007375F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07375F">
        <w:rPr>
          <w:rFonts w:ascii="Times New Roman" w:hAnsi="Times New Roman" w:cs="Times New Roman"/>
          <w:color w:val="auto"/>
          <w:sz w:val="24"/>
          <w:szCs w:val="24"/>
          <w:u w:val="single"/>
        </w:rPr>
        <w:t>_____</w:t>
      </w:r>
      <w:r w:rsidR="001B4EE7" w:rsidRPr="00DD27C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8B0873">
        <w:rPr>
          <w:rFonts w:ascii="Times New Roman" w:hAnsi="Times New Roman" w:cs="Times New Roman"/>
          <w:color w:val="auto"/>
          <w:sz w:val="24"/>
          <w:szCs w:val="24"/>
        </w:rPr>
        <w:t>А. И. Михальченко</w:t>
      </w:r>
    </w:p>
    <w:p w:rsidR="008B0873" w:rsidRDefault="008B0873" w:rsidP="001B4EE7">
      <w:pPr>
        <w:spacing w:after="0" w:line="200" w:lineRule="atLeast"/>
        <w:rPr>
          <w:rFonts w:ascii="Times New Roman" w:hAnsi="Times New Roman"/>
          <w:color w:val="auto"/>
          <w:sz w:val="24"/>
          <w:szCs w:val="24"/>
        </w:rPr>
      </w:pPr>
    </w:p>
    <w:p w:rsidR="001B4EE7" w:rsidRPr="00DD27C7" w:rsidRDefault="0007375F" w:rsidP="008B0873">
      <w:pPr>
        <w:spacing w:after="0" w:line="200" w:lineRule="atLeast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М.П.</w:t>
      </w:r>
      <w:r w:rsidR="008B0873">
        <w:rPr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</w:t>
      </w:r>
      <w:r w:rsidR="009578F1" w:rsidRPr="00DD27C7">
        <w:rPr>
          <w:rFonts w:ascii="Times New Roman" w:hAnsi="Times New Roman"/>
          <w:color w:val="auto"/>
          <w:sz w:val="24"/>
          <w:szCs w:val="24"/>
        </w:rPr>
        <w:tab/>
        <w:t>31.03.201</w:t>
      </w:r>
      <w:r w:rsidR="00CB5724">
        <w:rPr>
          <w:rFonts w:ascii="Times New Roman" w:hAnsi="Times New Roman"/>
          <w:color w:val="auto"/>
          <w:sz w:val="24"/>
          <w:szCs w:val="24"/>
        </w:rPr>
        <w:t>7</w:t>
      </w:r>
    </w:p>
    <w:p w:rsidR="00E318EF" w:rsidRPr="00DD27C7" w:rsidRDefault="00E318EF">
      <w:pPr>
        <w:rPr>
          <w:color w:val="auto"/>
        </w:rPr>
      </w:pPr>
    </w:p>
    <w:sectPr w:rsidR="00E318EF" w:rsidRPr="00DD27C7" w:rsidSect="008B0873">
      <w:pgSz w:w="11906" w:h="16838"/>
      <w:pgMar w:top="750" w:right="707" w:bottom="539" w:left="1245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EE7"/>
    <w:rsid w:val="00035170"/>
    <w:rsid w:val="00055030"/>
    <w:rsid w:val="0007375F"/>
    <w:rsid w:val="00096641"/>
    <w:rsid w:val="000C31A9"/>
    <w:rsid w:val="001073E1"/>
    <w:rsid w:val="001119EB"/>
    <w:rsid w:val="001B4EE7"/>
    <w:rsid w:val="001C2691"/>
    <w:rsid w:val="001C76D4"/>
    <w:rsid w:val="002042E5"/>
    <w:rsid w:val="002A0B89"/>
    <w:rsid w:val="002A4B18"/>
    <w:rsid w:val="00320EF5"/>
    <w:rsid w:val="003250CE"/>
    <w:rsid w:val="003B045F"/>
    <w:rsid w:val="003E43C9"/>
    <w:rsid w:val="004138FA"/>
    <w:rsid w:val="004E0AFC"/>
    <w:rsid w:val="00553A1C"/>
    <w:rsid w:val="005A6EE3"/>
    <w:rsid w:val="00691003"/>
    <w:rsid w:val="006D0141"/>
    <w:rsid w:val="006E7E7D"/>
    <w:rsid w:val="007D38B2"/>
    <w:rsid w:val="0081331F"/>
    <w:rsid w:val="008B0873"/>
    <w:rsid w:val="00924C83"/>
    <w:rsid w:val="009578F1"/>
    <w:rsid w:val="00992825"/>
    <w:rsid w:val="00A14C53"/>
    <w:rsid w:val="00AC41C1"/>
    <w:rsid w:val="00AD6179"/>
    <w:rsid w:val="00B31C0E"/>
    <w:rsid w:val="00B965FB"/>
    <w:rsid w:val="00C9255E"/>
    <w:rsid w:val="00CB5724"/>
    <w:rsid w:val="00CD62ED"/>
    <w:rsid w:val="00D755AF"/>
    <w:rsid w:val="00DD27C7"/>
    <w:rsid w:val="00DE7594"/>
    <w:rsid w:val="00E318EF"/>
    <w:rsid w:val="00EB0476"/>
    <w:rsid w:val="00F93BE2"/>
    <w:rsid w:val="00FF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E7"/>
    <w:pPr>
      <w:tabs>
        <w:tab w:val="left" w:pos="708"/>
      </w:tabs>
      <w:suppressAutoHyphens/>
      <w:spacing w:after="160" w:line="254" w:lineRule="auto"/>
    </w:pPr>
    <w:rPr>
      <w:rFonts w:ascii="Calibri" w:eastAsia="Lucida Sans Unicode" w:hAnsi="Calibri" w:cs="font291"/>
      <w:color w:val="00000A"/>
      <w:kern w:val="1"/>
    </w:rPr>
  </w:style>
  <w:style w:type="paragraph" w:styleId="1">
    <w:name w:val="heading 1"/>
    <w:basedOn w:val="a"/>
    <w:next w:val="a0"/>
    <w:link w:val="10"/>
    <w:qFormat/>
    <w:rsid w:val="001B4EE7"/>
    <w:pPr>
      <w:keepNext/>
      <w:numPr>
        <w:numId w:val="1"/>
      </w:numPr>
      <w:spacing w:before="240" w:after="12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B4EE7"/>
    <w:rPr>
      <w:rFonts w:ascii="Arial" w:eastAsia="Lucida Sans Unicode" w:hAnsi="Arial" w:cs="Arial"/>
      <w:b/>
      <w:bCs/>
      <w:color w:val="00000A"/>
      <w:kern w:val="1"/>
      <w:sz w:val="32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1B4EE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B4EE7"/>
    <w:rPr>
      <w:rFonts w:ascii="Calibri" w:eastAsia="Lucida Sans Unicode" w:hAnsi="Calibri" w:cs="font291"/>
      <w:color w:val="00000A"/>
      <w:kern w:val="1"/>
    </w:rPr>
  </w:style>
  <w:style w:type="paragraph" w:styleId="a5">
    <w:name w:val="Balloon Text"/>
    <w:basedOn w:val="a"/>
    <w:link w:val="a6"/>
    <w:uiPriority w:val="99"/>
    <w:semiHidden/>
    <w:unhideWhenUsed/>
    <w:rsid w:val="00FF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F0531"/>
    <w:rPr>
      <w:rFonts w:ascii="Tahoma" w:eastAsia="Lucida Sans Unicode" w:hAnsi="Tahoma" w:cs="Tahoma"/>
      <w:color w:val="00000A"/>
      <w:kern w:val="1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6D0141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6D0141"/>
    <w:rPr>
      <w:rFonts w:ascii="Calibri" w:eastAsia="Lucida Sans Unicode" w:hAnsi="Calibri" w:cs="font291"/>
      <w:color w:val="00000A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E7"/>
    <w:pPr>
      <w:tabs>
        <w:tab w:val="left" w:pos="708"/>
      </w:tabs>
      <w:suppressAutoHyphens/>
      <w:spacing w:after="160" w:line="254" w:lineRule="auto"/>
    </w:pPr>
    <w:rPr>
      <w:rFonts w:ascii="Calibri" w:eastAsia="Lucida Sans Unicode" w:hAnsi="Calibri" w:cs="font291"/>
      <w:color w:val="00000A"/>
      <w:kern w:val="1"/>
    </w:rPr>
  </w:style>
  <w:style w:type="paragraph" w:styleId="1">
    <w:name w:val="heading 1"/>
    <w:basedOn w:val="a"/>
    <w:next w:val="a0"/>
    <w:link w:val="10"/>
    <w:qFormat/>
    <w:rsid w:val="001B4EE7"/>
    <w:pPr>
      <w:keepNext/>
      <w:numPr>
        <w:numId w:val="1"/>
      </w:numPr>
      <w:spacing w:before="240" w:after="12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B4EE7"/>
    <w:rPr>
      <w:rFonts w:ascii="Arial" w:eastAsia="Lucida Sans Unicode" w:hAnsi="Arial" w:cs="Arial"/>
      <w:b/>
      <w:bCs/>
      <w:color w:val="00000A"/>
      <w:kern w:val="1"/>
      <w:sz w:val="32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1B4EE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B4EE7"/>
    <w:rPr>
      <w:rFonts w:ascii="Calibri" w:eastAsia="Lucida Sans Unicode" w:hAnsi="Calibri" w:cs="font291"/>
      <w:color w:val="00000A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E70C0-1C73-4F9A-8719-1ADEADAC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XTreme</cp:lastModifiedBy>
  <cp:revision>6</cp:revision>
  <dcterms:created xsi:type="dcterms:W3CDTF">2017-03-28T07:23:00Z</dcterms:created>
  <dcterms:modified xsi:type="dcterms:W3CDTF">2017-03-31T10:02:00Z</dcterms:modified>
</cp:coreProperties>
</file>