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  <w:r w:rsidRPr="00B87211">
        <w:rPr>
          <w:rFonts w:ascii="Arial" w:hAnsi="Arial" w:cs="Arial"/>
          <w:b/>
        </w:rPr>
        <w:t>ВАГИНСКИЙ  СЕЛЬСКИЙ  СОВЕТ  ДЕПУТАТОВ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БОГОТОЛЬСКОГО  РАЙОНА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КРАСНОЯРСКОГО  КРАЯ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  РЕШЕНИЕ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</w:p>
    <w:p w:rsidR="00904008" w:rsidRPr="00B87211" w:rsidRDefault="0089795F" w:rsidP="00904008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06.12.</w:t>
      </w:r>
      <w:r w:rsidR="00904008" w:rsidRPr="00B87211">
        <w:rPr>
          <w:rFonts w:ascii="Arial" w:hAnsi="Arial" w:cs="Arial"/>
          <w:b/>
        </w:rPr>
        <w:t>202</w:t>
      </w:r>
      <w:r w:rsidR="00FE06A8">
        <w:rPr>
          <w:rFonts w:ascii="Arial" w:hAnsi="Arial" w:cs="Arial"/>
          <w:b/>
        </w:rPr>
        <w:t>2</w:t>
      </w:r>
      <w:r w:rsidR="00904008" w:rsidRPr="00B87211">
        <w:rPr>
          <w:rFonts w:ascii="Arial" w:hAnsi="Arial" w:cs="Arial"/>
          <w:b/>
        </w:rPr>
        <w:t xml:space="preserve">         </w:t>
      </w:r>
      <w:r w:rsidR="00904008" w:rsidRPr="00B87211">
        <w:rPr>
          <w:rFonts w:ascii="Arial" w:hAnsi="Arial" w:cs="Arial"/>
          <w:b/>
        </w:rPr>
        <w:tab/>
        <w:t xml:space="preserve">                         с.Вагино                        </w:t>
      </w:r>
      <w:r w:rsidR="001848BC">
        <w:rPr>
          <w:rFonts w:ascii="Arial" w:hAnsi="Arial" w:cs="Arial"/>
          <w:b/>
        </w:rPr>
        <w:t xml:space="preserve">                       №  </w:t>
      </w:r>
      <w:r>
        <w:rPr>
          <w:rFonts w:ascii="Arial" w:hAnsi="Arial" w:cs="Arial"/>
          <w:b/>
        </w:rPr>
        <w:t>21-127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  <w:b/>
        </w:rPr>
      </w:pPr>
    </w:p>
    <w:p w:rsidR="00904008" w:rsidRPr="00B87211" w:rsidRDefault="00904008" w:rsidP="00904008">
      <w:pPr>
        <w:spacing w:line="25" w:lineRule="atLeast"/>
        <w:jc w:val="center"/>
        <w:rPr>
          <w:rFonts w:ascii="Arial" w:eastAsia="Calibri" w:hAnsi="Arial" w:cs="Arial"/>
          <w:b/>
          <w:lang w:eastAsia="en-US"/>
        </w:rPr>
      </w:pPr>
      <w:r w:rsidRPr="00B87211">
        <w:rPr>
          <w:rFonts w:ascii="Arial" w:eastAsia="Calibri" w:hAnsi="Arial" w:cs="Arial"/>
          <w:b/>
          <w:lang w:eastAsia="en-US"/>
        </w:rPr>
        <w:t>О ПЕРЕДАЧИ  ЧАСТИ ПОЛНОМОЧИЙ</w:t>
      </w:r>
    </w:p>
    <w:p w:rsidR="00904008" w:rsidRPr="00B87211" w:rsidRDefault="00904008" w:rsidP="00904008">
      <w:pPr>
        <w:spacing w:line="25" w:lineRule="atLeast"/>
        <w:jc w:val="center"/>
        <w:rPr>
          <w:rFonts w:ascii="Arial" w:eastAsia="Calibri" w:hAnsi="Arial" w:cs="Arial"/>
          <w:b/>
          <w:lang w:eastAsia="en-US"/>
        </w:rPr>
      </w:pPr>
      <w:r w:rsidRPr="00B87211">
        <w:rPr>
          <w:rFonts w:ascii="Arial" w:eastAsia="Calibri" w:hAnsi="Arial" w:cs="Arial"/>
          <w:b/>
          <w:lang w:eastAsia="en-US"/>
        </w:rPr>
        <w:t>ПО РЕШЕНИЮ ВОПРОСОВ МЕСТНОГО ЗНАЧЕНИЯ</w:t>
      </w:r>
    </w:p>
    <w:p w:rsidR="00904008" w:rsidRPr="00B87211" w:rsidRDefault="00904008" w:rsidP="00904008">
      <w:pPr>
        <w:spacing w:line="25" w:lineRule="atLeast"/>
        <w:jc w:val="both"/>
        <w:rPr>
          <w:rFonts w:ascii="Arial" w:eastAsia="Calibri" w:hAnsi="Arial" w:cs="Arial"/>
          <w:lang w:eastAsia="en-US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ab/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D64D22">
        <w:rPr>
          <w:rFonts w:ascii="Arial" w:eastAsia="Calibri" w:hAnsi="Arial" w:cs="Arial"/>
          <w:lang w:eastAsia="en-US"/>
        </w:rPr>
        <w:t xml:space="preserve"> статьями 21, 25 </w:t>
      </w:r>
      <w:r w:rsidRPr="00B87211">
        <w:rPr>
          <w:rFonts w:ascii="Arial" w:eastAsia="Calibri" w:hAnsi="Arial" w:cs="Arial"/>
          <w:lang w:eastAsia="en-US"/>
        </w:rPr>
        <w:t>Устав</w:t>
      </w:r>
      <w:r w:rsidR="00D64D22">
        <w:rPr>
          <w:rFonts w:ascii="Arial" w:eastAsia="Calibri" w:hAnsi="Arial" w:cs="Arial"/>
          <w:lang w:eastAsia="en-US"/>
        </w:rPr>
        <w:t>а</w:t>
      </w:r>
      <w:r w:rsidRPr="00B87211">
        <w:rPr>
          <w:rFonts w:ascii="Arial" w:eastAsia="Calibri" w:hAnsi="Arial" w:cs="Arial"/>
          <w:lang w:eastAsia="en-US"/>
        </w:rPr>
        <w:t xml:space="preserve"> Вагинского сельсовета Боготольского района Красноярского края, Вагинский </w:t>
      </w:r>
      <w:proofErr w:type="spellStart"/>
      <w:r w:rsidRPr="00B87211">
        <w:rPr>
          <w:rFonts w:ascii="Arial" w:eastAsia="Calibri" w:hAnsi="Arial" w:cs="Arial"/>
          <w:lang w:eastAsia="en-US"/>
        </w:rPr>
        <w:t>сельскийй</w:t>
      </w:r>
      <w:proofErr w:type="spellEnd"/>
      <w:r w:rsidRPr="00B87211">
        <w:rPr>
          <w:rFonts w:ascii="Arial" w:eastAsia="Calibri" w:hAnsi="Arial" w:cs="Arial"/>
          <w:lang w:eastAsia="en-US"/>
        </w:rPr>
        <w:t xml:space="preserve"> Совет депутатов </w:t>
      </w:r>
      <w:r w:rsidRPr="00B87211">
        <w:rPr>
          <w:rFonts w:ascii="Arial" w:eastAsia="Calibri" w:hAnsi="Arial" w:cs="Arial"/>
          <w:b/>
          <w:lang w:eastAsia="en-US"/>
        </w:rPr>
        <w:t>РЕШИЛ</w:t>
      </w:r>
      <w:r w:rsidRPr="00B87211">
        <w:rPr>
          <w:rFonts w:ascii="Arial" w:eastAsia="Calibri" w:hAnsi="Arial" w:cs="Arial"/>
          <w:lang w:eastAsia="en-US"/>
        </w:rPr>
        <w:t>:</w:t>
      </w:r>
    </w:p>
    <w:p w:rsidR="00904008" w:rsidRPr="00B87211" w:rsidRDefault="00904008" w:rsidP="00904008">
      <w:pPr>
        <w:numPr>
          <w:ilvl w:val="0"/>
          <w:numId w:val="1"/>
        </w:numPr>
        <w:spacing w:line="25" w:lineRule="atLeast"/>
        <w:ind w:left="0" w:firstLine="360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Администрации Вагинского сельсовета Боготольского района Красноярского края передать  Администрации Боготольского района Красноярского края  полномочия по решению вопросов местного значения согласно приложению, заключить Соглашение сроком действия с 1 января 202</w:t>
      </w:r>
      <w:r w:rsidR="00FE06A8">
        <w:rPr>
          <w:rFonts w:ascii="Arial" w:eastAsia="Calibri" w:hAnsi="Arial" w:cs="Arial"/>
          <w:lang w:eastAsia="en-US"/>
        </w:rPr>
        <w:t>3</w:t>
      </w:r>
      <w:r w:rsidRPr="00B87211">
        <w:rPr>
          <w:rFonts w:ascii="Arial" w:eastAsia="Calibri" w:hAnsi="Arial" w:cs="Arial"/>
          <w:lang w:eastAsia="en-US"/>
        </w:rPr>
        <w:t xml:space="preserve"> года по 31 декабря 202</w:t>
      </w:r>
      <w:r w:rsidR="00FE06A8">
        <w:rPr>
          <w:rFonts w:ascii="Arial" w:eastAsia="Calibri" w:hAnsi="Arial" w:cs="Arial"/>
          <w:lang w:eastAsia="en-US"/>
        </w:rPr>
        <w:t>4</w:t>
      </w:r>
      <w:r w:rsidRPr="00B87211">
        <w:rPr>
          <w:rFonts w:ascii="Arial" w:eastAsia="Calibri" w:hAnsi="Arial" w:cs="Arial"/>
          <w:lang w:eastAsia="en-US"/>
        </w:rPr>
        <w:t xml:space="preserve"> года.</w:t>
      </w:r>
    </w:p>
    <w:p w:rsidR="00904008" w:rsidRPr="00B87211" w:rsidRDefault="00904008" w:rsidP="00904008">
      <w:pPr>
        <w:spacing w:line="25" w:lineRule="atLeast"/>
        <w:ind w:firstLine="360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2. </w:t>
      </w:r>
      <w:proofErr w:type="gramStart"/>
      <w:r w:rsidRPr="00B87211">
        <w:rPr>
          <w:rFonts w:ascii="Arial" w:hAnsi="Arial" w:cs="Arial"/>
        </w:rPr>
        <w:t>Контроль за</w:t>
      </w:r>
      <w:proofErr w:type="gramEnd"/>
      <w:r w:rsidRPr="00B87211">
        <w:rPr>
          <w:rFonts w:ascii="Arial" w:hAnsi="Arial" w:cs="Arial"/>
        </w:rPr>
        <w:t xml:space="preserve"> исполнением Решения возложить на постоянную комиссию по законодательству, местному самоуправлению и социальным вопросам (председатель – </w:t>
      </w:r>
      <w:proofErr w:type="spellStart"/>
      <w:r w:rsidRPr="00B87211">
        <w:rPr>
          <w:rFonts w:ascii="Arial" w:hAnsi="Arial" w:cs="Arial"/>
        </w:rPr>
        <w:t>Вятченко</w:t>
      </w:r>
      <w:proofErr w:type="spellEnd"/>
      <w:r w:rsidRPr="00B87211">
        <w:rPr>
          <w:rFonts w:ascii="Arial" w:hAnsi="Arial" w:cs="Arial"/>
        </w:rPr>
        <w:t xml:space="preserve"> Е.В..)</w:t>
      </w:r>
    </w:p>
    <w:p w:rsidR="00904008" w:rsidRPr="00B87211" w:rsidRDefault="00904008" w:rsidP="00904008">
      <w:pPr>
        <w:spacing w:line="25" w:lineRule="atLeast"/>
        <w:ind w:firstLine="360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 xml:space="preserve">3. Опубликовать настоящее Решение в общественно-политической газете «Земля </w:t>
      </w:r>
      <w:proofErr w:type="spellStart"/>
      <w:r w:rsidRPr="00B87211">
        <w:rPr>
          <w:rFonts w:ascii="Arial" w:eastAsia="Calibri" w:hAnsi="Arial" w:cs="Arial"/>
          <w:lang w:eastAsia="en-US"/>
        </w:rPr>
        <w:t>Боготольская</w:t>
      </w:r>
      <w:proofErr w:type="spellEnd"/>
      <w:r w:rsidRPr="00B87211">
        <w:rPr>
          <w:rFonts w:ascii="Arial" w:eastAsia="Calibri" w:hAnsi="Arial" w:cs="Arial"/>
          <w:lang w:eastAsia="en-US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B87211">
          <w:rPr>
            <w:rFonts w:ascii="Arial" w:eastAsia="Calibri" w:hAnsi="Arial" w:cs="Arial"/>
            <w:color w:val="0000FF"/>
            <w:u w:val="single"/>
            <w:lang w:eastAsia="en-US"/>
          </w:rPr>
          <w:t>www.bogotol-r.ru</w:t>
        </w:r>
      </w:hyperlink>
      <w:r w:rsidRPr="00B87211">
        <w:rPr>
          <w:rFonts w:ascii="Arial" w:eastAsia="Calibri" w:hAnsi="Arial" w:cs="Arial"/>
          <w:lang w:eastAsia="en-US"/>
        </w:rPr>
        <w:t xml:space="preserve"> на странице  Вагинского сельсовета.</w:t>
      </w:r>
    </w:p>
    <w:p w:rsidR="00904008" w:rsidRPr="00B87211" w:rsidRDefault="00904008" w:rsidP="00904008">
      <w:pPr>
        <w:spacing w:line="25" w:lineRule="atLeast"/>
        <w:ind w:firstLine="360"/>
        <w:jc w:val="both"/>
        <w:rPr>
          <w:rFonts w:ascii="Arial" w:eastAsia="Calibri" w:hAnsi="Arial" w:cs="Arial"/>
          <w:lang w:eastAsia="en-US"/>
        </w:rPr>
      </w:pPr>
      <w:r w:rsidRPr="00B87211">
        <w:rPr>
          <w:rFonts w:ascii="Arial" w:eastAsia="Calibri" w:hAnsi="Arial" w:cs="Arial"/>
          <w:lang w:eastAsia="en-US"/>
        </w:rPr>
        <w:t>4. Решение вступает в силу после официального опубликования.</w:t>
      </w:r>
    </w:p>
    <w:p w:rsidR="00904008" w:rsidRPr="00B87211" w:rsidRDefault="00904008" w:rsidP="00904008">
      <w:pPr>
        <w:spacing w:line="25" w:lineRule="atLeast"/>
        <w:ind w:firstLine="709"/>
        <w:contextualSpacing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ind w:firstLine="709"/>
        <w:contextualSpacing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ind w:firstLine="709"/>
        <w:contextualSpacing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4062"/>
      </w:tblGrid>
      <w:tr w:rsidR="00904008" w:rsidRPr="00B87211" w:rsidTr="008D6865">
        <w:tc>
          <w:tcPr>
            <w:tcW w:w="5400" w:type="dxa"/>
          </w:tcPr>
          <w:p w:rsidR="00904008" w:rsidRPr="00B87211" w:rsidRDefault="00904008" w:rsidP="008D6865">
            <w:pPr>
              <w:spacing w:line="25" w:lineRule="atLeast"/>
              <w:jc w:val="both"/>
              <w:rPr>
                <w:rFonts w:ascii="Arial" w:eastAsia="Calibri" w:hAnsi="Arial" w:cs="Arial"/>
                <w:lang w:eastAsia="en-US"/>
              </w:rPr>
            </w:pPr>
            <w:r w:rsidRPr="00B87211">
              <w:rPr>
                <w:rFonts w:ascii="Arial" w:eastAsia="Calibri" w:hAnsi="Arial" w:cs="Arial"/>
                <w:lang w:eastAsia="en-US"/>
              </w:rPr>
              <w:t>Председатель Вагинского</w:t>
            </w:r>
          </w:p>
          <w:p w:rsidR="00904008" w:rsidRPr="00B87211" w:rsidRDefault="0090400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сельского Совета депутатов</w:t>
            </w:r>
          </w:p>
          <w:p w:rsidR="00904008" w:rsidRPr="00B87211" w:rsidRDefault="0090400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</w:p>
          <w:p w:rsidR="00904008" w:rsidRPr="00B87211" w:rsidRDefault="0090400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______________ </w:t>
            </w:r>
            <w:proofErr w:type="spellStart"/>
            <w:r w:rsidRPr="00B87211">
              <w:rPr>
                <w:rFonts w:ascii="Arial" w:hAnsi="Arial" w:cs="Arial"/>
              </w:rPr>
              <w:t>Т.Н.Марченко</w:t>
            </w:r>
            <w:proofErr w:type="spellEnd"/>
          </w:p>
        </w:tc>
        <w:tc>
          <w:tcPr>
            <w:tcW w:w="4062" w:type="dxa"/>
          </w:tcPr>
          <w:p w:rsidR="00904008" w:rsidRPr="00B87211" w:rsidRDefault="0090400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Глава </w:t>
            </w:r>
          </w:p>
          <w:p w:rsidR="00904008" w:rsidRPr="00B87211" w:rsidRDefault="0090400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>Вагинского сельсовета</w:t>
            </w:r>
          </w:p>
          <w:p w:rsidR="00904008" w:rsidRPr="00B87211" w:rsidRDefault="00904008" w:rsidP="008D6865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</w:p>
          <w:p w:rsidR="00904008" w:rsidRPr="00B87211" w:rsidRDefault="00904008" w:rsidP="00272011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="Arial" w:hAnsi="Arial" w:cs="Arial"/>
              </w:rPr>
            </w:pPr>
            <w:r w:rsidRPr="00B87211">
              <w:rPr>
                <w:rFonts w:ascii="Arial" w:hAnsi="Arial" w:cs="Arial"/>
              </w:rPr>
              <w:t xml:space="preserve">  ____________</w:t>
            </w:r>
            <w:proofErr w:type="spellStart"/>
            <w:r w:rsidR="00272011">
              <w:rPr>
                <w:rFonts w:ascii="Arial" w:hAnsi="Arial" w:cs="Arial"/>
              </w:rPr>
              <w:t>Р.Р.Ризаханов</w:t>
            </w:r>
            <w:proofErr w:type="spellEnd"/>
          </w:p>
        </w:tc>
      </w:tr>
    </w:tbl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lastRenderedPageBreak/>
        <w:t xml:space="preserve">                                                       </w:t>
      </w:r>
      <w:r>
        <w:rPr>
          <w:rFonts w:ascii="Arial" w:hAnsi="Arial" w:cs="Arial"/>
        </w:rPr>
        <w:t xml:space="preserve">                        </w:t>
      </w:r>
      <w:r w:rsidRPr="00B87211">
        <w:rPr>
          <w:rFonts w:ascii="Arial" w:hAnsi="Arial" w:cs="Arial"/>
        </w:rPr>
        <w:t xml:space="preserve">                  Приложение 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                          </w:t>
      </w:r>
      <w:r w:rsidRPr="00B87211">
        <w:rPr>
          <w:rFonts w:ascii="Arial" w:hAnsi="Arial" w:cs="Arial"/>
        </w:rPr>
        <w:t xml:space="preserve">     к Решению Вагинского 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         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B87211">
        <w:rPr>
          <w:rFonts w:ascii="Arial" w:hAnsi="Arial" w:cs="Arial"/>
        </w:rPr>
        <w:t xml:space="preserve">  сельского Совета 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                                                         </w:t>
      </w:r>
      <w:r w:rsidR="00C31C6A">
        <w:rPr>
          <w:rFonts w:ascii="Arial" w:hAnsi="Arial" w:cs="Arial"/>
        </w:rPr>
        <w:t xml:space="preserve">              депутатов от 06.12.</w:t>
      </w:r>
      <w:r w:rsidRPr="00B87211">
        <w:rPr>
          <w:rFonts w:ascii="Arial" w:hAnsi="Arial" w:cs="Arial"/>
        </w:rPr>
        <w:t>202</w:t>
      </w:r>
      <w:r w:rsidR="00FE06A8">
        <w:rPr>
          <w:rFonts w:ascii="Arial" w:hAnsi="Arial" w:cs="Arial"/>
        </w:rPr>
        <w:t>2</w:t>
      </w:r>
      <w:r w:rsidR="001848BC">
        <w:rPr>
          <w:rFonts w:ascii="Arial" w:hAnsi="Arial" w:cs="Arial"/>
        </w:rPr>
        <w:t xml:space="preserve"> №</w:t>
      </w:r>
      <w:r w:rsidR="00C31C6A">
        <w:rPr>
          <w:rFonts w:ascii="Arial" w:hAnsi="Arial" w:cs="Arial"/>
        </w:rPr>
        <w:t xml:space="preserve"> 21-127</w:t>
      </w:r>
    </w:p>
    <w:p w:rsidR="00904008" w:rsidRPr="00B87211" w:rsidRDefault="00904008" w:rsidP="0090400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                                                                                            </w:t>
      </w:r>
    </w:p>
    <w:p w:rsidR="00904008" w:rsidRPr="00B87211" w:rsidRDefault="00904008" w:rsidP="00904008">
      <w:pPr>
        <w:spacing w:line="25" w:lineRule="atLeast"/>
        <w:ind w:left="4536"/>
        <w:jc w:val="both"/>
        <w:rPr>
          <w:rFonts w:ascii="Arial" w:hAnsi="Arial" w:cs="Arial"/>
        </w:rPr>
      </w:pPr>
    </w:p>
    <w:p w:rsidR="00C31C6A" w:rsidRDefault="00C31C6A" w:rsidP="00C31C6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C31C6A" w:rsidRDefault="00C31C6A" w:rsidP="00C31C6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ПОЛНОМОЧИЙ ПО РЕШЕНИЮ ВОПРОСОВ МЕСТНОГО ЗНАЧЕНИЯ</w:t>
      </w:r>
    </w:p>
    <w:p w:rsidR="00C31C6A" w:rsidRDefault="00C31C6A" w:rsidP="00C31C6A">
      <w:pPr>
        <w:contextualSpacing/>
        <w:jc w:val="both"/>
        <w:rPr>
          <w:sz w:val="28"/>
          <w:szCs w:val="28"/>
        </w:rPr>
      </w:pPr>
    </w:p>
    <w:p w:rsidR="00C31C6A" w:rsidRPr="006163EE" w:rsidRDefault="00C31C6A" w:rsidP="00C31C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163EE">
        <w:rPr>
          <w:sz w:val="28"/>
          <w:szCs w:val="28"/>
        </w:rPr>
        <w:t xml:space="preserve">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6163EE">
        <w:rPr>
          <w:sz w:val="28"/>
          <w:szCs w:val="28"/>
        </w:rPr>
        <w:t>контроля за</w:t>
      </w:r>
      <w:proofErr w:type="gramEnd"/>
      <w:r w:rsidRPr="006163EE">
        <w:rPr>
          <w:sz w:val="28"/>
          <w:szCs w:val="28"/>
        </w:rPr>
        <w:t xml:space="preserve">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C31C6A" w:rsidRPr="006163EE" w:rsidRDefault="00C31C6A" w:rsidP="00C31C6A">
      <w:pPr>
        <w:ind w:firstLine="709"/>
        <w:contextualSpacing/>
        <w:jc w:val="both"/>
        <w:rPr>
          <w:sz w:val="28"/>
          <w:szCs w:val="28"/>
        </w:rPr>
      </w:pPr>
      <w:r w:rsidRPr="006163EE">
        <w:rPr>
          <w:sz w:val="28"/>
          <w:szCs w:val="28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C31C6A" w:rsidRPr="006163EE" w:rsidRDefault="00C31C6A" w:rsidP="00C31C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163EE">
        <w:rPr>
          <w:rFonts w:eastAsiaTheme="minorHAnsi"/>
          <w:sz w:val="28"/>
          <w:szCs w:val="28"/>
        </w:rPr>
        <w:t xml:space="preserve">- </w:t>
      </w:r>
      <w:proofErr w:type="gramStart"/>
      <w:r w:rsidRPr="006163EE">
        <w:rPr>
          <w:rFonts w:eastAsiaTheme="minorHAnsi"/>
          <w:sz w:val="28"/>
          <w:szCs w:val="28"/>
        </w:rPr>
        <w:t>контроль за</w:t>
      </w:r>
      <w:proofErr w:type="gramEnd"/>
      <w:r w:rsidRPr="006163EE">
        <w:rPr>
          <w:rFonts w:eastAsiaTheme="minorHAnsi"/>
          <w:sz w:val="28"/>
          <w:szCs w:val="28"/>
        </w:rPr>
        <w:t xml:space="preserve"> соблюдением положений правовых актов, регулирующих бюджетные правоотношения;</w:t>
      </w:r>
    </w:p>
    <w:p w:rsidR="00C31C6A" w:rsidRPr="006163EE" w:rsidRDefault="00C31C6A" w:rsidP="00C31C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proofErr w:type="gramStart"/>
      <w:r w:rsidRPr="006163EE">
        <w:rPr>
          <w:rFonts w:eastAsiaTheme="minorHAnsi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:rsidR="00C31C6A" w:rsidRPr="006163EE" w:rsidRDefault="00C31C6A" w:rsidP="00C31C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163EE">
        <w:rPr>
          <w:rFonts w:eastAsiaTheme="minorHAnsi"/>
          <w:sz w:val="28"/>
          <w:szCs w:val="28"/>
        </w:rPr>
        <w:t xml:space="preserve">- </w:t>
      </w:r>
      <w:proofErr w:type="gramStart"/>
      <w:r w:rsidRPr="006163EE">
        <w:rPr>
          <w:rFonts w:eastAsiaTheme="minorHAnsi"/>
          <w:sz w:val="28"/>
          <w:szCs w:val="28"/>
        </w:rPr>
        <w:t>контроль за</w:t>
      </w:r>
      <w:proofErr w:type="gramEnd"/>
      <w:r w:rsidRPr="006163EE">
        <w:rPr>
          <w:rFonts w:eastAsiaTheme="minorHAnsi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C31C6A" w:rsidRPr="006163EE" w:rsidRDefault="00C31C6A" w:rsidP="00C31C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163EE">
        <w:rPr>
          <w:rFonts w:eastAsiaTheme="minorHAnsi"/>
          <w:sz w:val="28"/>
          <w:szCs w:val="28"/>
        </w:rPr>
        <w:t xml:space="preserve"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6163EE">
        <w:rPr>
          <w:rFonts w:eastAsiaTheme="minorHAnsi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6163EE">
        <w:rPr>
          <w:rFonts w:eastAsiaTheme="minorHAnsi"/>
          <w:sz w:val="28"/>
          <w:szCs w:val="28"/>
        </w:rPr>
        <w:t xml:space="preserve"> из бюджета;</w:t>
      </w:r>
    </w:p>
    <w:p w:rsidR="00C31C6A" w:rsidRDefault="00C31C6A" w:rsidP="00C31C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163EE">
        <w:rPr>
          <w:rFonts w:eastAsiaTheme="minorHAnsi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31C6A" w:rsidRDefault="00C31C6A" w:rsidP="00C31C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Организация в границах поселения электро-,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проведением муниципальными учреждениями, муниципальными унитарными предприятиями;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готовностью теплоснабжающих организаций,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организаций, муниципальных учреждений к отопительному периоду;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организаций, муниципальных учреждений к работе в осенне-зимний (отопительный) период;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сбор, обработка и систематизация данных в сфере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C31C6A" w:rsidRDefault="00C31C6A" w:rsidP="00C31C6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>
        <w:rPr>
          <w:rFonts w:eastAsiaTheme="minorHAnsi"/>
          <w:sz w:val="28"/>
          <w:szCs w:val="28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>
        <w:rPr>
          <w:sz w:val="28"/>
          <w:szCs w:val="28"/>
        </w:rPr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>
        <w:rPr>
          <w:sz w:val="28"/>
          <w:szCs w:val="28"/>
        </w:rPr>
        <w:t xml:space="preserve"> в соответствии с </w:t>
      </w:r>
      <w:hyperlink r:id="rId8" w:history="1">
        <w:r>
          <w:rPr>
            <w:rStyle w:val="a7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Федерации:</w:t>
      </w:r>
    </w:p>
    <w:p w:rsidR="00C31C6A" w:rsidRDefault="00C31C6A" w:rsidP="00C31C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C31C6A" w:rsidRDefault="00C31C6A" w:rsidP="00C31C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C31C6A" w:rsidRDefault="00C31C6A" w:rsidP="00C31C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C31C6A" w:rsidRDefault="00C31C6A" w:rsidP="00C31C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C31C6A" w:rsidRDefault="00C31C6A" w:rsidP="00C31C6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C31C6A" w:rsidRDefault="00C31C6A" w:rsidP="00C31C6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9" w:history="1">
        <w:r>
          <w:rPr>
            <w:rStyle w:val="a7"/>
            <w:rFonts w:ascii="Times New Roman" w:hAnsi="Times New Roman"/>
            <w:sz w:val="28"/>
            <w:szCs w:val="28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: </w:t>
      </w:r>
    </w:p>
    <w:p w:rsidR="00C31C6A" w:rsidRDefault="00C31C6A" w:rsidP="00C31C6A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Признание граждан </w:t>
      </w:r>
      <w:proofErr w:type="gramStart"/>
      <w:r>
        <w:rPr>
          <w:rFonts w:ascii="Times New Roman" w:hAnsi="Times New Roman"/>
          <w:sz w:val="28"/>
          <w:szCs w:val="28"/>
        </w:rPr>
        <w:t>малоимущими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определение (расчет) стоимости необходимой жилой площади для проживания семьи;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расчет порогового дохода семьи (одиноко проживающего гражданина);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и выдача справки о признании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либо в отказе в этом.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Осуществление муниципального жилищного контроля.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Согласование переустройства и перепланировки жилых помещений.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и проведение культурно-массовых мероприятий;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общероссийского отраслевого перечня и муниципального задания учреждения культуры).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реализация единой политики на территории Боготольского района;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разработка проектов муниципальных программ;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организация участия спортсменов и команд в соревнованиях разных уровней;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подготовка и представление отчетов и информации в министерство спорта Красноярского края. </w:t>
      </w:r>
    </w:p>
    <w:p w:rsidR="00C31C6A" w:rsidRDefault="00C31C6A" w:rsidP="00C31C6A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Организация ритуальных услуг и содержание мест захоронения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C31C6A" w:rsidRDefault="00C31C6A" w:rsidP="00C31C6A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Гарантированный перечень состоит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31C6A" w:rsidRDefault="00C31C6A" w:rsidP="00C31C6A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оформления документов, необходимых для погребения; </w:t>
      </w:r>
    </w:p>
    <w:p w:rsidR="00C31C6A" w:rsidRDefault="00C31C6A" w:rsidP="00C31C6A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предоставления и доставки гроба и других предметов, необходимых для погребения; </w:t>
      </w:r>
    </w:p>
    <w:p w:rsidR="00C31C6A" w:rsidRDefault="00C31C6A" w:rsidP="00C31C6A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перевозки тела (останков) умершего на кладбище (в крематорий); </w:t>
      </w:r>
    </w:p>
    <w:p w:rsidR="00C31C6A" w:rsidRDefault="00C31C6A" w:rsidP="00C31C6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погребения (кремация с последующей выдачей урны с прахом). </w:t>
      </w:r>
    </w:p>
    <w:p w:rsidR="00C31C6A" w:rsidRDefault="00C31C6A" w:rsidP="00C31C6A"/>
    <w:p w:rsidR="00890DAF" w:rsidRDefault="00890DAF" w:rsidP="00C31C6A">
      <w:pPr>
        <w:contextualSpacing/>
        <w:jc w:val="center"/>
      </w:pPr>
    </w:p>
    <w:sectPr w:rsidR="008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9E"/>
    <w:rsid w:val="001848BC"/>
    <w:rsid w:val="00272011"/>
    <w:rsid w:val="004B6E9E"/>
    <w:rsid w:val="00890DAF"/>
    <w:rsid w:val="0089795F"/>
    <w:rsid w:val="00904008"/>
    <w:rsid w:val="00C31C6A"/>
    <w:rsid w:val="00D64D22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8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8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31C6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31C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C31C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8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8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31C6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31C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semiHidden/>
    <w:unhideWhenUsed/>
    <w:rsid w:val="00C31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EB4CB9200014433F8498DE1E31EF48C7F5B8732A0910542C7387198768AAC119CA19A840B3E489TBuA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A9D7622C7A03B535279AB7C3AB1F215F4EB841EBD4F543F04B1EEF020E213B2E0C9DDAq6s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4CEA6-967E-4B97-8B69-470BBCDA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11</cp:revision>
  <cp:lastPrinted>2022-12-09T01:44:00Z</cp:lastPrinted>
  <dcterms:created xsi:type="dcterms:W3CDTF">2020-11-23T07:40:00Z</dcterms:created>
  <dcterms:modified xsi:type="dcterms:W3CDTF">2022-12-09T01:45:00Z</dcterms:modified>
</cp:coreProperties>
</file>