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9A" w:rsidRPr="00BA359A" w:rsidRDefault="00BA359A" w:rsidP="00BA359A">
      <w:pPr>
        <w:jc w:val="right"/>
        <w:rPr>
          <w:b/>
        </w:rPr>
      </w:pPr>
      <w:bookmarkStart w:id="0" w:name="_Toc114307271"/>
      <w:bookmarkStart w:id="1" w:name="_Toc105952703"/>
    </w:p>
    <w:p w:rsidR="00BA359A" w:rsidRPr="00BA359A" w:rsidRDefault="00BA359A" w:rsidP="00BA359A">
      <w:pPr>
        <w:jc w:val="center"/>
        <w:rPr>
          <w:sz w:val="28"/>
          <w:szCs w:val="28"/>
        </w:rPr>
      </w:pPr>
      <w:r w:rsidRPr="00BA359A">
        <w:rPr>
          <w:sz w:val="28"/>
          <w:szCs w:val="28"/>
        </w:rPr>
        <w:t>РОССИЙСКАЯ ФЕДЕРАЦИЯ</w:t>
      </w:r>
    </w:p>
    <w:p w:rsidR="00BA359A" w:rsidRPr="00BA359A" w:rsidRDefault="00BA359A" w:rsidP="00BA359A">
      <w:pPr>
        <w:jc w:val="center"/>
        <w:rPr>
          <w:sz w:val="28"/>
          <w:szCs w:val="28"/>
        </w:rPr>
      </w:pPr>
      <w:r w:rsidRPr="00BA359A">
        <w:rPr>
          <w:sz w:val="28"/>
          <w:szCs w:val="28"/>
        </w:rPr>
        <w:t>АДМИНИСТРАЦИЯ БОГОТОЛЬСКОГО СЕЛЬСОВЕТА</w:t>
      </w:r>
    </w:p>
    <w:p w:rsidR="00BA359A" w:rsidRPr="00BA359A" w:rsidRDefault="00BA359A" w:rsidP="00BA359A">
      <w:pPr>
        <w:jc w:val="center"/>
        <w:rPr>
          <w:sz w:val="28"/>
          <w:szCs w:val="28"/>
        </w:rPr>
      </w:pPr>
      <w:r w:rsidRPr="00BA359A">
        <w:rPr>
          <w:sz w:val="28"/>
          <w:szCs w:val="28"/>
        </w:rPr>
        <w:t>БОГОТОЛЬСКОГО РАЙОНА</w:t>
      </w:r>
    </w:p>
    <w:p w:rsidR="00BA359A" w:rsidRPr="00BA359A" w:rsidRDefault="00BA359A" w:rsidP="00BA359A">
      <w:pPr>
        <w:jc w:val="center"/>
        <w:rPr>
          <w:sz w:val="28"/>
          <w:szCs w:val="28"/>
        </w:rPr>
      </w:pPr>
      <w:r w:rsidRPr="00BA359A">
        <w:rPr>
          <w:sz w:val="28"/>
          <w:szCs w:val="28"/>
        </w:rPr>
        <w:t>КРАСНОЯРСКОГО КРАЯ</w:t>
      </w:r>
    </w:p>
    <w:p w:rsidR="00BA359A" w:rsidRPr="00BA359A" w:rsidRDefault="00BA359A" w:rsidP="00BA359A">
      <w:pPr>
        <w:jc w:val="center"/>
        <w:rPr>
          <w:sz w:val="28"/>
          <w:szCs w:val="28"/>
        </w:rPr>
      </w:pPr>
    </w:p>
    <w:p w:rsidR="00BA359A" w:rsidRPr="00BA359A" w:rsidRDefault="00BA359A" w:rsidP="00BA359A">
      <w:pPr>
        <w:jc w:val="center"/>
        <w:rPr>
          <w:sz w:val="28"/>
          <w:szCs w:val="28"/>
        </w:rPr>
      </w:pPr>
    </w:p>
    <w:p w:rsidR="00BA359A" w:rsidRPr="00BA359A" w:rsidRDefault="00BA359A" w:rsidP="00BA359A">
      <w:pPr>
        <w:jc w:val="center"/>
        <w:rPr>
          <w:sz w:val="28"/>
          <w:szCs w:val="28"/>
        </w:rPr>
      </w:pPr>
      <w:r w:rsidRPr="00BA359A">
        <w:rPr>
          <w:sz w:val="28"/>
          <w:szCs w:val="28"/>
        </w:rPr>
        <w:t>ПОСТАНОВЛЕНИЕ</w:t>
      </w:r>
    </w:p>
    <w:p w:rsidR="00BA359A" w:rsidRPr="00BA359A" w:rsidRDefault="00BA359A" w:rsidP="00BA359A">
      <w:pPr>
        <w:jc w:val="center"/>
        <w:rPr>
          <w:sz w:val="28"/>
          <w:szCs w:val="28"/>
        </w:rPr>
      </w:pPr>
    </w:p>
    <w:p w:rsidR="00BA359A" w:rsidRPr="00BA359A" w:rsidRDefault="00BA359A" w:rsidP="00BA359A">
      <w:pPr>
        <w:spacing w:line="216" w:lineRule="auto"/>
        <w:ind w:right="-1"/>
        <w:jc w:val="center"/>
        <w:rPr>
          <w:i/>
          <w:sz w:val="28"/>
          <w:szCs w:val="28"/>
          <w:u w:val="single"/>
        </w:rPr>
      </w:pPr>
    </w:p>
    <w:p w:rsidR="00BA359A" w:rsidRPr="00BA359A" w:rsidRDefault="00BA359A" w:rsidP="00BA359A">
      <w:pPr>
        <w:keepNext/>
        <w:ind w:right="-1"/>
        <w:outlineLvl w:val="0"/>
        <w:rPr>
          <w:sz w:val="28"/>
          <w:szCs w:val="28"/>
        </w:rPr>
      </w:pPr>
    </w:p>
    <w:p w:rsidR="00BA359A" w:rsidRPr="00BA359A" w:rsidRDefault="00CE654F" w:rsidP="00BA359A">
      <w:pPr>
        <w:keepNext/>
        <w:ind w:right="-1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03.02</w:t>
      </w:r>
      <w:r w:rsidR="00BA359A" w:rsidRPr="00BA359A">
        <w:rPr>
          <w:sz w:val="28"/>
          <w:szCs w:val="28"/>
        </w:rPr>
        <w:t xml:space="preserve">.2016                                                                                         </w:t>
      </w:r>
      <w:r>
        <w:rPr>
          <w:sz w:val="28"/>
          <w:szCs w:val="28"/>
        </w:rPr>
        <w:t xml:space="preserve">           № 06</w:t>
      </w:r>
    </w:p>
    <w:p w:rsidR="00BA359A" w:rsidRDefault="00BA359A" w:rsidP="00BA359A">
      <w:pPr>
        <w:pStyle w:val="1"/>
        <w:jc w:val="left"/>
        <w:rPr>
          <w:szCs w:val="28"/>
        </w:rPr>
      </w:pPr>
    </w:p>
    <w:p w:rsidR="00BA359A" w:rsidRDefault="00BA359A" w:rsidP="00BA359A">
      <w:pPr>
        <w:pStyle w:val="1"/>
        <w:jc w:val="left"/>
        <w:rPr>
          <w:b/>
          <w:szCs w:val="28"/>
        </w:rPr>
      </w:pPr>
    </w:p>
    <w:p w:rsidR="00BA359A" w:rsidRDefault="00BA359A" w:rsidP="00BA359A">
      <w:pPr>
        <w:pStyle w:val="1"/>
        <w:tabs>
          <w:tab w:val="center" w:pos="4847"/>
          <w:tab w:val="right" w:pos="10262"/>
        </w:tabs>
        <w:jc w:val="both"/>
        <w:rPr>
          <w:szCs w:val="28"/>
        </w:rPr>
      </w:pPr>
      <w:r>
        <w:rPr>
          <w:b/>
          <w:szCs w:val="28"/>
        </w:rPr>
        <w:t xml:space="preserve">             </w:t>
      </w:r>
      <w:r>
        <w:rPr>
          <w:szCs w:val="28"/>
        </w:rPr>
        <w:t>Об утверждении Порядка размещения</w:t>
      </w:r>
    </w:p>
    <w:p w:rsidR="00BA359A" w:rsidRPr="00BA359A" w:rsidRDefault="00BA359A" w:rsidP="00BA359A">
      <w:pPr>
        <w:tabs>
          <w:tab w:val="left" w:pos="4185"/>
          <w:tab w:val="right" w:pos="9496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на официальном сайте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 </w:t>
      </w:r>
    </w:p>
    <w:p w:rsidR="00BA359A" w:rsidRDefault="00BA359A" w:rsidP="00BA35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 доходах, об имуществе и обязательствах</w:t>
      </w:r>
    </w:p>
    <w:p w:rsidR="00BA359A" w:rsidRDefault="00BA359A" w:rsidP="00BA35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имущественного характера руководителей</w:t>
      </w:r>
    </w:p>
    <w:p w:rsidR="00BA359A" w:rsidRDefault="00BA359A" w:rsidP="00BA359A">
      <w:pPr>
        <w:tabs>
          <w:tab w:val="center" w:pos="4748"/>
          <w:tab w:val="right" w:pos="949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учреждений</w:t>
      </w:r>
    </w:p>
    <w:bookmarkEnd w:id="0"/>
    <w:bookmarkEnd w:id="1"/>
    <w:p w:rsidR="00BA359A" w:rsidRDefault="00BA359A" w:rsidP="00BA35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359A" w:rsidRDefault="00BA359A" w:rsidP="00BA35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359A" w:rsidRDefault="00BA359A" w:rsidP="00BA359A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целях урегулирования процедуры размещения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</w:t>
      </w:r>
      <w:r w:rsidR="00C35199">
        <w:rPr>
          <w:sz w:val="28"/>
          <w:szCs w:val="28"/>
        </w:rPr>
        <w:t xml:space="preserve">Боготольского района </w:t>
      </w:r>
      <w:r>
        <w:rPr>
          <w:sz w:val="28"/>
          <w:szCs w:val="28"/>
        </w:rPr>
        <w:t xml:space="preserve"> сведений о доходах, об имуществе и обязательствах имущественного характера, представляемых лицами, замещающими должности руководителей муниципальных учреждений, в соответствии </w:t>
      </w:r>
      <w:r w:rsidRPr="00C35199">
        <w:rPr>
          <w:sz w:val="28"/>
          <w:szCs w:val="28"/>
        </w:rPr>
        <w:t xml:space="preserve">со </w:t>
      </w:r>
      <w:hyperlink r:id="rId8" w:history="1">
        <w:r w:rsidRPr="00C35199">
          <w:rPr>
            <w:rStyle w:val="a3"/>
            <w:color w:val="auto"/>
            <w:sz w:val="28"/>
            <w:szCs w:val="28"/>
            <w:u w:val="none"/>
          </w:rPr>
          <w:t>статьей 8</w:t>
        </w:r>
      </w:hyperlink>
      <w:r w:rsidRPr="00C35199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от 25.12.2008 № 273-ФЗ «О противодействии коррупции», а также в</w:t>
      </w:r>
      <w:r>
        <w:rPr>
          <w:b/>
          <w:sz w:val="28"/>
          <w:szCs w:val="28"/>
        </w:rPr>
        <w:t xml:space="preserve"> </w:t>
      </w:r>
      <w:r w:rsidR="00ED6B17">
        <w:rPr>
          <w:sz w:val="28"/>
          <w:szCs w:val="28"/>
        </w:rPr>
        <w:t xml:space="preserve">соответствии </w:t>
      </w:r>
      <w:r w:rsidR="005C5677">
        <w:rPr>
          <w:sz w:val="28"/>
          <w:szCs w:val="28"/>
        </w:rPr>
        <w:t xml:space="preserve">с </w:t>
      </w:r>
      <w:r w:rsidR="00ED6B17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</w:t>
      </w:r>
      <w:r w:rsidR="00ED6B17" w:rsidRPr="00ED6B17">
        <w:rPr>
          <w:sz w:val="28"/>
          <w:szCs w:val="28"/>
        </w:rPr>
        <w:t>Боготольского сельсовета</w:t>
      </w:r>
    </w:p>
    <w:p w:rsidR="00BA359A" w:rsidRPr="00ED6B17" w:rsidRDefault="00BA359A" w:rsidP="00ED6B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6B17">
        <w:rPr>
          <w:sz w:val="28"/>
          <w:szCs w:val="28"/>
        </w:rPr>
        <w:t>ПОСТАНОВЛЯЮ</w:t>
      </w:r>
      <w:r w:rsidR="00ED6B17" w:rsidRPr="00ED6B17">
        <w:rPr>
          <w:sz w:val="28"/>
          <w:szCs w:val="28"/>
        </w:rPr>
        <w:t>:</w:t>
      </w:r>
    </w:p>
    <w:p w:rsidR="00BA359A" w:rsidRDefault="00BA359A" w:rsidP="00BA359A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Порядок размещения на официальном сайте </w:t>
      </w:r>
      <w:r w:rsidR="00ED6B17" w:rsidRPr="00ED6B17">
        <w:rPr>
          <w:sz w:val="28"/>
          <w:szCs w:val="28"/>
        </w:rPr>
        <w:t>Боготольского района</w:t>
      </w:r>
      <w:r>
        <w:rPr>
          <w:sz w:val="28"/>
          <w:szCs w:val="28"/>
        </w:rPr>
        <w:t xml:space="preserve"> сведений о доходах, об имуществе и обязательствах имущественного характера руководителей учреждений, согласно приложению</w:t>
      </w:r>
      <w:r>
        <w:rPr>
          <w:i/>
          <w:sz w:val="28"/>
          <w:szCs w:val="28"/>
        </w:rPr>
        <w:t>.</w:t>
      </w:r>
    </w:p>
    <w:p w:rsidR="00BA359A" w:rsidRPr="00ED6B17" w:rsidRDefault="00BA359A" w:rsidP="00BA35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 w:rsidR="00ED6B17" w:rsidRPr="00ED6B17">
        <w:rPr>
          <w:sz w:val="28"/>
          <w:szCs w:val="28"/>
        </w:rPr>
        <w:t>постановления оставляю за собой</w:t>
      </w:r>
    </w:p>
    <w:p w:rsidR="00BA359A" w:rsidRDefault="00BA359A" w:rsidP="00BA359A">
      <w:pPr>
        <w:ind w:firstLine="709"/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3. </w:t>
      </w:r>
      <w:r w:rsidR="00ED6B17" w:rsidRPr="00ED6B17">
        <w:rPr>
          <w:sz w:val="28"/>
          <w:szCs w:val="28"/>
        </w:rPr>
        <w:t>Постановление</w:t>
      </w:r>
      <w:r w:rsidRPr="00ED6B1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вступает </w:t>
      </w:r>
      <w:r w:rsidR="00ED6B17">
        <w:rPr>
          <w:bCs/>
          <w:sz w:val="28"/>
          <w:szCs w:val="28"/>
        </w:rPr>
        <w:t>в силу в день, следующий</w:t>
      </w:r>
      <w:r>
        <w:rPr>
          <w:bCs/>
          <w:sz w:val="28"/>
          <w:szCs w:val="28"/>
        </w:rPr>
        <w:t xml:space="preserve"> посл</w:t>
      </w:r>
      <w:r w:rsidR="00ED6B17">
        <w:rPr>
          <w:bCs/>
          <w:sz w:val="28"/>
          <w:szCs w:val="28"/>
        </w:rPr>
        <w:t>е официального опубликования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A359A" w:rsidRDefault="00BA359A" w:rsidP="00BA359A">
      <w:pPr>
        <w:ind w:firstLine="720"/>
        <w:jc w:val="both"/>
        <w:rPr>
          <w:sz w:val="28"/>
          <w:szCs w:val="28"/>
        </w:rPr>
      </w:pPr>
    </w:p>
    <w:p w:rsidR="00BA359A" w:rsidRDefault="00BA359A" w:rsidP="00BA359A">
      <w:pPr>
        <w:ind w:firstLine="720"/>
        <w:jc w:val="both"/>
        <w:rPr>
          <w:sz w:val="28"/>
          <w:szCs w:val="28"/>
        </w:rPr>
      </w:pPr>
    </w:p>
    <w:p w:rsidR="00BA359A" w:rsidRPr="00ED6B17" w:rsidRDefault="00ED6B17" w:rsidP="00BA359A">
      <w:pPr>
        <w:rPr>
          <w:sz w:val="28"/>
          <w:szCs w:val="28"/>
        </w:rPr>
      </w:pPr>
      <w:r w:rsidRPr="00ED6B17">
        <w:rPr>
          <w:sz w:val="28"/>
          <w:szCs w:val="28"/>
        </w:rPr>
        <w:t>Глава Боготольского сельсовета                                                С.А. Филиппов</w:t>
      </w:r>
    </w:p>
    <w:p w:rsidR="00BA359A" w:rsidRPr="00BA359A" w:rsidRDefault="00BA359A" w:rsidP="00BA359A">
      <w:pPr>
        <w:pStyle w:val="a7"/>
        <w:spacing w:line="216" w:lineRule="auto"/>
        <w:ind w:right="-5" w:firstLine="0"/>
        <w:jc w:val="right"/>
        <w:rPr>
          <w:szCs w:val="28"/>
          <w:lang w:val="ru-RU"/>
        </w:rPr>
      </w:pPr>
      <w:r w:rsidRPr="00BA359A">
        <w:rPr>
          <w:lang w:val="ru-RU"/>
        </w:rPr>
        <w:br w:type="page"/>
      </w:r>
    </w:p>
    <w:p w:rsidR="00BA359A" w:rsidRDefault="00BA359A" w:rsidP="00BA359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D6B17" w:rsidRDefault="00ED6B17" w:rsidP="00BA359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ED6B17" w:rsidRDefault="00ED6B17" w:rsidP="00BA359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Боготольского сельсовета </w:t>
      </w:r>
    </w:p>
    <w:p w:rsidR="00BA359A" w:rsidRDefault="00ED6B17" w:rsidP="00BA359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E654F">
        <w:rPr>
          <w:sz w:val="28"/>
          <w:szCs w:val="28"/>
        </w:rPr>
        <w:t>03.02.2016 г. № 06</w:t>
      </w:r>
      <w:bookmarkStart w:id="2" w:name="_GoBack"/>
      <w:bookmarkEnd w:id="2"/>
    </w:p>
    <w:p w:rsidR="00BA359A" w:rsidRDefault="00BA359A" w:rsidP="00BA359A">
      <w:pPr>
        <w:jc w:val="both"/>
        <w:rPr>
          <w:i/>
          <w:sz w:val="28"/>
          <w:szCs w:val="28"/>
        </w:rPr>
      </w:pPr>
    </w:p>
    <w:p w:rsidR="00BA359A" w:rsidRDefault="00BA359A" w:rsidP="00BA359A">
      <w:pPr>
        <w:tabs>
          <w:tab w:val="left" w:pos="9355"/>
        </w:tabs>
        <w:ind w:right="-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Порядок</w:t>
      </w:r>
    </w:p>
    <w:p w:rsidR="00BA359A" w:rsidRDefault="00BA359A" w:rsidP="00ED6B17">
      <w:pPr>
        <w:tabs>
          <w:tab w:val="left" w:pos="9355"/>
        </w:tabs>
        <w:ind w:right="-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размещения </w:t>
      </w:r>
      <w:r>
        <w:rPr>
          <w:sz w:val="28"/>
          <w:szCs w:val="28"/>
        </w:rPr>
        <w:t xml:space="preserve">на официальном сайте </w:t>
      </w:r>
      <w:r w:rsidR="00ED6B17">
        <w:rPr>
          <w:sz w:val="28"/>
          <w:szCs w:val="28"/>
        </w:rPr>
        <w:t xml:space="preserve"> Боготольского района </w:t>
      </w:r>
      <w:r>
        <w:rPr>
          <w:iCs/>
          <w:sz w:val="28"/>
          <w:szCs w:val="28"/>
        </w:rPr>
        <w:t>сведений о доходах, об имуществе и обязательствах имущественного характера руководителей учреждений</w:t>
      </w:r>
    </w:p>
    <w:p w:rsidR="00BA359A" w:rsidRDefault="00BA359A" w:rsidP="00BA359A">
      <w:pPr>
        <w:tabs>
          <w:tab w:val="left" w:pos="9355"/>
        </w:tabs>
        <w:ind w:right="-1"/>
        <w:jc w:val="center"/>
        <w:rPr>
          <w:iCs/>
          <w:sz w:val="28"/>
          <w:szCs w:val="28"/>
        </w:rPr>
      </w:pPr>
    </w:p>
    <w:p w:rsidR="00BA359A" w:rsidRDefault="00BA359A" w:rsidP="00E871F1">
      <w:pPr>
        <w:tabs>
          <w:tab w:val="left" w:pos="9355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proofErr w:type="gramStart"/>
      <w:r>
        <w:rPr>
          <w:sz w:val="28"/>
          <w:szCs w:val="28"/>
        </w:rPr>
        <w:t>Настоящий Порядок устанавливает механизм размещения сведений о доходах, об имуществе и обязательствах имущественного характера лиц, замещающих должности руководи</w:t>
      </w:r>
      <w:r w:rsidR="00ED6B17">
        <w:rPr>
          <w:sz w:val="28"/>
          <w:szCs w:val="28"/>
        </w:rPr>
        <w:t>телей муниципальных учреждений  Боготольского сельсовета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муниципальные учреждения), их супруги (супруга) и несовершеннолетних детей (далее - сведения о доходах, об имуществе и обязательствах имущественного характера), в сети Интернет на официальном сайте </w:t>
      </w:r>
      <w:r w:rsidR="00ED6B17" w:rsidRPr="00ED6B17">
        <w:rPr>
          <w:sz w:val="28"/>
          <w:szCs w:val="28"/>
        </w:rPr>
        <w:t>Боготольского района</w:t>
      </w:r>
      <w:r>
        <w:rPr>
          <w:sz w:val="28"/>
          <w:szCs w:val="28"/>
        </w:rPr>
        <w:t xml:space="preserve"> (далее – официальный сайт) представителем нанимателя (работодателем). </w:t>
      </w:r>
      <w:proofErr w:type="gramEnd"/>
    </w:p>
    <w:p w:rsidR="00BA359A" w:rsidRDefault="00BA359A" w:rsidP="00E871F1">
      <w:pPr>
        <w:pStyle w:val="a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На официальном сайте размещаются следующие сведения о доходах, об имуществе и обязательствах имущественного характера: </w:t>
      </w:r>
    </w:p>
    <w:p w:rsidR="00BA359A" w:rsidRDefault="00BA359A" w:rsidP="00E871F1">
      <w:pPr>
        <w:autoSpaceDE w:val="0"/>
        <w:autoSpaceDN w:val="0"/>
        <w:adjustRightInd w:val="0"/>
        <w:ind w:firstLine="540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перечень объектов недвижимого имущества, принадлежащих лицу, замещающему должность руководителя муниципального учреждения, его супруге (супругу) и несовершеннолетним детям на праве собственности или находящихся в пользовании, с указанием вида, площади и страны расположения каждого из них;</w:t>
      </w:r>
    </w:p>
    <w:p w:rsidR="00BA359A" w:rsidRDefault="00BA359A" w:rsidP="00E871F1">
      <w:pPr>
        <w:autoSpaceDE w:val="0"/>
        <w:autoSpaceDN w:val="0"/>
        <w:adjustRightInd w:val="0"/>
        <w:ind w:firstLine="540"/>
        <w:contextualSpacing/>
        <w:jc w:val="both"/>
        <w:outlineLvl w:val="0"/>
        <w:rPr>
          <w:sz w:val="28"/>
          <w:szCs w:val="28"/>
        </w:rPr>
      </w:pPr>
    </w:p>
    <w:p w:rsidR="00BA359A" w:rsidRDefault="00BA359A" w:rsidP="00E871F1">
      <w:pPr>
        <w:autoSpaceDE w:val="0"/>
        <w:autoSpaceDN w:val="0"/>
        <w:adjustRightInd w:val="0"/>
        <w:ind w:firstLine="540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перечень транспортных средств, с указанием вида и марки, принадлежащих на праве собственности лицу, замещающему должность руководителя муниципального учреждения, его супруге (супругу) и несовершеннолетним детям;</w:t>
      </w:r>
    </w:p>
    <w:p w:rsidR="00BA359A" w:rsidRDefault="00BA359A" w:rsidP="00E871F1">
      <w:pPr>
        <w:autoSpaceDE w:val="0"/>
        <w:autoSpaceDN w:val="0"/>
        <w:adjustRightInd w:val="0"/>
        <w:ind w:firstLine="540"/>
        <w:contextualSpacing/>
        <w:jc w:val="both"/>
        <w:outlineLvl w:val="0"/>
        <w:rPr>
          <w:sz w:val="28"/>
          <w:szCs w:val="28"/>
        </w:rPr>
      </w:pPr>
    </w:p>
    <w:p w:rsidR="00BA359A" w:rsidRDefault="00BA359A" w:rsidP="00E871F1">
      <w:pPr>
        <w:autoSpaceDE w:val="0"/>
        <w:autoSpaceDN w:val="0"/>
        <w:adjustRightInd w:val="0"/>
        <w:ind w:firstLine="540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 декларированный годовой доход лица, замещающего должность руководителя муниципального учреждения, его супруги (супруга) и несовершеннолетних детей.</w:t>
      </w:r>
    </w:p>
    <w:p w:rsidR="00BA359A" w:rsidRDefault="00BA359A" w:rsidP="00E871F1">
      <w:pPr>
        <w:pStyle w:val="a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В размещаемых на официальном сайте сведениях о доходах, об имуществе и обязательствах имущественного характера запрещается указывать:</w:t>
      </w:r>
    </w:p>
    <w:p w:rsidR="00BA359A" w:rsidRDefault="00BA359A" w:rsidP="00E871F1">
      <w:pPr>
        <w:pStyle w:val="a4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иные сведения (кроме указанных </w:t>
      </w:r>
      <w:r w:rsidRPr="00ED6B17">
        <w:rPr>
          <w:sz w:val="28"/>
          <w:szCs w:val="28"/>
        </w:rPr>
        <w:t xml:space="preserve">в </w:t>
      </w:r>
      <w:hyperlink r:id="rId9" w:history="1">
        <w:r w:rsidRPr="00ED6B17">
          <w:rPr>
            <w:rStyle w:val="a3"/>
            <w:color w:val="auto"/>
            <w:sz w:val="28"/>
            <w:szCs w:val="28"/>
          </w:rPr>
          <w:t>пункте 2</w:t>
        </w:r>
      </w:hyperlink>
      <w:r>
        <w:rPr>
          <w:sz w:val="28"/>
          <w:szCs w:val="28"/>
        </w:rPr>
        <w:t xml:space="preserve"> настоящего Порядка) о доходах лица, замещающего должность руководителя муниципального учреждения,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BA359A" w:rsidRDefault="00BA359A" w:rsidP="00E871F1">
      <w:pPr>
        <w:pStyle w:val="a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персональные данные супруги (супруга), детей и иных членов семьи лица, замещающего должность руководителя муниципального учреждения;</w:t>
      </w:r>
    </w:p>
    <w:p w:rsidR="00BA359A" w:rsidRDefault="00BA359A" w:rsidP="00E871F1">
      <w:pPr>
        <w:pStyle w:val="a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должность руководителя муниципального учреждения, его супруги (супруга) и иных членов семьи;</w:t>
      </w:r>
    </w:p>
    <w:p w:rsidR="00BA359A" w:rsidRDefault="00BA359A" w:rsidP="00E871F1">
      <w:pPr>
        <w:pStyle w:val="a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данные, позволяющие определить местонахождение объектов недвижимого имущества, принадлежащих лицу, замещающему должность руководителя муниципального учреждения, его супруге (супругу), детям, иным членам семьи на праве собственности или находящихся в их пользовании;</w:t>
      </w:r>
    </w:p>
    <w:p w:rsidR="00BA359A" w:rsidRDefault="00BA359A" w:rsidP="00E871F1">
      <w:pPr>
        <w:pStyle w:val="a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информацию, отнесенную к государственной тайне или являющуюся конфиденциальной.</w:t>
      </w:r>
    </w:p>
    <w:p w:rsidR="00E871F1" w:rsidRDefault="00BA359A" w:rsidP="00E871F1">
      <w:pPr>
        <w:pStyle w:val="a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Сведения о доходах, об имуществе и обязательствах имущественного характера, указанные в </w:t>
      </w:r>
      <w:hyperlink r:id="rId10" w:history="1">
        <w:r w:rsidRPr="00ED6B17">
          <w:rPr>
            <w:rStyle w:val="a3"/>
            <w:color w:val="auto"/>
            <w:sz w:val="28"/>
            <w:szCs w:val="28"/>
          </w:rPr>
          <w:t>пункте 2</w:t>
        </w:r>
      </w:hyperlink>
      <w:r w:rsidRPr="00ED6B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Порядка, размещают на </w:t>
      </w:r>
      <w:r w:rsidR="009B561A">
        <w:rPr>
          <w:sz w:val="28"/>
          <w:szCs w:val="28"/>
        </w:rPr>
        <w:t xml:space="preserve">официальном сайте в 14- </w:t>
      </w:r>
      <w:proofErr w:type="spellStart"/>
      <w:r w:rsidR="009B561A">
        <w:rPr>
          <w:sz w:val="28"/>
          <w:szCs w:val="28"/>
        </w:rPr>
        <w:t>дневный</w:t>
      </w:r>
      <w:proofErr w:type="spellEnd"/>
      <w:r w:rsidR="009B561A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истечения срока, установленного для подачи сведений о доходах, об имуществе и обязательствах имущественного характера лицами, замещающими должности руковод</w:t>
      </w:r>
      <w:r w:rsidR="009B561A">
        <w:rPr>
          <w:sz w:val="28"/>
          <w:szCs w:val="28"/>
        </w:rPr>
        <w:t>ителей муниципальных учреждений</w:t>
      </w:r>
      <w:r w:rsidR="00E871F1">
        <w:rPr>
          <w:sz w:val="28"/>
          <w:szCs w:val="28"/>
        </w:rPr>
        <w:t xml:space="preserve">.           </w:t>
      </w:r>
    </w:p>
    <w:p w:rsidR="00BA359A" w:rsidRDefault="00BA359A" w:rsidP="00E871F1">
      <w:pPr>
        <w:pStyle w:val="a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сведения размещаются в виде таблицы, согласно приложению № 1 к настоящему Порядку. </w:t>
      </w:r>
    </w:p>
    <w:p w:rsidR="00BA359A" w:rsidRDefault="00BA359A" w:rsidP="00E871F1">
      <w:pPr>
        <w:autoSpaceDE w:val="0"/>
        <w:autoSpaceDN w:val="0"/>
        <w:adjustRightInd w:val="0"/>
        <w:ind w:firstLine="540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</w:t>
      </w:r>
      <w:r>
        <w:rPr>
          <w:iCs/>
          <w:sz w:val="28"/>
          <w:szCs w:val="28"/>
        </w:rPr>
        <w:t>лицо было назначено на должность руководителя муниципального учреждения после истечения</w:t>
      </w:r>
      <w:r>
        <w:rPr>
          <w:sz w:val="28"/>
          <w:szCs w:val="28"/>
        </w:rPr>
        <w:t xml:space="preserve"> срока, установленного для подачи сведений о доходах, об имуществе и обязательствах имущественного характера, то р</w:t>
      </w:r>
      <w:r w:rsidR="00851FB9">
        <w:rPr>
          <w:sz w:val="28"/>
          <w:szCs w:val="28"/>
        </w:rPr>
        <w:t xml:space="preserve">азмещение на официальном сайте Боготольского района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происход</w:t>
      </w:r>
      <w:r w:rsidR="00851FB9">
        <w:rPr>
          <w:sz w:val="28"/>
          <w:szCs w:val="28"/>
        </w:rPr>
        <w:t>ит в срок не позднее  1 месяца</w:t>
      </w:r>
      <w:r>
        <w:rPr>
          <w:sz w:val="28"/>
          <w:szCs w:val="28"/>
        </w:rPr>
        <w:t xml:space="preserve"> со дня представления указанных сведений.</w:t>
      </w:r>
    </w:p>
    <w:p w:rsidR="00BA359A" w:rsidRDefault="00BA359A" w:rsidP="00E871F1">
      <w:pPr>
        <w:autoSpaceDE w:val="0"/>
        <w:autoSpaceDN w:val="0"/>
        <w:adjustRightInd w:val="0"/>
        <w:ind w:firstLine="540"/>
        <w:contextualSpacing/>
        <w:jc w:val="both"/>
        <w:outlineLvl w:val="0"/>
        <w:rPr>
          <w:sz w:val="28"/>
          <w:szCs w:val="28"/>
        </w:rPr>
      </w:pPr>
    </w:p>
    <w:p w:rsidR="00BA359A" w:rsidRDefault="00BA359A" w:rsidP="00E871F1">
      <w:pPr>
        <w:autoSpaceDE w:val="0"/>
        <w:autoSpaceDN w:val="0"/>
        <w:adjustRightInd w:val="0"/>
        <w:ind w:firstLine="540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6. В случае если </w:t>
      </w:r>
      <w:r>
        <w:rPr>
          <w:iCs/>
          <w:sz w:val="28"/>
          <w:szCs w:val="28"/>
        </w:rPr>
        <w:t xml:space="preserve">лицо, замещающее должность руководителя муниципального учреждения </w:t>
      </w:r>
      <w:r>
        <w:rPr>
          <w:sz w:val="28"/>
          <w:szCs w:val="28"/>
        </w:rPr>
        <w:t>представил уточненные сведения, указанные в пункте 2 настоящего Порядка и если эти сведения подлежат размещению, такие сведения р</w:t>
      </w:r>
      <w:r w:rsidR="00851FB9">
        <w:rPr>
          <w:sz w:val="28"/>
          <w:szCs w:val="28"/>
        </w:rPr>
        <w:t>азмещаются на официальном сайте Боготольского района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в ближайший рабочий день после представления уточненных сведений.</w:t>
      </w:r>
    </w:p>
    <w:p w:rsidR="00BA359A" w:rsidRDefault="00BA359A" w:rsidP="00E871F1">
      <w:pPr>
        <w:pStyle w:val="a4"/>
        <w:contextualSpacing/>
        <w:jc w:val="both"/>
        <w:rPr>
          <w:sz w:val="28"/>
          <w:szCs w:val="28"/>
        </w:rPr>
      </w:pPr>
    </w:p>
    <w:p w:rsidR="00BA359A" w:rsidRDefault="00BA359A" w:rsidP="00E871F1">
      <w:pPr>
        <w:pStyle w:val="a4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7. Размещение на официальном сайте сведений о доходах, об имуществе и обязательствах имущественного характера, указанных в </w:t>
      </w:r>
      <w:hyperlink r:id="rId11" w:history="1">
        <w:r w:rsidRPr="00851FB9">
          <w:rPr>
            <w:rStyle w:val="a3"/>
            <w:color w:val="auto"/>
            <w:sz w:val="28"/>
            <w:szCs w:val="28"/>
            <w:u w:val="none"/>
          </w:rPr>
          <w:t>пункте 2</w:t>
        </w:r>
      </w:hyperlink>
      <w:r w:rsidRPr="00851F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Порядка, представленных лицами, замещающими должности руководителя муниципального учреждения, обеспечивается </w:t>
      </w:r>
      <w:r w:rsidR="00851FB9">
        <w:rPr>
          <w:sz w:val="28"/>
          <w:szCs w:val="28"/>
        </w:rPr>
        <w:t>уполномоченным лицом.</w:t>
      </w:r>
    </w:p>
    <w:p w:rsidR="00BA359A" w:rsidRDefault="00BA359A" w:rsidP="00E871F1">
      <w:pPr>
        <w:pStyle w:val="a4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 8. Лица, виновные в несоблюдении настоящего Порядка, а также за разглашение сведений, отнесенных к информации ограниченного доступа, если федеральным законом они не отнесены к сведениям, составляющим </w:t>
      </w:r>
      <w:r>
        <w:rPr>
          <w:sz w:val="28"/>
          <w:szCs w:val="28"/>
        </w:rPr>
        <w:lastRenderedPageBreak/>
        <w:t>государственную тайну, несут ответственность в соответствии с законодательством Российской Федерации.</w:t>
      </w:r>
    </w:p>
    <w:p w:rsidR="00BA359A" w:rsidRDefault="00BA359A" w:rsidP="00E871F1">
      <w:pPr>
        <w:pStyle w:val="a4"/>
        <w:contextualSpacing/>
        <w:jc w:val="both"/>
        <w:rPr>
          <w:sz w:val="28"/>
          <w:szCs w:val="28"/>
        </w:rPr>
      </w:pPr>
    </w:p>
    <w:p w:rsidR="00BA359A" w:rsidRDefault="00BA359A" w:rsidP="00E871F1">
      <w:pPr>
        <w:pStyle w:val="a4"/>
        <w:contextualSpacing/>
        <w:jc w:val="both"/>
        <w:rPr>
          <w:sz w:val="28"/>
          <w:szCs w:val="28"/>
        </w:rPr>
      </w:pPr>
    </w:p>
    <w:p w:rsidR="00BA359A" w:rsidRDefault="00BA359A" w:rsidP="00E871F1">
      <w:pPr>
        <w:pStyle w:val="a4"/>
        <w:contextualSpacing/>
        <w:jc w:val="both"/>
        <w:rPr>
          <w:sz w:val="28"/>
          <w:szCs w:val="28"/>
        </w:rPr>
      </w:pPr>
    </w:p>
    <w:p w:rsidR="00BA359A" w:rsidRDefault="00BA359A" w:rsidP="00E871F1">
      <w:pPr>
        <w:pStyle w:val="a4"/>
        <w:contextualSpacing/>
        <w:jc w:val="both"/>
        <w:rPr>
          <w:sz w:val="28"/>
          <w:szCs w:val="28"/>
        </w:rPr>
      </w:pPr>
    </w:p>
    <w:p w:rsidR="00BA359A" w:rsidRDefault="00BA359A" w:rsidP="00E871F1">
      <w:pPr>
        <w:pStyle w:val="a4"/>
        <w:contextualSpacing/>
        <w:jc w:val="both"/>
        <w:rPr>
          <w:sz w:val="28"/>
          <w:szCs w:val="28"/>
        </w:rPr>
      </w:pPr>
    </w:p>
    <w:p w:rsidR="00BA359A" w:rsidRDefault="00BA359A" w:rsidP="00BA359A">
      <w:pPr>
        <w:pStyle w:val="a4"/>
        <w:jc w:val="both"/>
        <w:rPr>
          <w:sz w:val="28"/>
          <w:szCs w:val="28"/>
        </w:rPr>
      </w:pPr>
    </w:p>
    <w:p w:rsidR="00BA359A" w:rsidRDefault="00BA359A" w:rsidP="00BA359A">
      <w:pPr>
        <w:pStyle w:val="a4"/>
        <w:jc w:val="both"/>
        <w:rPr>
          <w:sz w:val="28"/>
          <w:szCs w:val="28"/>
        </w:rPr>
      </w:pPr>
    </w:p>
    <w:p w:rsidR="00BA359A" w:rsidRDefault="00BA359A" w:rsidP="00BA359A">
      <w:pPr>
        <w:rPr>
          <w:sz w:val="28"/>
          <w:szCs w:val="28"/>
        </w:rPr>
        <w:sectPr w:rsidR="00BA359A">
          <w:pgSz w:w="11906" w:h="16838"/>
          <w:pgMar w:top="851" w:right="1559" w:bottom="902" w:left="1276" w:header="709" w:footer="709" w:gutter="0"/>
          <w:cols w:space="720"/>
        </w:sectPr>
      </w:pPr>
    </w:p>
    <w:p w:rsidR="00BA359A" w:rsidRPr="00BA359A" w:rsidRDefault="00BA359A" w:rsidP="00BA359A">
      <w:pPr>
        <w:jc w:val="both"/>
      </w:pPr>
      <w:r w:rsidRPr="00BA359A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П</w:t>
      </w:r>
      <w:r w:rsidRPr="00BA359A">
        <w:t>риложение № 1</w:t>
      </w:r>
    </w:p>
    <w:p w:rsidR="00BA359A" w:rsidRPr="00BA359A" w:rsidRDefault="00BA359A" w:rsidP="00BA359A">
      <w:pPr>
        <w:jc w:val="right"/>
      </w:pPr>
      <w:r w:rsidRPr="00BA359A">
        <w:t xml:space="preserve">  к </w:t>
      </w:r>
      <w:r w:rsidRPr="00BA359A">
        <w:rPr>
          <w:iCs/>
        </w:rPr>
        <w:t xml:space="preserve">Порядку размещения </w:t>
      </w:r>
      <w:r w:rsidRPr="00BA359A">
        <w:t xml:space="preserve">на </w:t>
      </w:r>
      <w:proofErr w:type="gramStart"/>
      <w:r w:rsidRPr="00BA359A">
        <w:t>официальном</w:t>
      </w:r>
      <w:proofErr w:type="gramEnd"/>
      <w:r w:rsidRPr="00BA359A">
        <w:t xml:space="preserve"> </w:t>
      </w:r>
    </w:p>
    <w:p w:rsidR="00BA359A" w:rsidRPr="00BA359A" w:rsidRDefault="00BA359A" w:rsidP="00851FB9">
      <w:pPr>
        <w:jc w:val="right"/>
        <w:rPr>
          <w:iCs/>
        </w:rPr>
      </w:pPr>
      <w:r w:rsidRPr="00BA359A">
        <w:t xml:space="preserve">сайте </w:t>
      </w:r>
      <w:r w:rsidR="00851FB9" w:rsidRPr="00851FB9">
        <w:t>Боготольского района</w:t>
      </w:r>
      <w:r w:rsidR="00851FB9">
        <w:rPr>
          <w:i/>
        </w:rPr>
        <w:t xml:space="preserve"> </w:t>
      </w:r>
      <w:r w:rsidRPr="00BA359A">
        <w:rPr>
          <w:iCs/>
        </w:rPr>
        <w:t xml:space="preserve">сведений о доходах, </w:t>
      </w:r>
      <w:proofErr w:type="gramStart"/>
      <w:r w:rsidRPr="00BA359A">
        <w:rPr>
          <w:iCs/>
        </w:rPr>
        <w:t>об</w:t>
      </w:r>
      <w:proofErr w:type="gramEnd"/>
    </w:p>
    <w:p w:rsidR="00BA359A" w:rsidRPr="00BA359A" w:rsidRDefault="00BA359A" w:rsidP="00BA359A">
      <w:pPr>
        <w:tabs>
          <w:tab w:val="left" w:pos="9355"/>
        </w:tabs>
        <w:ind w:right="-1"/>
        <w:jc w:val="right"/>
        <w:rPr>
          <w:iCs/>
        </w:rPr>
      </w:pPr>
      <w:proofErr w:type="gramStart"/>
      <w:r w:rsidRPr="00BA359A">
        <w:rPr>
          <w:iCs/>
        </w:rPr>
        <w:t>имуществе</w:t>
      </w:r>
      <w:proofErr w:type="gramEnd"/>
      <w:r w:rsidRPr="00BA359A">
        <w:rPr>
          <w:iCs/>
        </w:rPr>
        <w:t xml:space="preserve"> и обязательствах имущественного характера</w:t>
      </w:r>
    </w:p>
    <w:p w:rsidR="00BA359A" w:rsidRPr="00BA359A" w:rsidRDefault="00BA359A" w:rsidP="00BA359A">
      <w:pPr>
        <w:tabs>
          <w:tab w:val="left" w:pos="3525"/>
          <w:tab w:val="left" w:pos="9355"/>
          <w:tab w:val="right" w:pos="9497"/>
        </w:tabs>
        <w:ind w:right="-1"/>
      </w:pPr>
      <w:r w:rsidRPr="00BA359A">
        <w:rPr>
          <w:b/>
        </w:rPr>
        <w:tab/>
        <w:t xml:space="preserve">                                                                                                                                                </w:t>
      </w:r>
      <w:r w:rsidRPr="00BA359A">
        <w:t>руководителей учреждений</w:t>
      </w:r>
      <w:r w:rsidRPr="00BA359A">
        <w:tab/>
      </w:r>
      <w:r w:rsidRPr="00BA359A">
        <w:tab/>
        <w:t xml:space="preserve"> </w:t>
      </w:r>
    </w:p>
    <w:p w:rsidR="00BA359A" w:rsidRPr="00BA359A" w:rsidRDefault="00BA359A" w:rsidP="00BA359A">
      <w:pPr>
        <w:tabs>
          <w:tab w:val="left" w:pos="9355"/>
        </w:tabs>
        <w:ind w:right="-1"/>
        <w:jc w:val="right"/>
      </w:pPr>
    </w:p>
    <w:p w:rsidR="00BA359A" w:rsidRPr="00BA359A" w:rsidRDefault="00BA359A" w:rsidP="00BA359A">
      <w:pPr>
        <w:tabs>
          <w:tab w:val="left" w:pos="9355"/>
        </w:tabs>
        <w:ind w:right="-1"/>
        <w:jc w:val="right"/>
      </w:pPr>
    </w:p>
    <w:p w:rsidR="00BA359A" w:rsidRPr="00BA359A" w:rsidRDefault="00BA359A" w:rsidP="00BA359A">
      <w:pPr>
        <w:tabs>
          <w:tab w:val="left" w:pos="9355"/>
        </w:tabs>
        <w:ind w:right="-1"/>
        <w:jc w:val="right"/>
      </w:pPr>
    </w:p>
    <w:p w:rsidR="00BA359A" w:rsidRPr="00BA359A" w:rsidRDefault="00BA359A" w:rsidP="00BA359A">
      <w:pPr>
        <w:tabs>
          <w:tab w:val="left" w:pos="9355"/>
        </w:tabs>
        <w:jc w:val="center"/>
        <w:rPr>
          <w:iCs/>
          <w:sz w:val="28"/>
          <w:szCs w:val="28"/>
        </w:rPr>
      </w:pPr>
      <w:r w:rsidRPr="00BA359A">
        <w:rPr>
          <w:sz w:val="28"/>
          <w:szCs w:val="28"/>
        </w:rPr>
        <w:t>Сведения о доходах, об имуществе и обязательствах имущественного характера, представленные руководителями учреждений, подлежащие размещению на официальном сайте</w:t>
      </w:r>
      <w:r w:rsidRPr="00BA359A">
        <w:rPr>
          <w:iCs/>
          <w:sz w:val="28"/>
          <w:szCs w:val="28"/>
        </w:rPr>
        <w:t xml:space="preserve"> </w:t>
      </w:r>
      <w:r w:rsidR="00851FB9" w:rsidRPr="00851FB9">
        <w:rPr>
          <w:sz w:val="28"/>
          <w:szCs w:val="28"/>
        </w:rPr>
        <w:t>Боготольского района</w:t>
      </w:r>
    </w:p>
    <w:p w:rsidR="00BA359A" w:rsidRPr="00BA359A" w:rsidRDefault="00BA359A" w:rsidP="00BA359A">
      <w:pPr>
        <w:tabs>
          <w:tab w:val="left" w:pos="9355"/>
        </w:tabs>
        <w:ind w:right="-1"/>
        <w:jc w:val="right"/>
        <w:rPr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06"/>
        <w:gridCol w:w="1536"/>
        <w:gridCol w:w="1053"/>
        <w:gridCol w:w="2052"/>
        <w:gridCol w:w="1079"/>
        <w:gridCol w:w="939"/>
        <w:gridCol w:w="2547"/>
        <w:gridCol w:w="1828"/>
        <w:gridCol w:w="1357"/>
        <w:gridCol w:w="1508"/>
      </w:tblGrid>
      <w:tr w:rsidR="00BA359A" w:rsidRPr="00BA359A" w:rsidTr="00B2516D">
        <w:trPr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</w:rPr>
              <w:t>Фамилия, имя, отчество</w:t>
            </w:r>
            <w:r w:rsidRPr="00BA359A">
              <w:rPr>
                <w:b/>
                <w:bCs/>
                <w:color w:val="000000"/>
                <w:sz w:val="17"/>
                <w:vertAlign w:val="superscript"/>
              </w:rPr>
              <w:footnoteReference w:id="1"/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</w:rPr>
              <w:t>Должность</w:t>
            </w:r>
            <w:r w:rsidRPr="00BA359A">
              <w:rPr>
                <w:b/>
                <w:bCs/>
                <w:color w:val="000000"/>
                <w:sz w:val="17"/>
                <w:vertAlign w:val="superscript"/>
              </w:rPr>
              <w:footnoteReference w:id="2"/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BA359A">
              <w:rPr>
                <w:color w:val="000000"/>
                <w:sz w:val="17"/>
                <w:szCs w:val="17"/>
              </w:rPr>
              <w:br/>
            </w:r>
            <w:r w:rsidRPr="00BA359A">
              <w:rPr>
                <w:b/>
                <w:bCs/>
                <w:color w:val="000000"/>
                <w:sz w:val="17"/>
              </w:rPr>
              <w:t>за _____г.</w:t>
            </w:r>
            <w:r w:rsidRPr="00BA359A">
              <w:rPr>
                <w:color w:val="000000"/>
                <w:sz w:val="17"/>
                <w:szCs w:val="17"/>
              </w:rPr>
              <w:br/>
            </w:r>
            <w:r w:rsidRPr="00BA359A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</w:tr>
      <w:tr w:rsidR="00BA359A" w:rsidRPr="00BA359A" w:rsidTr="00B2516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359A" w:rsidRPr="00BA359A" w:rsidRDefault="00BA359A" w:rsidP="00BA359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359A" w:rsidRPr="00BA359A" w:rsidRDefault="00BA359A" w:rsidP="00BA359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359A" w:rsidRPr="00BA359A" w:rsidRDefault="00BA359A" w:rsidP="00BA359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</w:rPr>
              <w:t xml:space="preserve">Площадь, </w:t>
            </w:r>
            <w:proofErr w:type="spellStart"/>
            <w:r w:rsidRPr="00BA359A">
              <w:rPr>
                <w:b/>
                <w:bCs/>
                <w:color w:val="000000"/>
                <w:sz w:val="17"/>
              </w:rPr>
              <w:t>кв.м</w:t>
            </w:r>
            <w:proofErr w:type="spellEnd"/>
            <w:r w:rsidRPr="00BA359A">
              <w:rPr>
                <w:b/>
                <w:bCs/>
                <w:color w:val="000000"/>
                <w:sz w:val="17"/>
              </w:rPr>
              <w:t>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</w:rPr>
              <w:t xml:space="preserve">Страна </w:t>
            </w:r>
            <w:proofErr w:type="spellStart"/>
            <w:proofErr w:type="gramStart"/>
            <w:r w:rsidRPr="00BA359A">
              <w:rPr>
                <w:b/>
                <w:bCs/>
                <w:color w:val="000000"/>
                <w:sz w:val="17"/>
              </w:rPr>
              <w:t>располо-жения</w:t>
            </w:r>
            <w:proofErr w:type="spellEnd"/>
            <w:proofErr w:type="gramEnd"/>
            <w:r w:rsidRPr="00BA359A">
              <w:rPr>
                <w:b/>
                <w:bCs/>
                <w:color w:val="000000"/>
                <w:sz w:val="17"/>
                <w:vertAlign w:val="superscript"/>
              </w:rPr>
              <w:footnoteReference w:id="3"/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BA359A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BA359A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</w:rPr>
              <w:t xml:space="preserve">Площадь, </w:t>
            </w:r>
            <w:proofErr w:type="spellStart"/>
            <w:r w:rsidRPr="00BA359A">
              <w:rPr>
                <w:b/>
                <w:bCs/>
                <w:color w:val="000000"/>
                <w:sz w:val="17"/>
              </w:rPr>
              <w:t>кв.м</w:t>
            </w:r>
            <w:proofErr w:type="spellEnd"/>
            <w:r w:rsidRPr="00BA359A">
              <w:rPr>
                <w:b/>
                <w:bCs/>
                <w:color w:val="000000"/>
                <w:sz w:val="17"/>
              </w:rPr>
              <w:t>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</w:rPr>
              <w:t>Страна расположения</w:t>
            </w:r>
            <w:r w:rsidRPr="00BA359A">
              <w:rPr>
                <w:b/>
                <w:bCs/>
                <w:color w:val="000000"/>
                <w:sz w:val="17"/>
                <w:vertAlign w:val="superscript"/>
              </w:rPr>
              <w:footnoteReference w:id="4"/>
            </w:r>
          </w:p>
        </w:tc>
      </w:tr>
      <w:tr w:rsidR="00BA359A" w:rsidRPr="00BA359A" w:rsidTr="00B251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359A" w:rsidRPr="00BA359A" w:rsidRDefault="00BA359A" w:rsidP="00BA359A">
            <w:pPr>
              <w:rPr>
                <w:color w:val="000000"/>
                <w:sz w:val="17"/>
                <w:szCs w:val="17"/>
              </w:rPr>
            </w:pPr>
            <w:r w:rsidRPr="00BA359A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359A" w:rsidRPr="00BA359A" w:rsidRDefault="00BA359A" w:rsidP="00BA359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359A" w:rsidRPr="00BA359A" w:rsidRDefault="00BA359A" w:rsidP="00BA359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</w:tr>
      <w:tr w:rsidR="00BA359A" w:rsidRPr="00BA359A" w:rsidTr="00B251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359A" w:rsidRPr="00BA359A" w:rsidRDefault="00BA359A" w:rsidP="00BA359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BA359A">
              <w:rPr>
                <w:rFonts w:ascii="Verdana" w:hAnsi="Verdana"/>
                <w:color w:val="000000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359A" w:rsidRPr="00BA359A" w:rsidRDefault="00BA359A" w:rsidP="00BA359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359A" w:rsidRPr="00BA359A" w:rsidRDefault="00BA359A" w:rsidP="00BA359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BA359A" w:rsidRPr="00BA359A" w:rsidTr="00B251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359A" w:rsidRPr="00BA359A" w:rsidRDefault="00BA359A" w:rsidP="00BA359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BA359A">
              <w:rPr>
                <w:rFonts w:ascii="Verdana" w:hAnsi="Verdana"/>
                <w:color w:val="000000"/>
                <w:sz w:val="17"/>
                <w:szCs w:val="17"/>
              </w:rPr>
              <w:t>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359A" w:rsidRPr="00BA359A" w:rsidRDefault="00BA359A" w:rsidP="00BA359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359A" w:rsidRPr="00BA359A" w:rsidRDefault="00BA359A" w:rsidP="00BA359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BA359A" w:rsidRPr="00BA359A" w:rsidTr="00B2516D">
        <w:trPr>
          <w:trHeight w:val="1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359A" w:rsidRPr="00BA359A" w:rsidRDefault="00BA359A" w:rsidP="00BA359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BA359A">
              <w:rPr>
                <w:rFonts w:ascii="Verdana" w:hAnsi="Verdana"/>
                <w:color w:val="000000"/>
                <w:sz w:val="17"/>
                <w:szCs w:val="17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359A" w:rsidRPr="00BA359A" w:rsidRDefault="00BA359A" w:rsidP="00BA359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359A" w:rsidRPr="00BA359A" w:rsidRDefault="00BA359A" w:rsidP="00BA359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359A" w:rsidRPr="00BA359A" w:rsidRDefault="00BA359A" w:rsidP="00BA35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</w:tbl>
    <w:p w:rsidR="00BA359A" w:rsidRPr="00BA359A" w:rsidRDefault="00BA359A" w:rsidP="00BA359A">
      <w:pPr>
        <w:jc w:val="right"/>
        <w:rPr>
          <w:sz w:val="28"/>
          <w:szCs w:val="28"/>
        </w:rPr>
      </w:pPr>
    </w:p>
    <w:p w:rsidR="00BA359A" w:rsidRPr="00BA359A" w:rsidRDefault="00BA359A" w:rsidP="00BA359A">
      <w:pPr>
        <w:ind w:left="360"/>
        <w:rPr>
          <w:sz w:val="20"/>
          <w:szCs w:val="20"/>
        </w:rPr>
      </w:pPr>
      <w:r w:rsidRPr="00BA359A">
        <w:t>*</w:t>
      </w:r>
      <w:r w:rsidRPr="00BA359A">
        <w:rPr>
          <w:sz w:val="20"/>
          <w:szCs w:val="20"/>
        </w:rPr>
        <w:t>информация о доходах, об имуществе и обязательствах имущественного характера супруги  (супруга);</w:t>
      </w:r>
    </w:p>
    <w:p w:rsidR="00BA359A" w:rsidRPr="00BA359A" w:rsidRDefault="00BA359A" w:rsidP="00BA359A">
      <w:pPr>
        <w:ind w:left="360"/>
        <w:rPr>
          <w:sz w:val="20"/>
          <w:szCs w:val="20"/>
        </w:rPr>
      </w:pPr>
      <w:r w:rsidRPr="00BA359A">
        <w:rPr>
          <w:sz w:val="20"/>
          <w:szCs w:val="20"/>
        </w:rPr>
        <w:t>** информация о доходах, об имуществе и обязательствах имущественного характера несовершеннолетних детей.</w:t>
      </w:r>
    </w:p>
    <w:p w:rsidR="00F47BC4" w:rsidRDefault="00F47BC4" w:rsidP="00BA359A">
      <w:pPr>
        <w:jc w:val="both"/>
      </w:pPr>
    </w:p>
    <w:sectPr w:rsidR="00F47BC4" w:rsidSect="00693E4C">
      <w:pgSz w:w="16838" w:h="11906" w:orient="landscape"/>
      <w:pgMar w:top="851" w:right="851" w:bottom="1559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A8E" w:rsidRDefault="00997A8E" w:rsidP="00BA359A">
      <w:r>
        <w:separator/>
      </w:r>
    </w:p>
  </w:endnote>
  <w:endnote w:type="continuationSeparator" w:id="0">
    <w:p w:rsidR="00997A8E" w:rsidRDefault="00997A8E" w:rsidP="00BA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A8E" w:rsidRDefault="00997A8E" w:rsidP="00BA359A">
      <w:r>
        <w:separator/>
      </w:r>
    </w:p>
  </w:footnote>
  <w:footnote w:type="continuationSeparator" w:id="0">
    <w:p w:rsidR="00997A8E" w:rsidRDefault="00997A8E" w:rsidP="00BA359A">
      <w:r>
        <w:continuationSeparator/>
      </w:r>
    </w:p>
  </w:footnote>
  <w:footnote w:id="1">
    <w:p w:rsidR="00BA359A" w:rsidRDefault="00BA359A" w:rsidP="00BA359A">
      <w:pPr>
        <w:pStyle w:val="a5"/>
      </w:pPr>
      <w:r>
        <w:rPr>
          <w:rStyle w:val="a9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2">
    <w:p w:rsidR="00BA359A" w:rsidRDefault="00BA359A" w:rsidP="00BA359A">
      <w:pPr>
        <w:pStyle w:val="a5"/>
      </w:pPr>
      <w:r>
        <w:rPr>
          <w:rStyle w:val="a9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3">
    <w:p w:rsidR="00BA359A" w:rsidRDefault="00BA359A" w:rsidP="00BA359A">
      <w:pPr>
        <w:pStyle w:val="a5"/>
      </w:pPr>
      <w:r>
        <w:rPr>
          <w:rStyle w:val="a9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4">
    <w:p w:rsidR="00BA359A" w:rsidRDefault="00BA359A" w:rsidP="00BA359A">
      <w:pPr>
        <w:pStyle w:val="a5"/>
      </w:pPr>
      <w:r>
        <w:rPr>
          <w:rStyle w:val="a9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9A"/>
    <w:rsid w:val="00092CED"/>
    <w:rsid w:val="005C5677"/>
    <w:rsid w:val="00851FB9"/>
    <w:rsid w:val="00997A8E"/>
    <w:rsid w:val="009B561A"/>
    <w:rsid w:val="00BA359A"/>
    <w:rsid w:val="00C35199"/>
    <w:rsid w:val="00C87493"/>
    <w:rsid w:val="00CE654F"/>
    <w:rsid w:val="00E871F1"/>
    <w:rsid w:val="00ED6B17"/>
    <w:rsid w:val="00F4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359A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35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BA359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A359A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BA359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A3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BA359A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8">
    <w:name w:val="Название Знак"/>
    <w:basedOn w:val="a0"/>
    <w:link w:val="a7"/>
    <w:uiPriority w:val="99"/>
    <w:rsid w:val="00BA359A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Title">
    <w:name w:val="ConsTitle"/>
    <w:uiPriority w:val="99"/>
    <w:rsid w:val="00BA35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9">
    <w:name w:val="footnote reference"/>
    <w:unhideWhenUsed/>
    <w:rsid w:val="00BA359A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51F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1F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359A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35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BA359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A359A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BA359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A3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BA359A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8">
    <w:name w:val="Название Знак"/>
    <w:basedOn w:val="a0"/>
    <w:link w:val="a7"/>
    <w:uiPriority w:val="99"/>
    <w:rsid w:val="00BA359A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Title">
    <w:name w:val="ConsTitle"/>
    <w:uiPriority w:val="99"/>
    <w:rsid w:val="00BA35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9">
    <w:name w:val="footnote reference"/>
    <w:unhideWhenUsed/>
    <w:rsid w:val="00BA359A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51F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1F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7E27459C58714142FACC08A7B045C4CA0806F0B576511F1C63A71A8628851370A1B38u3g9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0FA77ED8544AC13833A9FA4CC446CC7C03C0056AF75366B39D15B2D58DC7E33498186695787CBA6D561EOBm4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0FA77ED8544AC13833A9FA4CC446CC7C03C0056AF75366B39D15B2D58DC7E33498186695787CBA6D561EOBm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0FA77ED8544AC13833A9FA4CC446CC7C03C0056AF75366B39D15B2D58DC7E33498186695787CBA6D561EOBm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cp:lastPrinted>2016-02-03T06:46:00Z</cp:lastPrinted>
  <dcterms:created xsi:type="dcterms:W3CDTF">2016-01-21T02:05:00Z</dcterms:created>
  <dcterms:modified xsi:type="dcterms:W3CDTF">2016-02-03T06:47:00Z</dcterms:modified>
</cp:coreProperties>
</file>