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90" w:rsidRDefault="00D95390" w:rsidP="00D95390">
      <w:pPr>
        <w:tabs>
          <w:tab w:val="left" w:pos="7305"/>
        </w:tabs>
        <w:jc w:val="center"/>
        <w:rPr>
          <w:sz w:val="28"/>
          <w:szCs w:val="28"/>
        </w:rPr>
      </w:pPr>
    </w:p>
    <w:p w:rsidR="00D95390" w:rsidRDefault="00D95390" w:rsidP="00D95390">
      <w:pPr>
        <w:tabs>
          <w:tab w:val="left" w:pos="73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</w:t>
      </w:r>
      <w:r w:rsidRPr="00F34768">
        <w:rPr>
          <w:sz w:val="28"/>
          <w:szCs w:val="28"/>
        </w:rPr>
        <w:t>ОСТАНОВЛЕНИЕ</w:t>
      </w:r>
    </w:p>
    <w:p w:rsidR="00D95390" w:rsidRDefault="00D95390" w:rsidP="00D95390">
      <w:pPr>
        <w:tabs>
          <w:tab w:val="left" w:pos="7305"/>
        </w:tabs>
        <w:rPr>
          <w:sz w:val="28"/>
          <w:szCs w:val="28"/>
        </w:rPr>
      </w:pPr>
      <w:r>
        <w:rPr>
          <w:sz w:val="28"/>
          <w:szCs w:val="28"/>
        </w:rPr>
        <w:t xml:space="preserve">11.01.2016 год                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      №  1</w:t>
      </w:r>
    </w:p>
    <w:p w:rsidR="00D95390" w:rsidRDefault="00D95390" w:rsidP="00D95390">
      <w:pPr>
        <w:tabs>
          <w:tab w:val="left" w:pos="7305"/>
        </w:tabs>
        <w:rPr>
          <w:sz w:val="28"/>
          <w:szCs w:val="28"/>
        </w:rPr>
      </w:pPr>
      <w:r>
        <w:rPr>
          <w:sz w:val="28"/>
          <w:szCs w:val="28"/>
        </w:rPr>
        <w:t>Об упорядочении адресного реестра.</w:t>
      </w:r>
    </w:p>
    <w:p w:rsidR="00D95390" w:rsidRDefault="00D95390" w:rsidP="00D95390">
      <w:pPr>
        <w:tabs>
          <w:tab w:val="left" w:pos="73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В связи с уточнением адресного реестра, руководствуясь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ПОСТАНОВЛЯЮ:</w:t>
      </w:r>
    </w:p>
    <w:p w:rsidR="00D95390" w:rsidRDefault="00D95390" w:rsidP="00D95390">
      <w:pPr>
        <w:tabs>
          <w:tab w:val="left" w:pos="7305"/>
        </w:tabs>
        <w:rPr>
          <w:sz w:val="28"/>
          <w:szCs w:val="28"/>
        </w:rPr>
      </w:pPr>
      <w:r>
        <w:rPr>
          <w:sz w:val="28"/>
          <w:szCs w:val="28"/>
        </w:rPr>
        <w:t xml:space="preserve">1. Объекту недвижимости – жилому дому с кадастровым номером 24:06:0000000:522, расположенному по адресу: </w:t>
      </w:r>
      <w:proofErr w:type="gramStart"/>
      <w:r>
        <w:rPr>
          <w:sz w:val="28"/>
          <w:szCs w:val="28"/>
        </w:rPr>
        <w:t xml:space="preserve">Россия,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с. Большая Косуль, ул. Ленина, д.202 присвоить следующий адрес:</w:t>
      </w:r>
      <w:proofErr w:type="gramEnd"/>
      <w:r>
        <w:rPr>
          <w:sz w:val="28"/>
          <w:szCs w:val="28"/>
        </w:rPr>
        <w:t xml:space="preserve"> Россия,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с. Большая Косуль, ул. Ленина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.182.</w:t>
      </w:r>
    </w:p>
    <w:p w:rsidR="00D95390" w:rsidRDefault="00D95390" w:rsidP="00D95390">
      <w:pPr>
        <w:tabs>
          <w:tab w:val="left" w:pos="7305"/>
        </w:tabs>
        <w:rPr>
          <w:sz w:val="28"/>
          <w:szCs w:val="28"/>
        </w:rPr>
      </w:pPr>
      <w:r>
        <w:rPr>
          <w:sz w:val="28"/>
          <w:szCs w:val="28"/>
        </w:rPr>
        <w:t>2. Принятое постановление довести до сведения всех заинтересованных организаций.</w:t>
      </w:r>
    </w:p>
    <w:p w:rsidR="00D95390" w:rsidRDefault="00D95390" w:rsidP="00D95390">
      <w:pPr>
        <w:tabs>
          <w:tab w:val="left" w:pos="7305"/>
        </w:tabs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подписания.</w:t>
      </w:r>
    </w:p>
    <w:p w:rsidR="00D95390" w:rsidRDefault="00D95390" w:rsidP="00D95390">
      <w:pPr>
        <w:tabs>
          <w:tab w:val="left" w:pos="7305"/>
        </w:tabs>
        <w:rPr>
          <w:sz w:val="28"/>
          <w:szCs w:val="28"/>
        </w:rPr>
      </w:pPr>
    </w:p>
    <w:p w:rsidR="00D95390" w:rsidRDefault="00D95390" w:rsidP="00D95390">
      <w:pPr>
        <w:tabs>
          <w:tab w:val="left" w:pos="7305"/>
        </w:tabs>
        <w:rPr>
          <w:sz w:val="28"/>
          <w:szCs w:val="28"/>
        </w:rPr>
      </w:pPr>
    </w:p>
    <w:p w:rsidR="00D95390" w:rsidRDefault="00D95390" w:rsidP="00D95390">
      <w:pPr>
        <w:tabs>
          <w:tab w:val="left" w:pos="7305"/>
        </w:tabs>
        <w:rPr>
          <w:sz w:val="28"/>
          <w:szCs w:val="28"/>
        </w:rPr>
      </w:pPr>
    </w:p>
    <w:p w:rsidR="00D95390" w:rsidRDefault="00D95390" w:rsidP="00D95390">
      <w:pPr>
        <w:tabs>
          <w:tab w:val="left" w:pos="730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D95390" w:rsidRDefault="00D95390" w:rsidP="00D95390">
      <w:pPr>
        <w:tabs>
          <w:tab w:val="left" w:pos="7305"/>
        </w:tabs>
        <w:jc w:val="center"/>
        <w:rPr>
          <w:sz w:val="28"/>
          <w:szCs w:val="28"/>
        </w:rPr>
      </w:pPr>
    </w:p>
    <w:p w:rsidR="00D95390" w:rsidRDefault="00D95390" w:rsidP="00D95390">
      <w:pPr>
        <w:tabs>
          <w:tab w:val="left" w:pos="7305"/>
        </w:tabs>
        <w:jc w:val="center"/>
        <w:rPr>
          <w:sz w:val="28"/>
          <w:szCs w:val="28"/>
        </w:rPr>
      </w:pPr>
    </w:p>
    <w:p w:rsidR="00D95390" w:rsidRDefault="00D95390" w:rsidP="00D95390">
      <w:pPr>
        <w:tabs>
          <w:tab w:val="left" w:pos="7305"/>
        </w:tabs>
        <w:jc w:val="center"/>
        <w:rPr>
          <w:sz w:val="28"/>
          <w:szCs w:val="28"/>
        </w:rPr>
      </w:pPr>
    </w:p>
    <w:p w:rsidR="00D95390" w:rsidRDefault="00D95390" w:rsidP="00D95390">
      <w:pPr>
        <w:tabs>
          <w:tab w:val="left" w:pos="7305"/>
        </w:tabs>
        <w:jc w:val="center"/>
        <w:rPr>
          <w:sz w:val="28"/>
          <w:szCs w:val="28"/>
        </w:rPr>
      </w:pPr>
    </w:p>
    <w:p w:rsidR="00910750" w:rsidRDefault="00910750"/>
    <w:sectPr w:rsidR="00910750" w:rsidSect="0091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390"/>
    <w:rsid w:val="000E1154"/>
    <w:rsid w:val="00910750"/>
    <w:rsid w:val="00D9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1</cp:revision>
  <dcterms:created xsi:type="dcterms:W3CDTF">2016-02-03T06:57:00Z</dcterms:created>
  <dcterms:modified xsi:type="dcterms:W3CDTF">2016-02-03T06:57:00Z</dcterms:modified>
</cp:coreProperties>
</file>