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B7" w:rsidRPr="00817AB7" w:rsidRDefault="00817AB7" w:rsidP="00817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817AB7">
        <w:rPr>
          <w:rFonts w:ascii="Times New Roman" w:hAnsi="Times New Roman" w:cs="Times New Roman"/>
          <w:sz w:val="24"/>
          <w:szCs w:val="24"/>
        </w:rPr>
        <w:t>Администрация Боготольского сельсовета</w:t>
      </w:r>
    </w:p>
    <w:p w:rsidR="00817AB7" w:rsidRPr="00817AB7" w:rsidRDefault="00817AB7" w:rsidP="00817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817AB7">
        <w:rPr>
          <w:rFonts w:ascii="Times New Roman" w:hAnsi="Times New Roman" w:cs="Times New Roman"/>
          <w:sz w:val="24"/>
          <w:szCs w:val="24"/>
        </w:rPr>
        <w:t>Боготольский район</w:t>
      </w:r>
    </w:p>
    <w:p w:rsidR="00817AB7" w:rsidRPr="00817AB7" w:rsidRDefault="00817AB7" w:rsidP="00817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817AB7">
        <w:rPr>
          <w:rFonts w:ascii="Times New Roman" w:hAnsi="Times New Roman" w:cs="Times New Roman"/>
          <w:sz w:val="24"/>
          <w:szCs w:val="24"/>
        </w:rPr>
        <w:t xml:space="preserve"> Красноярский край</w:t>
      </w:r>
    </w:p>
    <w:p w:rsidR="00817AB7" w:rsidRPr="00817AB7" w:rsidRDefault="00817AB7" w:rsidP="00817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817AB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17AB7" w:rsidRPr="00817AB7" w:rsidRDefault="00817AB7" w:rsidP="00817A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817AB7">
        <w:rPr>
          <w:rFonts w:ascii="Times New Roman" w:hAnsi="Times New Roman" w:cs="Times New Roman"/>
          <w:sz w:val="24"/>
          <w:szCs w:val="24"/>
        </w:rPr>
        <w:t>с. Боготол</w:t>
      </w:r>
    </w:p>
    <w:p w:rsidR="00817AB7" w:rsidRPr="00817AB7" w:rsidRDefault="00261CD5" w:rsidP="00817A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10.11</w:t>
      </w:r>
      <w:r w:rsidR="00866E2F">
        <w:rPr>
          <w:rFonts w:ascii="Times New Roman" w:hAnsi="Times New Roman" w:cs="Times New Roman"/>
          <w:sz w:val="24"/>
          <w:szCs w:val="24"/>
        </w:rPr>
        <w:t xml:space="preserve">. </w:t>
      </w:r>
      <w:r w:rsidR="00817AB7" w:rsidRPr="00817AB7">
        <w:rPr>
          <w:rFonts w:ascii="Times New Roman" w:hAnsi="Times New Roman" w:cs="Times New Roman"/>
          <w:sz w:val="24"/>
          <w:szCs w:val="24"/>
        </w:rPr>
        <w:t xml:space="preserve">2021 года            </w:t>
      </w:r>
      <w:r w:rsidR="00866E2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17AB7" w:rsidRPr="00817AB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84813">
        <w:rPr>
          <w:rFonts w:ascii="Times New Roman" w:hAnsi="Times New Roman" w:cs="Times New Roman"/>
          <w:sz w:val="24"/>
          <w:szCs w:val="24"/>
        </w:rPr>
        <w:t xml:space="preserve">    </w:t>
      </w:r>
      <w:r w:rsidR="00866E2F">
        <w:rPr>
          <w:rFonts w:ascii="Times New Roman" w:hAnsi="Times New Roman" w:cs="Times New Roman"/>
          <w:sz w:val="24"/>
          <w:szCs w:val="24"/>
        </w:rPr>
        <w:t xml:space="preserve">                           №  43</w:t>
      </w:r>
      <w:r w:rsidR="004C1B62">
        <w:rPr>
          <w:rFonts w:ascii="Times New Roman" w:hAnsi="Times New Roman" w:cs="Times New Roman"/>
          <w:sz w:val="24"/>
          <w:szCs w:val="24"/>
        </w:rPr>
        <w:t>-п</w:t>
      </w:r>
      <w:bookmarkStart w:id="0" w:name="_GoBack"/>
      <w:bookmarkEnd w:id="0"/>
    </w:p>
    <w:p w:rsidR="00817AB7" w:rsidRPr="00817AB7" w:rsidRDefault="00817AB7" w:rsidP="00817AB7">
      <w:pPr>
        <w:pStyle w:val="a5"/>
        <w:jc w:val="both"/>
        <w:rPr>
          <w:sz w:val="24"/>
          <w:szCs w:val="24"/>
        </w:rPr>
      </w:pPr>
    </w:p>
    <w:p w:rsidR="00817AB7" w:rsidRPr="00817AB7" w:rsidRDefault="00817AB7" w:rsidP="00817AB7">
      <w:pPr>
        <w:pStyle w:val="a5"/>
        <w:ind w:firstLine="709"/>
        <w:jc w:val="both"/>
        <w:rPr>
          <w:sz w:val="24"/>
          <w:szCs w:val="24"/>
        </w:rPr>
      </w:pPr>
      <w:r w:rsidRPr="00817AB7">
        <w:rPr>
          <w:sz w:val="24"/>
          <w:szCs w:val="24"/>
        </w:rPr>
        <w:t xml:space="preserve">О проведении открытого конкурса по отбору управляющей организации для управления многоквартирными домами по адресу: </w:t>
      </w:r>
      <w:proofErr w:type="gramStart"/>
      <w:r w:rsidRPr="00817AB7">
        <w:rPr>
          <w:sz w:val="24"/>
          <w:szCs w:val="24"/>
        </w:rPr>
        <w:t>Красноярский край, Боготольский район, село Боготол:  ул. Гагарина,  д. 1, ул. Гагарина, д. 3, ул. Гагарина, д. 5,  ул. Гагарина, 7а, ул. Гагарина, 11, ул. Гагарина, д. 13.</w:t>
      </w:r>
      <w:proofErr w:type="gramEnd"/>
    </w:p>
    <w:p w:rsidR="00817AB7" w:rsidRPr="00817AB7" w:rsidRDefault="00817AB7" w:rsidP="00817AB7">
      <w:pPr>
        <w:pStyle w:val="a5"/>
        <w:jc w:val="both"/>
        <w:rPr>
          <w:sz w:val="24"/>
          <w:szCs w:val="24"/>
        </w:rPr>
      </w:pPr>
    </w:p>
    <w:p w:rsidR="00817AB7" w:rsidRPr="00817AB7" w:rsidRDefault="00817AB7" w:rsidP="00817AB7">
      <w:pPr>
        <w:pStyle w:val="a5"/>
        <w:jc w:val="both"/>
        <w:rPr>
          <w:sz w:val="24"/>
          <w:szCs w:val="24"/>
        </w:rPr>
      </w:pPr>
      <w:r w:rsidRPr="00817AB7">
        <w:rPr>
          <w:sz w:val="24"/>
          <w:szCs w:val="24"/>
        </w:rPr>
        <w:t xml:space="preserve">В соответствии со ст. 161 Жилищного кодекса Российской Федерации, </w:t>
      </w:r>
      <w:hyperlink r:id="rId5" w:history="1">
        <w:r w:rsidRPr="00817AB7">
          <w:rPr>
            <w:rStyle w:val="a3"/>
            <w:bCs/>
            <w:color w:val="000000" w:themeColor="text1"/>
            <w:sz w:val="24"/>
            <w:szCs w:val="24"/>
          </w:rPr>
          <w:t>постановлением</w:t>
        </w:r>
      </w:hyperlink>
      <w:r w:rsidRPr="00817AB7">
        <w:rPr>
          <w:sz w:val="24"/>
          <w:szCs w:val="24"/>
        </w:rPr>
        <w:t xml:space="preserve">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многоквартирными домами», руководствуясь Уставом Боготольского сельсовета </w:t>
      </w:r>
    </w:p>
    <w:p w:rsidR="00817AB7" w:rsidRPr="00817AB7" w:rsidRDefault="00817AB7" w:rsidP="00817AB7">
      <w:pPr>
        <w:pStyle w:val="a5"/>
        <w:ind w:firstLine="709"/>
        <w:jc w:val="both"/>
        <w:rPr>
          <w:sz w:val="24"/>
          <w:szCs w:val="24"/>
        </w:rPr>
      </w:pPr>
      <w:r w:rsidRPr="00817AB7">
        <w:rPr>
          <w:sz w:val="24"/>
          <w:szCs w:val="24"/>
        </w:rPr>
        <w:t>ПОСТАНОВЛЯЮ:</w:t>
      </w:r>
    </w:p>
    <w:p w:rsidR="00817AB7" w:rsidRPr="00817AB7" w:rsidRDefault="00817AB7" w:rsidP="00817AB7">
      <w:pPr>
        <w:pStyle w:val="a5"/>
        <w:ind w:firstLine="709"/>
        <w:jc w:val="both"/>
        <w:rPr>
          <w:sz w:val="24"/>
          <w:szCs w:val="24"/>
        </w:rPr>
      </w:pPr>
      <w:r w:rsidRPr="00817AB7">
        <w:rPr>
          <w:sz w:val="24"/>
          <w:szCs w:val="24"/>
        </w:rPr>
        <w:t xml:space="preserve">1. Провести  открытый  конкурс по отбору управляющей организации для управления несколькими многоквартирными жилыми домами, расположенными по адресу: </w:t>
      </w:r>
      <w:proofErr w:type="gramStart"/>
      <w:r w:rsidRPr="00817AB7">
        <w:rPr>
          <w:sz w:val="24"/>
          <w:szCs w:val="24"/>
        </w:rPr>
        <w:t>Красноярский край, Боготольский район, село Боготол:  ул. Гагарина,  д. 1, ул. Гагарина, д. 3, ул. Гагарина, д. 5, ул. Гагарина, 7а, ул. Гагарина, 11, ул. Гагарина, д. 13.</w:t>
      </w:r>
      <w:proofErr w:type="gramEnd"/>
    </w:p>
    <w:p w:rsidR="00817AB7" w:rsidRPr="00817AB7" w:rsidRDefault="00817AB7" w:rsidP="00817AB7">
      <w:pPr>
        <w:pStyle w:val="a5"/>
        <w:ind w:firstLine="709"/>
        <w:jc w:val="both"/>
        <w:rPr>
          <w:sz w:val="24"/>
          <w:szCs w:val="24"/>
        </w:rPr>
      </w:pPr>
      <w:r w:rsidRPr="00817AB7">
        <w:rPr>
          <w:sz w:val="24"/>
          <w:szCs w:val="24"/>
        </w:rPr>
        <w:t xml:space="preserve">2. Утвердить конкурсную документацию по отбору управляющей организации для управления многоквартирными домами, согласно приложению № 1 к настоящему Постановлению.    </w:t>
      </w:r>
    </w:p>
    <w:p w:rsidR="00817AB7" w:rsidRPr="00817AB7" w:rsidRDefault="00817AB7" w:rsidP="00817AB7">
      <w:pPr>
        <w:pStyle w:val="a5"/>
        <w:ind w:firstLine="709"/>
        <w:jc w:val="both"/>
        <w:rPr>
          <w:sz w:val="24"/>
          <w:szCs w:val="24"/>
        </w:rPr>
      </w:pPr>
      <w:r w:rsidRPr="00817AB7">
        <w:rPr>
          <w:sz w:val="24"/>
          <w:szCs w:val="24"/>
        </w:rPr>
        <w:t xml:space="preserve">3. Разместить информационное сообщение о проведении открытого конкурса по отбору управляющей организации для управления многоквартирными домами, </w:t>
      </w:r>
      <w:proofErr w:type="gramStart"/>
      <w:r w:rsidRPr="00817AB7">
        <w:rPr>
          <w:sz w:val="24"/>
          <w:szCs w:val="24"/>
        </w:rPr>
        <w:t>расположенных</w:t>
      </w:r>
      <w:proofErr w:type="gramEnd"/>
      <w:r w:rsidRPr="00817AB7">
        <w:rPr>
          <w:sz w:val="24"/>
          <w:szCs w:val="24"/>
        </w:rPr>
        <w:t xml:space="preserve"> по адресу: </w:t>
      </w:r>
      <w:proofErr w:type="gramStart"/>
      <w:r w:rsidRPr="00817AB7">
        <w:rPr>
          <w:sz w:val="24"/>
          <w:szCs w:val="24"/>
        </w:rPr>
        <w:t xml:space="preserve">Красноярский край, Боготольский район, село Боготол:  ул. Гагарина,  д. 1, ул. Гагарина, д. 3, ул. Гагарина, д. 5,  ул. Гагарина, 7а, ул. Гагарина, 11, ул. Гагарина, д. 13., на официальном сайте Боготольского района в сети Интернет на  странице Боготольского сельсовета и на сайте </w:t>
      </w:r>
      <w:hyperlink r:id="rId6" w:history="1">
        <w:r w:rsidRPr="00817AB7">
          <w:rPr>
            <w:rStyle w:val="a3"/>
            <w:bCs/>
            <w:sz w:val="24"/>
            <w:szCs w:val="24"/>
          </w:rPr>
          <w:t>www.torgi.gov.ru</w:t>
        </w:r>
      </w:hyperlink>
      <w:r w:rsidRPr="00817AB7">
        <w:rPr>
          <w:sz w:val="24"/>
          <w:szCs w:val="24"/>
        </w:rPr>
        <w:t>.</w:t>
      </w:r>
      <w:proofErr w:type="gramEnd"/>
    </w:p>
    <w:p w:rsidR="00817AB7" w:rsidRPr="00817AB7" w:rsidRDefault="00817AB7" w:rsidP="00817AB7">
      <w:pPr>
        <w:pStyle w:val="a5"/>
        <w:ind w:firstLine="709"/>
        <w:jc w:val="both"/>
        <w:rPr>
          <w:sz w:val="24"/>
          <w:szCs w:val="24"/>
        </w:rPr>
      </w:pPr>
      <w:r w:rsidRPr="00817AB7">
        <w:rPr>
          <w:sz w:val="24"/>
          <w:szCs w:val="24"/>
        </w:rPr>
        <w:t>4. Постановление вступает в силу со дня его подписания</w:t>
      </w: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817AB7">
        <w:rPr>
          <w:rFonts w:ascii="Times New Roman" w:hAnsi="Times New Roman" w:cs="Times New Roman"/>
          <w:sz w:val="24"/>
          <w:szCs w:val="24"/>
        </w:rPr>
        <w:t>Глава Боготольского  сельсовета</w:t>
      </w:r>
      <w:r w:rsidR="00866E2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17AB7">
        <w:rPr>
          <w:rFonts w:ascii="Times New Roman" w:hAnsi="Times New Roman" w:cs="Times New Roman"/>
          <w:sz w:val="24"/>
          <w:szCs w:val="24"/>
        </w:rPr>
        <w:tab/>
      </w:r>
      <w:r w:rsidR="00866E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17AB7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gramStart"/>
      <w:r w:rsidRPr="00817AB7">
        <w:rPr>
          <w:rFonts w:ascii="Times New Roman" w:hAnsi="Times New Roman" w:cs="Times New Roman"/>
          <w:sz w:val="24"/>
          <w:szCs w:val="24"/>
        </w:rPr>
        <w:t>Крикливых</w:t>
      </w:r>
      <w:proofErr w:type="gramEnd"/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817AB7" w:rsidRPr="00817AB7" w:rsidRDefault="00817AB7" w:rsidP="00817AB7">
      <w:pPr>
        <w:pStyle w:val="a4"/>
        <w:spacing w:before="0" w:beforeAutospacing="0" w:after="0" w:afterAutospacing="0"/>
        <w:ind w:firstLine="4820"/>
      </w:pPr>
    </w:p>
    <w:p w:rsidR="00817AB7" w:rsidRPr="00817AB7" w:rsidRDefault="00817AB7" w:rsidP="00817AB7">
      <w:pPr>
        <w:pStyle w:val="a4"/>
        <w:spacing w:before="0" w:beforeAutospacing="0" w:after="0" w:afterAutospacing="0"/>
        <w:ind w:firstLine="4820"/>
      </w:pPr>
    </w:p>
    <w:p w:rsidR="00817AB7" w:rsidRPr="00817AB7" w:rsidRDefault="00817AB7" w:rsidP="00817AB7">
      <w:pPr>
        <w:pStyle w:val="a4"/>
        <w:spacing w:before="0" w:beforeAutospacing="0" w:after="0" w:afterAutospacing="0"/>
        <w:ind w:firstLine="4820"/>
      </w:pPr>
    </w:p>
    <w:p w:rsidR="00817AB7" w:rsidRPr="00817AB7" w:rsidRDefault="00817AB7" w:rsidP="00817AB7">
      <w:pPr>
        <w:pStyle w:val="a4"/>
        <w:spacing w:before="0" w:beforeAutospacing="0" w:after="0" w:afterAutospacing="0"/>
        <w:ind w:firstLine="4820"/>
      </w:pPr>
    </w:p>
    <w:p w:rsidR="002E2BF0" w:rsidRPr="00817AB7" w:rsidRDefault="002E2BF0">
      <w:pPr>
        <w:rPr>
          <w:rFonts w:ascii="Times New Roman" w:hAnsi="Times New Roman" w:cs="Times New Roman"/>
          <w:sz w:val="24"/>
          <w:szCs w:val="24"/>
        </w:rPr>
      </w:pPr>
    </w:p>
    <w:sectPr w:rsidR="002E2BF0" w:rsidRPr="00817AB7" w:rsidSect="002E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7AB7"/>
    <w:rsid w:val="00261CD5"/>
    <w:rsid w:val="00284813"/>
    <w:rsid w:val="002E2BF0"/>
    <w:rsid w:val="004C1B62"/>
    <w:rsid w:val="00817AB7"/>
    <w:rsid w:val="0086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17AB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1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garantf1://1204490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cp:lastPrinted>2021-11-10T01:41:00Z</cp:lastPrinted>
  <dcterms:created xsi:type="dcterms:W3CDTF">2021-11-09T02:06:00Z</dcterms:created>
  <dcterms:modified xsi:type="dcterms:W3CDTF">2021-11-10T01:45:00Z</dcterms:modified>
</cp:coreProperties>
</file>