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3E0D" w14:textId="77777777" w:rsidR="00820BF1" w:rsidRPr="00820BF1" w:rsidRDefault="00820BF1" w:rsidP="00820BF1">
      <w:pPr>
        <w:rPr>
          <w:b/>
          <w:bCs/>
        </w:rPr>
      </w:pPr>
      <w:r w:rsidRPr="00820BF1">
        <w:rPr>
          <w:b/>
          <w:bCs/>
        </w:rPr>
        <w:fldChar w:fldCharType="begin"/>
      </w:r>
      <w:r w:rsidRPr="00820BF1">
        <w:rPr>
          <w:b/>
          <w:bCs/>
        </w:rPr>
        <w:instrText xml:space="preserve"> HYPERLINK "http://www.kras-ref.ru/index.php/novosti/21-2010-03-12-05-25-10/1230-o-nagrazhdenii-diplomom-za-uchastie-v-agropromyshlennom-forume-sibiri-2017" </w:instrText>
      </w:r>
      <w:r w:rsidRPr="00820BF1">
        <w:rPr>
          <w:b/>
          <w:bCs/>
        </w:rPr>
        <w:fldChar w:fldCharType="separate"/>
      </w:r>
      <w:r w:rsidRPr="00820BF1">
        <w:rPr>
          <w:rStyle w:val="a3"/>
        </w:rPr>
        <w:t>О награждении дипломом за участие в "Агропромышленном форуме Сибири-2017"</w:t>
      </w:r>
      <w:r w:rsidRPr="00820BF1">
        <w:fldChar w:fldCharType="end"/>
      </w:r>
    </w:p>
    <w:p w14:paraId="637B62E5" w14:textId="14A0EA42" w:rsidR="00820BF1" w:rsidRPr="00820BF1" w:rsidRDefault="00820BF1" w:rsidP="00820BF1">
      <w:r w:rsidRPr="00820BF1">
        <w:drawing>
          <wp:inline distT="0" distB="0" distL="0" distR="0" wp14:anchorId="0E362926" wp14:editId="2D2F8F80">
            <wp:extent cx="2381250" cy="1581150"/>
            <wp:effectExtent l="0" t="0" r="0" b="0"/>
            <wp:docPr id="3" name="Рисунок 3" descr="http://www.kras-ref.ru/images/photo/2017/1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-ref.ru/images/photo/2017/11/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F1">
        <w:t xml:space="preserve">С 15 по 17 ноября 2017 года </w:t>
      </w:r>
      <w:bookmarkStart w:id="0" w:name="_Hlk499123711"/>
      <w:r w:rsidRPr="00820BF1">
        <w:t xml:space="preserve">ФГБУ «Красноярский референтный центр Россельхознадзора» принимал участие в юбилейном XXV </w:t>
      </w:r>
      <w:bookmarkEnd w:id="0"/>
      <w:r w:rsidRPr="00820BF1">
        <w:t>Агропромышленном форуме Сибири, в рамках которого подводились итоги сельскохозяйственного года и презентовались последние достижения в области АПК. Традиционно форум сопровождала большая продовольственная ярмарка, где была представлена образцовая продукция местных сельхоз- и товаропроизводителей Красноярского края.</w:t>
      </w:r>
    </w:p>
    <w:p w14:paraId="0F8DD3CB" w14:textId="77777777" w:rsidR="00820BF1" w:rsidRPr="00820BF1" w:rsidRDefault="00820BF1" w:rsidP="00820BF1">
      <w:r w:rsidRPr="00820BF1">
        <w:t>Это одно из крупнейших событий агропромышленной отрасли Сибирского федерального округа, которое объединяет на своей площадке предприятия АПК, фермерские хозяйства, выставку сельскохозяйственной техники, оборудование для растениеводства и животноводства.</w:t>
      </w:r>
    </w:p>
    <w:p w14:paraId="4F02DC1A" w14:textId="77777777" w:rsidR="00820BF1" w:rsidRPr="00820BF1" w:rsidRDefault="00820BF1" w:rsidP="00820BF1">
      <w:r w:rsidRPr="00820BF1">
        <w:t>В дни работы форума специалистами учреждения была организована работа консультационной площадки.</w:t>
      </w:r>
    </w:p>
    <w:p w14:paraId="3BC2A49E" w14:textId="77777777" w:rsidR="00820BF1" w:rsidRPr="00820BF1" w:rsidRDefault="00820BF1" w:rsidP="00820BF1">
      <w:r w:rsidRPr="00820BF1">
        <w:t>На экспозиции лаборатории демонстрировались основные направления деятельности Учреждения и современные методы лабораторных исследований продукции растительного и животного происхождения.</w:t>
      </w:r>
    </w:p>
    <w:p w14:paraId="35320CB4" w14:textId="77777777" w:rsidR="00820BF1" w:rsidRPr="00820BF1" w:rsidRDefault="00820BF1" w:rsidP="00820BF1">
      <w:r w:rsidRPr="00820BF1">
        <w:t>В рамках работы форума учреждением было организовано проведение рейтинговой оценки колбасных изделий красноярских производителей.</w:t>
      </w:r>
    </w:p>
    <w:p w14:paraId="5C1E1DEB" w14:textId="2B497CEC" w:rsidR="00820BF1" w:rsidRPr="00820BF1" w:rsidRDefault="00820BF1" w:rsidP="00820BF1">
      <w:r w:rsidRPr="00820BF1">
        <w:t>   </w:t>
      </w:r>
      <w:r w:rsidRPr="00820BF1">
        <w:drawing>
          <wp:inline distT="0" distB="0" distL="0" distR="0" wp14:anchorId="4ED5578B" wp14:editId="7C56DC2C">
            <wp:extent cx="1200150" cy="2228850"/>
            <wp:effectExtent l="0" t="0" r="0" b="0"/>
            <wp:docPr id="2" name="Рисунок 2" descr="http://www.kras-ref.ru/images/photo/2017/1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-ref.ru/images/photo/2017/11/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BF1">
        <w:t> </w:t>
      </w:r>
      <w:r w:rsidRPr="00820BF1">
        <w:drawing>
          <wp:inline distT="0" distB="0" distL="0" distR="0" wp14:anchorId="698C46EF" wp14:editId="3BE51262">
            <wp:extent cx="3419475" cy="2266950"/>
            <wp:effectExtent l="0" t="0" r="9525" b="0"/>
            <wp:docPr id="1" name="Рисунок 1" descr="http://www.kras-ref.ru/images/photo/2017/11/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as-ref.ru/images/photo/2017/11/8%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B9FC" w14:textId="77777777" w:rsidR="00820BF1" w:rsidRPr="00820BF1" w:rsidRDefault="00820BF1" w:rsidP="00820BF1">
      <w:r w:rsidRPr="00820BF1">
        <w:t>По результатам лабораторных микробиологических и физико-химические исследований 6 образцов колбас - несоответствий по показателям качества и безопасности установлено не было.</w:t>
      </w:r>
    </w:p>
    <w:p w14:paraId="54E1A474" w14:textId="77777777" w:rsidR="00820BF1" w:rsidRPr="00820BF1" w:rsidRDefault="00820BF1" w:rsidP="00820BF1">
      <w:r w:rsidRPr="00820BF1">
        <w:t>По результатам дегустации, в которой принимало участие более 200 человек, места распределились следующим образом:                    </w:t>
      </w:r>
    </w:p>
    <w:p w14:paraId="6F6EE0E9" w14:textId="77777777" w:rsidR="00820BF1" w:rsidRPr="00820BF1" w:rsidRDefault="00820BF1" w:rsidP="00820BF1">
      <w:r w:rsidRPr="00820BF1">
        <w:t xml:space="preserve">1 место занял сервелат </w:t>
      </w:r>
      <w:proofErr w:type="spellStart"/>
      <w:proofErr w:type="gramStart"/>
      <w:r w:rsidRPr="00820BF1">
        <w:t>полукопченый</w:t>
      </w:r>
      <w:proofErr w:type="spellEnd"/>
      <w:r w:rsidRPr="00820BF1">
        <w:t xml:space="preserve">  «</w:t>
      </w:r>
      <w:proofErr w:type="gramEnd"/>
      <w:r w:rsidRPr="00820BF1">
        <w:t>Фирменный» производитель - Общество с ограниченной ответственностью « Вербицкие. Семейное мясное хозяйство»-22,5%</w:t>
      </w:r>
    </w:p>
    <w:p w14:paraId="0BB744A2" w14:textId="77777777" w:rsidR="00820BF1" w:rsidRPr="00820BF1" w:rsidRDefault="00820BF1" w:rsidP="00820BF1">
      <w:r w:rsidRPr="00820BF1">
        <w:lastRenderedPageBreak/>
        <w:t xml:space="preserve">2 место -колбаса </w:t>
      </w:r>
      <w:proofErr w:type="spellStart"/>
      <w:r w:rsidRPr="00820BF1">
        <w:t>полукопченая</w:t>
      </w:r>
      <w:proofErr w:type="spellEnd"/>
      <w:r w:rsidRPr="00820BF1">
        <w:t xml:space="preserve"> «Филейная</w:t>
      </w:r>
      <w:proofErr w:type="gramStart"/>
      <w:r w:rsidRPr="00820BF1">
        <w:t>» ,</w:t>
      </w:r>
      <w:proofErr w:type="gramEnd"/>
      <w:r w:rsidRPr="00820BF1">
        <w:t xml:space="preserve"> производитель -Общество с ограниченной ответственностью  «Красноярские деликатесы»-18,5%</w:t>
      </w:r>
    </w:p>
    <w:p w14:paraId="10D0A33E" w14:textId="77777777" w:rsidR="00820BF1" w:rsidRPr="00820BF1" w:rsidRDefault="00820BF1" w:rsidP="00820BF1">
      <w:r w:rsidRPr="00820BF1">
        <w:t xml:space="preserve">3 место -сервелат </w:t>
      </w:r>
      <w:proofErr w:type="spellStart"/>
      <w:proofErr w:type="gramStart"/>
      <w:r w:rsidRPr="00820BF1">
        <w:t>полукопченый</w:t>
      </w:r>
      <w:proofErr w:type="spellEnd"/>
      <w:r w:rsidRPr="00820BF1">
        <w:t>  «</w:t>
      </w:r>
      <w:proofErr w:type="gramEnd"/>
      <w:r w:rsidRPr="00820BF1">
        <w:t>Ореховый» производитель - Общество с ограниченной ответственностью « Вербицкие. Семейное мясное хозяйство»-16,5%</w:t>
      </w:r>
    </w:p>
    <w:p w14:paraId="2F133154" w14:textId="77777777" w:rsidR="00820BF1" w:rsidRPr="00820BF1" w:rsidRDefault="00820BF1" w:rsidP="00820BF1">
      <w:r w:rsidRPr="00820BF1">
        <w:t xml:space="preserve">4 место -колбаса </w:t>
      </w:r>
      <w:proofErr w:type="spellStart"/>
      <w:r w:rsidRPr="00820BF1">
        <w:t>полукопченая</w:t>
      </w:r>
      <w:proofErr w:type="spellEnd"/>
      <w:r w:rsidRPr="00820BF1">
        <w:t xml:space="preserve"> «Балыковая», производитель Общество с ограниченной </w:t>
      </w:r>
      <w:proofErr w:type="gramStart"/>
      <w:r w:rsidRPr="00820BF1">
        <w:t>ответственностью  «</w:t>
      </w:r>
      <w:proofErr w:type="gramEnd"/>
      <w:r w:rsidRPr="00820BF1">
        <w:t>Березовский»-15%</w:t>
      </w:r>
    </w:p>
    <w:p w14:paraId="0E583903" w14:textId="77777777" w:rsidR="00820BF1" w:rsidRPr="00820BF1" w:rsidRDefault="00820BF1" w:rsidP="00820BF1">
      <w:r w:rsidRPr="00820BF1">
        <w:t xml:space="preserve">5 место- колбаса </w:t>
      </w:r>
      <w:proofErr w:type="spellStart"/>
      <w:r w:rsidRPr="00820BF1">
        <w:t>полукопченая</w:t>
      </w:r>
      <w:proofErr w:type="spellEnd"/>
      <w:r w:rsidRPr="00820BF1">
        <w:t xml:space="preserve"> «Фермерская», производитель Общество с ограниченной </w:t>
      </w:r>
      <w:proofErr w:type="gramStart"/>
      <w:r w:rsidRPr="00820BF1">
        <w:t>ответственностью  «</w:t>
      </w:r>
      <w:proofErr w:type="gramEnd"/>
      <w:r w:rsidRPr="00820BF1">
        <w:t>Сантана»-14%</w:t>
      </w:r>
    </w:p>
    <w:p w14:paraId="698FE53B" w14:textId="77777777" w:rsidR="00820BF1" w:rsidRPr="00820BF1" w:rsidRDefault="00820BF1" w:rsidP="00820BF1">
      <w:r w:rsidRPr="00820BF1">
        <w:t xml:space="preserve">6 место- ветчина </w:t>
      </w:r>
      <w:proofErr w:type="spellStart"/>
      <w:r w:rsidRPr="00820BF1">
        <w:t>полукопченая</w:t>
      </w:r>
      <w:proofErr w:type="spellEnd"/>
      <w:r w:rsidRPr="00820BF1">
        <w:t xml:space="preserve"> «Борисовская», производитель Общество с ограниченной </w:t>
      </w:r>
      <w:proofErr w:type="gramStart"/>
      <w:r w:rsidRPr="00820BF1">
        <w:t>ответственностью  «</w:t>
      </w:r>
      <w:proofErr w:type="gramEnd"/>
      <w:r w:rsidRPr="00820BF1">
        <w:t>Красноярские деликатесы»-13,5%</w:t>
      </w:r>
    </w:p>
    <w:p w14:paraId="5059EAAA" w14:textId="77777777" w:rsidR="00820BF1" w:rsidRPr="00820BF1" w:rsidRDefault="00820BF1" w:rsidP="00820BF1">
      <w:r w:rsidRPr="00820BF1">
        <w:t xml:space="preserve">Мы благодарим товаропроизводителей, принявших участие в данном мероприятии </w:t>
      </w:r>
      <w:proofErr w:type="gramStart"/>
      <w:r w:rsidRPr="00820BF1">
        <w:t>и  поздравляем</w:t>
      </w:r>
      <w:proofErr w:type="gramEnd"/>
      <w:r w:rsidRPr="00820BF1">
        <w:t xml:space="preserve"> лидеров рейтинга с заслуженной победой!</w:t>
      </w:r>
    </w:p>
    <w:p w14:paraId="248C5A9E" w14:textId="77777777" w:rsidR="00820BF1" w:rsidRPr="00820BF1" w:rsidRDefault="00820BF1" w:rsidP="00820BF1">
      <w:r w:rsidRPr="00820BF1">
        <w:t> По завершении форума учреждение было награждено дипломом Выставочного комплекса «Красноярская ярмарка» за активное участие в выставке.</w:t>
      </w:r>
    </w:p>
    <w:p w14:paraId="377D3797" w14:textId="1B66467F" w:rsidR="00820BF1" w:rsidRPr="00820BF1" w:rsidRDefault="00820BF1" w:rsidP="00820BF1">
      <w:r w:rsidRPr="00820BF1">
        <w:t> </w:t>
      </w:r>
      <w:r w:rsidR="00F0756F" w:rsidRPr="00F0756F">
        <w:t xml:space="preserve">ФГБУ «Красноярский референтный центр </w:t>
      </w:r>
      <w:proofErr w:type="gramStart"/>
      <w:r w:rsidR="00F0756F" w:rsidRPr="00F0756F">
        <w:t xml:space="preserve">Россельхознадзора» </w:t>
      </w:r>
      <w:r w:rsidR="00F0756F">
        <w:t xml:space="preserve"> тел.</w:t>
      </w:r>
      <w:proofErr w:type="gramEnd"/>
      <w:r w:rsidR="00F0756F">
        <w:t xml:space="preserve"> 8(391)2-27-08-92.</w:t>
      </w:r>
      <w:bookmarkStart w:id="1" w:name="_GoBack"/>
      <w:bookmarkEnd w:id="1"/>
    </w:p>
    <w:p w14:paraId="17FFED1B" w14:textId="77777777" w:rsidR="00B57345" w:rsidRDefault="00B57345"/>
    <w:sectPr w:rsidR="00B5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C6"/>
    <w:rsid w:val="00370CC6"/>
    <w:rsid w:val="003E70B9"/>
    <w:rsid w:val="00820BF1"/>
    <w:rsid w:val="00B57345"/>
    <w:rsid w:val="00F0756F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3DB4"/>
  <w15:chartTrackingRefBased/>
  <w15:docId w15:val="{B669FE4E-CC8E-42BA-ACC0-16DBF10F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B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3</cp:revision>
  <dcterms:created xsi:type="dcterms:W3CDTF">2017-11-22T07:17:00Z</dcterms:created>
  <dcterms:modified xsi:type="dcterms:W3CDTF">2017-11-22T07:20:00Z</dcterms:modified>
</cp:coreProperties>
</file>