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0EEBA" w14:textId="1EF67BBC" w:rsidR="00E16437" w:rsidRPr="00121CF7" w:rsidRDefault="00E16437" w:rsidP="00121CF7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  <w:r w:rsidRPr="00121CF7">
        <w:rPr>
          <w:rFonts w:ascii="Arial" w:hAnsi="Arial" w:cs="Arial"/>
          <w:b/>
          <w:bCs/>
          <w:sz w:val="26"/>
          <w:szCs w:val="26"/>
        </w:rPr>
        <w:t>Красноярского кр</w:t>
      </w:r>
      <w:r w:rsidR="00BE0E4B" w:rsidRPr="00121CF7">
        <w:rPr>
          <w:rFonts w:ascii="Arial" w:hAnsi="Arial" w:cs="Arial"/>
          <w:b/>
          <w:bCs/>
          <w:sz w:val="26"/>
          <w:szCs w:val="26"/>
        </w:rPr>
        <w:t>ай</w:t>
      </w:r>
    </w:p>
    <w:p w14:paraId="31696F06" w14:textId="6B0C7EDE" w:rsidR="00BE0E4B" w:rsidRPr="00121CF7" w:rsidRDefault="00BE0E4B" w:rsidP="00121CF7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  <w:proofErr w:type="spellStart"/>
      <w:r w:rsidRPr="00121CF7">
        <w:rPr>
          <w:rFonts w:ascii="Arial" w:hAnsi="Arial" w:cs="Arial"/>
          <w:b/>
          <w:bCs/>
          <w:sz w:val="26"/>
          <w:szCs w:val="26"/>
        </w:rPr>
        <w:t>Боготольский</w:t>
      </w:r>
      <w:proofErr w:type="spellEnd"/>
      <w:r w:rsidRPr="00121CF7">
        <w:rPr>
          <w:rFonts w:ascii="Arial" w:hAnsi="Arial" w:cs="Arial"/>
          <w:b/>
          <w:bCs/>
          <w:sz w:val="26"/>
          <w:szCs w:val="26"/>
        </w:rPr>
        <w:t xml:space="preserve"> район</w:t>
      </w:r>
    </w:p>
    <w:p w14:paraId="596BF02D" w14:textId="70F598BC" w:rsidR="00BE0E4B" w:rsidRPr="00121CF7" w:rsidRDefault="00BE0E4B" w:rsidP="00121CF7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  <w:r w:rsidRPr="00121CF7">
        <w:rPr>
          <w:rFonts w:ascii="Arial" w:hAnsi="Arial" w:cs="Arial"/>
          <w:b/>
          <w:bCs/>
          <w:sz w:val="26"/>
          <w:szCs w:val="26"/>
        </w:rPr>
        <w:t>Юрьевский сельский Совет депутатов</w:t>
      </w:r>
    </w:p>
    <w:p w14:paraId="284321ED" w14:textId="77777777" w:rsidR="00E16437" w:rsidRPr="00121CF7" w:rsidRDefault="00E16437" w:rsidP="00121CF7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32793819" w14:textId="18F16267" w:rsidR="00E16437" w:rsidRPr="00121CF7" w:rsidRDefault="00E16437" w:rsidP="00121CF7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  <w:r w:rsidRPr="00121CF7">
        <w:rPr>
          <w:rFonts w:ascii="Arial" w:hAnsi="Arial" w:cs="Arial"/>
          <w:b/>
          <w:bCs/>
          <w:sz w:val="26"/>
          <w:szCs w:val="26"/>
        </w:rPr>
        <w:t>РЕШЕНИЕ</w:t>
      </w:r>
    </w:p>
    <w:p w14:paraId="6F69D6FE" w14:textId="77777777" w:rsidR="00E16437" w:rsidRPr="00121CF7" w:rsidRDefault="00E16437" w:rsidP="00121CF7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4A69CC27" w14:textId="0AFE8A70" w:rsidR="00E16437" w:rsidRPr="00121CF7" w:rsidRDefault="00121CF7" w:rsidP="00121CF7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18.02.</w:t>
      </w:r>
      <w:r w:rsidR="00E16437" w:rsidRPr="00121CF7">
        <w:rPr>
          <w:rFonts w:ascii="Arial" w:hAnsi="Arial" w:cs="Arial"/>
          <w:b/>
          <w:bCs/>
          <w:sz w:val="26"/>
          <w:szCs w:val="26"/>
        </w:rPr>
        <w:t xml:space="preserve">2022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E16437" w:rsidRPr="00121CF7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E16437" w:rsidRPr="00121CF7">
        <w:rPr>
          <w:rFonts w:ascii="Arial" w:hAnsi="Arial" w:cs="Arial"/>
          <w:b/>
          <w:bCs/>
          <w:sz w:val="26"/>
          <w:szCs w:val="26"/>
        </w:rPr>
        <w:t xml:space="preserve"> </w:t>
      </w:r>
      <w:r w:rsidR="00BE4E8B" w:rsidRPr="00121CF7">
        <w:rPr>
          <w:rFonts w:ascii="Arial" w:hAnsi="Arial" w:cs="Arial"/>
          <w:b/>
          <w:bCs/>
          <w:sz w:val="26"/>
          <w:szCs w:val="26"/>
        </w:rPr>
        <w:t xml:space="preserve">    </w:t>
      </w:r>
      <w:r w:rsidR="00E16437" w:rsidRPr="00121CF7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="00E16437" w:rsidRPr="00121CF7">
        <w:rPr>
          <w:rFonts w:ascii="Arial" w:hAnsi="Arial" w:cs="Arial"/>
          <w:b/>
          <w:bCs/>
          <w:sz w:val="26"/>
          <w:szCs w:val="26"/>
        </w:rPr>
        <w:t xml:space="preserve">    с. </w:t>
      </w:r>
      <w:r w:rsidR="00FC737C" w:rsidRPr="00121CF7">
        <w:rPr>
          <w:rFonts w:ascii="Arial" w:hAnsi="Arial" w:cs="Arial"/>
          <w:b/>
          <w:bCs/>
          <w:sz w:val="26"/>
          <w:szCs w:val="26"/>
        </w:rPr>
        <w:t>Юрьевка</w:t>
      </w:r>
      <w:r w:rsidR="00E16437" w:rsidRPr="00121CF7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E16437" w:rsidRPr="00121CF7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E16437" w:rsidRPr="00121CF7">
        <w:rPr>
          <w:rFonts w:ascii="Arial" w:hAnsi="Arial" w:cs="Arial"/>
          <w:b/>
          <w:bCs/>
          <w:sz w:val="26"/>
          <w:szCs w:val="26"/>
        </w:rPr>
        <w:t xml:space="preserve">        №</w:t>
      </w:r>
      <w:r>
        <w:rPr>
          <w:rFonts w:ascii="Arial" w:hAnsi="Arial" w:cs="Arial"/>
          <w:b/>
          <w:bCs/>
          <w:sz w:val="26"/>
          <w:szCs w:val="26"/>
        </w:rPr>
        <w:t xml:space="preserve"> 13-103</w:t>
      </w:r>
    </w:p>
    <w:p w14:paraId="57C9D400" w14:textId="77777777" w:rsidR="0056271D" w:rsidRPr="00121CF7" w:rsidRDefault="0056271D" w:rsidP="00121CF7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6"/>
          <w:szCs w:val="26"/>
        </w:rPr>
      </w:pPr>
    </w:p>
    <w:p w14:paraId="218EE1F0" w14:textId="0950333E" w:rsidR="0056271D" w:rsidRPr="00121CF7" w:rsidRDefault="0056271D" w:rsidP="00121C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121CF7">
        <w:rPr>
          <w:rFonts w:ascii="Arial" w:eastAsia="Times New Roman" w:hAnsi="Arial" w:cs="Arial"/>
          <w:b/>
          <w:bCs/>
          <w:sz w:val="26"/>
          <w:szCs w:val="26"/>
        </w:rPr>
        <w:t>Об утверждении Положения</w:t>
      </w:r>
      <w:r w:rsidR="009E0F40" w:rsidRPr="00121CF7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121CF7">
        <w:rPr>
          <w:rFonts w:ascii="Arial" w:eastAsia="Times New Roman" w:hAnsi="Arial" w:cs="Arial"/>
          <w:b/>
          <w:bCs/>
          <w:sz w:val="26"/>
          <w:szCs w:val="26"/>
        </w:rPr>
        <w:t>об аренде муниципального</w:t>
      </w:r>
      <w:r w:rsidR="00F14701" w:rsidRPr="00121CF7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="009E0F40" w:rsidRPr="00121CF7">
        <w:rPr>
          <w:rFonts w:ascii="Arial" w:eastAsia="Times New Roman" w:hAnsi="Arial" w:cs="Arial"/>
          <w:b/>
          <w:bCs/>
          <w:sz w:val="26"/>
          <w:szCs w:val="26"/>
        </w:rPr>
        <w:t xml:space="preserve">имущества </w:t>
      </w:r>
      <w:r w:rsidR="00BE0E4B" w:rsidRPr="00121CF7">
        <w:rPr>
          <w:rFonts w:ascii="Arial" w:eastAsia="Times New Roman" w:hAnsi="Arial" w:cs="Arial"/>
          <w:b/>
          <w:bCs/>
          <w:sz w:val="26"/>
          <w:szCs w:val="26"/>
        </w:rPr>
        <w:t xml:space="preserve">Юрьевского </w:t>
      </w:r>
      <w:r w:rsidR="009E0F40" w:rsidRPr="00121CF7">
        <w:rPr>
          <w:rFonts w:ascii="Arial" w:eastAsia="Times New Roman" w:hAnsi="Arial" w:cs="Arial"/>
          <w:b/>
          <w:bCs/>
          <w:sz w:val="26"/>
          <w:szCs w:val="26"/>
        </w:rPr>
        <w:t>сельсовет</w:t>
      </w:r>
      <w:r w:rsidR="00BE0E4B" w:rsidRPr="00121CF7">
        <w:rPr>
          <w:rFonts w:ascii="Arial" w:eastAsia="Times New Roman" w:hAnsi="Arial" w:cs="Arial"/>
          <w:b/>
          <w:bCs/>
          <w:sz w:val="26"/>
          <w:szCs w:val="26"/>
        </w:rPr>
        <w:t>а</w:t>
      </w:r>
      <w:r w:rsidR="00F14701" w:rsidRPr="00121CF7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121CF7">
        <w:rPr>
          <w:rFonts w:ascii="Arial" w:eastAsia="Times New Roman" w:hAnsi="Arial" w:cs="Arial"/>
          <w:b/>
          <w:bCs/>
          <w:sz w:val="26"/>
          <w:szCs w:val="26"/>
        </w:rPr>
        <w:t>и</w:t>
      </w:r>
      <w:r w:rsidR="00BE0E4B" w:rsidRPr="00121CF7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121CF7">
        <w:rPr>
          <w:rFonts w:ascii="Arial" w:eastAsia="Times New Roman" w:hAnsi="Arial" w:cs="Arial"/>
          <w:b/>
          <w:bCs/>
          <w:sz w:val="26"/>
          <w:szCs w:val="26"/>
        </w:rPr>
        <w:t>методики определения арендной платы</w:t>
      </w:r>
    </w:p>
    <w:p w14:paraId="017E79CD" w14:textId="77777777" w:rsidR="0056271D" w:rsidRPr="00121CF7" w:rsidRDefault="0056271D" w:rsidP="00121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14:paraId="6C135721" w14:textId="60FF7ADF" w:rsidR="0056271D" w:rsidRPr="00121CF7" w:rsidRDefault="0056271D" w:rsidP="00121CF7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121CF7">
        <w:rPr>
          <w:rFonts w:ascii="Arial" w:eastAsia="Times New Roman" w:hAnsi="Arial" w:cs="Arial"/>
          <w:sz w:val="26"/>
          <w:szCs w:val="26"/>
          <w:lang w:eastAsia="ru-RU"/>
        </w:rPr>
        <w:t xml:space="preserve">В целях повышения эффективности управления муниципальным имуществом </w:t>
      </w:r>
      <w:r w:rsidR="00BE0E4B" w:rsidRPr="00121CF7">
        <w:rPr>
          <w:rFonts w:ascii="Arial" w:eastAsia="Times New Roman" w:hAnsi="Arial" w:cs="Arial"/>
          <w:sz w:val="26"/>
          <w:szCs w:val="26"/>
          <w:lang w:eastAsia="ru-RU"/>
        </w:rPr>
        <w:t xml:space="preserve">Юрьевского </w:t>
      </w:r>
      <w:r w:rsidR="009E0F40" w:rsidRPr="00121CF7">
        <w:rPr>
          <w:rFonts w:ascii="Arial" w:eastAsia="Times New Roman" w:hAnsi="Arial" w:cs="Arial"/>
          <w:sz w:val="26"/>
          <w:szCs w:val="26"/>
          <w:lang w:eastAsia="ru-RU"/>
        </w:rPr>
        <w:t>сельсовет</w:t>
      </w:r>
      <w:r w:rsidR="00BE0E4B" w:rsidRPr="00121CF7">
        <w:rPr>
          <w:rFonts w:ascii="Arial" w:eastAsia="Times New Roman" w:hAnsi="Arial" w:cs="Arial"/>
          <w:sz w:val="26"/>
          <w:szCs w:val="26"/>
          <w:lang w:eastAsia="ru-RU"/>
        </w:rPr>
        <w:t>а</w:t>
      </w:r>
      <w:r w:rsidRPr="00121CF7">
        <w:rPr>
          <w:rFonts w:ascii="Arial" w:eastAsia="Times New Roman" w:hAnsi="Arial" w:cs="Arial"/>
          <w:sz w:val="26"/>
          <w:szCs w:val="26"/>
          <w:lang w:eastAsia="ru-RU"/>
        </w:rPr>
        <w:t>,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 w:rsidR="009E0F40" w:rsidRPr="00121CF7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BE0E4B" w:rsidRPr="00121CF7">
        <w:rPr>
          <w:rFonts w:ascii="Arial" w:eastAsia="Times New Roman" w:hAnsi="Arial" w:cs="Arial"/>
          <w:sz w:val="26"/>
          <w:szCs w:val="26"/>
          <w:lang w:eastAsia="ru-RU"/>
        </w:rPr>
        <w:t>Юрьевского</w:t>
      </w:r>
      <w:r w:rsidR="009E0F40" w:rsidRPr="00121CF7">
        <w:rPr>
          <w:rFonts w:ascii="Arial" w:eastAsia="Times New Roman" w:hAnsi="Arial" w:cs="Arial"/>
          <w:sz w:val="26"/>
          <w:szCs w:val="26"/>
          <w:lang w:eastAsia="ru-RU"/>
        </w:rPr>
        <w:t xml:space="preserve"> сельсовета </w:t>
      </w:r>
      <w:proofErr w:type="spellStart"/>
      <w:r w:rsidR="009E0F40" w:rsidRPr="00121CF7">
        <w:rPr>
          <w:rFonts w:ascii="Arial" w:eastAsia="Times New Roman" w:hAnsi="Arial" w:cs="Arial"/>
          <w:sz w:val="26"/>
          <w:szCs w:val="26"/>
          <w:lang w:eastAsia="ru-RU"/>
        </w:rPr>
        <w:t>Боготольского</w:t>
      </w:r>
      <w:proofErr w:type="spellEnd"/>
      <w:r w:rsidR="009E0F40" w:rsidRPr="00121CF7">
        <w:rPr>
          <w:rFonts w:ascii="Arial" w:eastAsia="Times New Roman" w:hAnsi="Arial" w:cs="Arial"/>
          <w:sz w:val="26"/>
          <w:szCs w:val="26"/>
          <w:lang w:eastAsia="ru-RU"/>
        </w:rPr>
        <w:t xml:space="preserve"> района Красноярского края</w:t>
      </w:r>
      <w:r w:rsidRPr="00121CF7">
        <w:rPr>
          <w:rFonts w:ascii="Arial" w:eastAsia="Times New Roman" w:hAnsi="Arial" w:cs="Arial"/>
          <w:sz w:val="26"/>
          <w:szCs w:val="26"/>
          <w:lang w:eastAsia="ru-RU"/>
        </w:rPr>
        <w:t>,</w:t>
      </w:r>
      <w:r w:rsidR="009E0F40" w:rsidRPr="00121CF7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BE0E4B" w:rsidRPr="00121CF7">
        <w:rPr>
          <w:rFonts w:ascii="Arial" w:eastAsia="Times New Roman" w:hAnsi="Arial" w:cs="Arial"/>
          <w:sz w:val="26"/>
          <w:szCs w:val="26"/>
          <w:lang w:eastAsia="ru-RU"/>
        </w:rPr>
        <w:t xml:space="preserve">Юрьевский </w:t>
      </w:r>
      <w:r w:rsidR="009E0F40" w:rsidRPr="00121CF7">
        <w:rPr>
          <w:rFonts w:ascii="Arial" w:eastAsia="Times New Roman" w:hAnsi="Arial" w:cs="Arial"/>
          <w:sz w:val="26"/>
          <w:szCs w:val="26"/>
          <w:lang w:eastAsia="ru-RU"/>
        </w:rPr>
        <w:t xml:space="preserve">сельский Совет депутатов </w:t>
      </w:r>
      <w:r w:rsidRPr="00121CF7">
        <w:rPr>
          <w:rFonts w:ascii="Arial" w:eastAsia="Times New Roman" w:hAnsi="Arial" w:cs="Arial"/>
          <w:sz w:val="26"/>
          <w:szCs w:val="26"/>
          <w:lang w:eastAsia="ru-RU"/>
        </w:rPr>
        <w:t xml:space="preserve"> РЕШИЛ:</w:t>
      </w:r>
    </w:p>
    <w:p w14:paraId="25E3EE9B" w14:textId="373FCC58" w:rsidR="0056271D" w:rsidRPr="00121CF7" w:rsidRDefault="0056271D" w:rsidP="00121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21CF7">
        <w:rPr>
          <w:rFonts w:ascii="Arial" w:eastAsia="Times New Roman" w:hAnsi="Arial" w:cs="Arial"/>
          <w:sz w:val="26"/>
          <w:szCs w:val="26"/>
          <w:lang w:eastAsia="ru-RU"/>
        </w:rPr>
        <w:t xml:space="preserve">1. Утвердить Положение об аренде муниципального имущества </w:t>
      </w:r>
      <w:r w:rsidR="00BE0E4B" w:rsidRPr="00121CF7">
        <w:rPr>
          <w:rFonts w:ascii="Arial" w:eastAsia="Times New Roman" w:hAnsi="Arial" w:cs="Arial"/>
          <w:sz w:val="26"/>
          <w:szCs w:val="26"/>
          <w:lang w:eastAsia="ru-RU"/>
        </w:rPr>
        <w:t>Юрьевского сельсовета</w:t>
      </w:r>
      <w:r w:rsidR="009E0F40" w:rsidRPr="00121CF7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</w:t>
      </w:r>
      <w:r w:rsidRPr="00121CF7">
        <w:rPr>
          <w:rFonts w:ascii="Arial" w:eastAsia="Times New Roman" w:hAnsi="Arial" w:cs="Arial"/>
          <w:sz w:val="26"/>
          <w:szCs w:val="26"/>
          <w:lang w:eastAsia="ru-RU"/>
        </w:rPr>
        <w:t>согласно приложению 1.</w:t>
      </w:r>
    </w:p>
    <w:p w14:paraId="344579BD" w14:textId="0A982CF1" w:rsidR="0056271D" w:rsidRPr="00121CF7" w:rsidRDefault="0056271D" w:rsidP="00121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21CF7">
        <w:rPr>
          <w:rFonts w:ascii="Arial" w:eastAsia="Times New Roman" w:hAnsi="Arial" w:cs="Arial"/>
          <w:sz w:val="26"/>
          <w:szCs w:val="26"/>
          <w:lang w:eastAsia="ru-RU"/>
        </w:rPr>
        <w:t xml:space="preserve">2. Утвердить Методику определения арендной платы за пользование объектами муниципальной собственности </w:t>
      </w:r>
      <w:r w:rsidR="00BE0E4B" w:rsidRPr="00121CF7">
        <w:rPr>
          <w:rFonts w:ascii="Arial" w:eastAsia="Times New Roman" w:hAnsi="Arial" w:cs="Arial"/>
          <w:sz w:val="26"/>
          <w:szCs w:val="26"/>
          <w:lang w:eastAsia="ru-RU"/>
        </w:rPr>
        <w:t>Юрьевского</w:t>
      </w:r>
      <w:r w:rsidR="009E0F40" w:rsidRPr="00121CF7">
        <w:rPr>
          <w:rFonts w:ascii="Arial" w:eastAsia="Times New Roman" w:hAnsi="Arial" w:cs="Arial"/>
          <w:sz w:val="26"/>
          <w:szCs w:val="26"/>
          <w:lang w:eastAsia="ru-RU"/>
        </w:rPr>
        <w:t xml:space="preserve"> сельсовет</w:t>
      </w:r>
      <w:r w:rsidR="00BE0E4B" w:rsidRPr="00121CF7">
        <w:rPr>
          <w:rFonts w:ascii="Arial" w:eastAsia="Times New Roman" w:hAnsi="Arial" w:cs="Arial"/>
          <w:sz w:val="26"/>
          <w:szCs w:val="26"/>
          <w:lang w:eastAsia="ru-RU"/>
        </w:rPr>
        <w:t>а</w:t>
      </w:r>
      <w:r w:rsidRPr="00121CF7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</w:t>
      </w:r>
      <w:r w:rsidRPr="00121CF7">
        <w:rPr>
          <w:rFonts w:ascii="Arial" w:eastAsia="Times New Roman" w:hAnsi="Arial" w:cs="Arial"/>
          <w:sz w:val="26"/>
          <w:szCs w:val="26"/>
          <w:lang w:eastAsia="ru-RU"/>
        </w:rPr>
        <w:t>согласно приложению 2.</w:t>
      </w:r>
    </w:p>
    <w:p w14:paraId="685C21CC" w14:textId="408B0FC8" w:rsidR="00E16437" w:rsidRPr="00121CF7" w:rsidRDefault="00944864" w:rsidP="00121CF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121CF7">
        <w:rPr>
          <w:rFonts w:ascii="Arial" w:hAnsi="Arial" w:cs="Arial"/>
          <w:sz w:val="26"/>
          <w:szCs w:val="26"/>
        </w:rPr>
        <w:t>3</w:t>
      </w:r>
      <w:r w:rsidR="00E16437" w:rsidRPr="00121CF7">
        <w:rPr>
          <w:rFonts w:ascii="Arial" w:hAnsi="Arial" w:cs="Arial"/>
          <w:sz w:val="26"/>
          <w:szCs w:val="26"/>
        </w:rPr>
        <w:t xml:space="preserve">. Контроль за исполнением настоящего Решения возложить на постоянную комиссию по социально-правовым вопросам </w:t>
      </w:r>
      <w:r w:rsidR="00BE0E4B" w:rsidRPr="00121CF7">
        <w:rPr>
          <w:rFonts w:ascii="Arial" w:hAnsi="Arial" w:cs="Arial"/>
          <w:sz w:val="26"/>
          <w:szCs w:val="26"/>
        </w:rPr>
        <w:t xml:space="preserve">(председатель </w:t>
      </w:r>
      <w:proofErr w:type="spellStart"/>
      <w:r w:rsidR="00BE0E4B" w:rsidRPr="00121CF7">
        <w:rPr>
          <w:rFonts w:ascii="Arial" w:hAnsi="Arial" w:cs="Arial"/>
          <w:sz w:val="26"/>
          <w:szCs w:val="26"/>
        </w:rPr>
        <w:t>Е.И.Буймова</w:t>
      </w:r>
      <w:proofErr w:type="spellEnd"/>
      <w:r w:rsidR="00E16437" w:rsidRPr="00121CF7">
        <w:rPr>
          <w:rFonts w:ascii="Arial" w:hAnsi="Arial" w:cs="Arial"/>
          <w:sz w:val="26"/>
          <w:szCs w:val="26"/>
        </w:rPr>
        <w:t xml:space="preserve">). </w:t>
      </w:r>
    </w:p>
    <w:p w14:paraId="31897CA8" w14:textId="0B00CE87" w:rsidR="00E16437" w:rsidRPr="00121CF7" w:rsidRDefault="00944864" w:rsidP="00121CF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121CF7">
        <w:rPr>
          <w:rFonts w:ascii="Arial" w:hAnsi="Arial" w:cs="Arial"/>
          <w:sz w:val="26"/>
          <w:szCs w:val="26"/>
        </w:rPr>
        <w:t>4</w:t>
      </w:r>
      <w:r w:rsidR="00E16437" w:rsidRPr="00121CF7">
        <w:rPr>
          <w:rFonts w:ascii="Arial" w:hAnsi="Arial" w:cs="Arial"/>
          <w:sz w:val="26"/>
          <w:szCs w:val="26"/>
        </w:rPr>
        <w:t xml:space="preserve">. Опубликовать Решение в общественно-политической газете «Земля </w:t>
      </w:r>
      <w:proofErr w:type="spellStart"/>
      <w:r w:rsidR="00E16437" w:rsidRPr="00121CF7">
        <w:rPr>
          <w:rFonts w:ascii="Arial" w:hAnsi="Arial" w:cs="Arial"/>
          <w:sz w:val="26"/>
          <w:szCs w:val="26"/>
        </w:rPr>
        <w:t>боготольская</w:t>
      </w:r>
      <w:proofErr w:type="spellEnd"/>
      <w:r w:rsidR="00E16437" w:rsidRPr="00121CF7">
        <w:rPr>
          <w:rFonts w:ascii="Arial" w:hAnsi="Arial" w:cs="Arial"/>
          <w:sz w:val="26"/>
          <w:szCs w:val="26"/>
        </w:rPr>
        <w:t xml:space="preserve">» и разместить на официальном сайте </w:t>
      </w:r>
      <w:proofErr w:type="spellStart"/>
      <w:r w:rsidR="00E16437" w:rsidRPr="00121CF7">
        <w:rPr>
          <w:rFonts w:ascii="Arial" w:hAnsi="Arial" w:cs="Arial"/>
          <w:sz w:val="26"/>
          <w:szCs w:val="26"/>
        </w:rPr>
        <w:t>Боготольского</w:t>
      </w:r>
      <w:proofErr w:type="spellEnd"/>
      <w:r w:rsidR="00E16437" w:rsidRPr="00121CF7">
        <w:rPr>
          <w:rFonts w:ascii="Arial" w:hAnsi="Arial" w:cs="Arial"/>
          <w:sz w:val="26"/>
          <w:szCs w:val="26"/>
        </w:rPr>
        <w:t xml:space="preserve"> района </w:t>
      </w:r>
      <w:hyperlink r:id="rId7" w:history="1">
        <w:r w:rsidR="00E16437" w:rsidRPr="00121CF7">
          <w:rPr>
            <w:rStyle w:val="aa"/>
            <w:rFonts w:ascii="Arial" w:hAnsi="Arial" w:cs="Arial"/>
            <w:sz w:val="26"/>
            <w:szCs w:val="26"/>
            <w:lang w:val="en-US"/>
          </w:rPr>
          <w:t>www</w:t>
        </w:r>
        <w:r w:rsidR="00E16437" w:rsidRPr="00121CF7">
          <w:rPr>
            <w:rStyle w:val="aa"/>
            <w:rFonts w:ascii="Arial" w:hAnsi="Arial" w:cs="Arial"/>
            <w:sz w:val="26"/>
            <w:szCs w:val="26"/>
          </w:rPr>
          <w:t>.</w:t>
        </w:r>
        <w:proofErr w:type="spellStart"/>
        <w:r w:rsidR="00E16437" w:rsidRPr="00121CF7">
          <w:rPr>
            <w:rStyle w:val="aa"/>
            <w:rFonts w:ascii="Arial" w:hAnsi="Arial" w:cs="Arial"/>
            <w:sz w:val="26"/>
            <w:szCs w:val="26"/>
            <w:lang w:val="en-US"/>
          </w:rPr>
          <w:t>bogotol</w:t>
        </w:r>
        <w:proofErr w:type="spellEnd"/>
        <w:r w:rsidR="00E16437" w:rsidRPr="00121CF7">
          <w:rPr>
            <w:rStyle w:val="aa"/>
            <w:rFonts w:ascii="Arial" w:hAnsi="Arial" w:cs="Arial"/>
            <w:sz w:val="26"/>
            <w:szCs w:val="26"/>
          </w:rPr>
          <w:t>-</w:t>
        </w:r>
      </w:hyperlink>
      <w:r w:rsidR="00E16437" w:rsidRPr="00121CF7">
        <w:rPr>
          <w:rFonts w:ascii="Arial" w:hAnsi="Arial" w:cs="Arial"/>
          <w:sz w:val="26"/>
          <w:szCs w:val="26"/>
        </w:rPr>
        <w:t xml:space="preserve">  </w:t>
      </w:r>
      <w:r w:rsidR="00E16437" w:rsidRPr="00121CF7">
        <w:rPr>
          <w:rFonts w:ascii="Arial" w:hAnsi="Arial" w:cs="Arial"/>
          <w:sz w:val="26"/>
          <w:szCs w:val="26"/>
          <w:lang w:val="en-US"/>
        </w:rPr>
        <w:t>r</w:t>
      </w:r>
      <w:r w:rsidR="00E16437" w:rsidRPr="00121CF7">
        <w:rPr>
          <w:rFonts w:ascii="Arial" w:hAnsi="Arial" w:cs="Arial"/>
          <w:sz w:val="26"/>
          <w:szCs w:val="26"/>
        </w:rPr>
        <w:t>.</w:t>
      </w:r>
      <w:proofErr w:type="spellStart"/>
      <w:r w:rsidR="00E16437" w:rsidRPr="00121CF7">
        <w:rPr>
          <w:rFonts w:ascii="Arial" w:hAnsi="Arial" w:cs="Arial"/>
          <w:sz w:val="26"/>
          <w:szCs w:val="26"/>
          <w:lang w:val="en-US"/>
        </w:rPr>
        <w:t>ru</w:t>
      </w:r>
      <w:proofErr w:type="spellEnd"/>
      <w:r w:rsidR="00E16437" w:rsidRPr="00121CF7">
        <w:rPr>
          <w:rFonts w:ascii="Arial" w:hAnsi="Arial" w:cs="Arial"/>
          <w:sz w:val="26"/>
          <w:szCs w:val="26"/>
        </w:rPr>
        <w:t xml:space="preserve">. </w:t>
      </w:r>
    </w:p>
    <w:p w14:paraId="028001F1" w14:textId="77777777" w:rsidR="00E16437" w:rsidRPr="00121CF7" w:rsidRDefault="00944864" w:rsidP="00121CF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121CF7">
        <w:rPr>
          <w:rFonts w:ascii="Arial" w:hAnsi="Arial" w:cs="Arial"/>
          <w:sz w:val="26"/>
          <w:szCs w:val="26"/>
        </w:rPr>
        <w:t>5</w:t>
      </w:r>
      <w:r w:rsidR="00E16437" w:rsidRPr="00121CF7">
        <w:rPr>
          <w:rFonts w:ascii="Arial" w:hAnsi="Arial" w:cs="Arial"/>
          <w:sz w:val="26"/>
          <w:szCs w:val="26"/>
        </w:rPr>
        <w:t xml:space="preserve">.  Решение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="00E16437" w:rsidRPr="00121CF7">
        <w:rPr>
          <w:rFonts w:ascii="Arial" w:hAnsi="Arial" w:cs="Arial"/>
          <w:sz w:val="26"/>
          <w:szCs w:val="26"/>
        </w:rPr>
        <w:t>боготольская</w:t>
      </w:r>
      <w:proofErr w:type="spellEnd"/>
      <w:r w:rsidR="00E16437" w:rsidRPr="00121CF7">
        <w:rPr>
          <w:rFonts w:ascii="Arial" w:hAnsi="Arial" w:cs="Arial"/>
          <w:sz w:val="26"/>
          <w:szCs w:val="26"/>
        </w:rPr>
        <w:t>»</w:t>
      </w:r>
      <w:r w:rsidRPr="00121CF7">
        <w:rPr>
          <w:rFonts w:ascii="Arial" w:hAnsi="Arial" w:cs="Arial"/>
          <w:sz w:val="26"/>
          <w:szCs w:val="26"/>
        </w:rPr>
        <w:t>.</w:t>
      </w:r>
      <w:r w:rsidR="00E16437" w:rsidRPr="00121CF7">
        <w:rPr>
          <w:rFonts w:ascii="Arial" w:hAnsi="Arial" w:cs="Arial"/>
          <w:sz w:val="26"/>
          <w:szCs w:val="26"/>
        </w:rPr>
        <w:t xml:space="preserve"> </w:t>
      </w:r>
    </w:p>
    <w:p w14:paraId="03D723EA" w14:textId="77777777" w:rsidR="00E16437" w:rsidRPr="00121CF7" w:rsidRDefault="00E16437" w:rsidP="00121CF7">
      <w:pPr>
        <w:pStyle w:val="ab"/>
        <w:rPr>
          <w:rFonts w:ascii="Arial" w:hAnsi="Arial" w:cs="Arial"/>
          <w:b/>
          <w:i/>
          <w:sz w:val="26"/>
          <w:szCs w:val="26"/>
        </w:rPr>
      </w:pPr>
    </w:p>
    <w:p w14:paraId="6F8985AC" w14:textId="16F3DA3D" w:rsidR="00E16437" w:rsidRPr="00121CF7" w:rsidRDefault="00E16437" w:rsidP="00121CF7">
      <w:pPr>
        <w:pStyle w:val="ab"/>
        <w:ind w:left="709" w:hanging="76"/>
        <w:rPr>
          <w:rFonts w:ascii="Arial" w:hAnsi="Arial" w:cs="Arial"/>
          <w:sz w:val="26"/>
          <w:szCs w:val="26"/>
        </w:rPr>
      </w:pPr>
      <w:r w:rsidRPr="00121CF7">
        <w:rPr>
          <w:rFonts w:ascii="Arial" w:hAnsi="Arial" w:cs="Arial"/>
          <w:sz w:val="26"/>
          <w:szCs w:val="26"/>
        </w:rPr>
        <w:t xml:space="preserve">Председатель </w:t>
      </w:r>
      <w:r w:rsidR="00BE0E4B" w:rsidRPr="00121CF7">
        <w:rPr>
          <w:rFonts w:ascii="Arial" w:hAnsi="Arial" w:cs="Arial"/>
          <w:sz w:val="26"/>
          <w:szCs w:val="26"/>
        </w:rPr>
        <w:t>Юрьев</w:t>
      </w:r>
      <w:r w:rsidRPr="00121CF7">
        <w:rPr>
          <w:rFonts w:ascii="Arial" w:hAnsi="Arial" w:cs="Arial"/>
          <w:sz w:val="26"/>
          <w:szCs w:val="26"/>
        </w:rPr>
        <w:t xml:space="preserve">ского                              Глава </w:t>
      </w:r>
      <w:r w:rsidR="00BE0E4B" w:rsidRPr="00121CF7">
        <w:rPr>
          <w:rFonts w:ascii="Arial" w:hAnsi="Arial" w:cs="Arial"/>
          <w:sz w:val="26"/>
          <w:szCs w:val="26"/>
        </w:rPr>
        <w:t>Юрьевс</w:t>
      </w:r>
      <w:r w:rsidRPr="00121CF7">
        <w:rPr>
          <w:rFonts w:ascii="Arial" w:hAnsi="Arial" w:cs="Arial"/>
          <w:sz w:val="26"/>
          <w:szCs w:val="26"/>
        </w:rPr>
        <w:t xml:space="preserve">кого              </w:t>
      </w:r>
    </w:p>
    <w:p w14:paraId="09DA1B21" w14:textId="35D16BEE" w:rsidR="00E16437" w:rsidRPr="00121CF7" w:rsidRDefault="00E16437" w:rsidP="00121CF7">
      <w:pPr>
        <w:pStyle w:val="ab"/>
        <w:ind w:left="0"/>
        <w:rPr>
          <w:rFonts w:ascii="Arial" w:hAnsi="Arial" w:cs="Arial"/>
          <w:sz w:val="26"/>
          <w:szCs w:val="26"/>
        </w:rPr>
      </w:pPr>
      <w:r w:rsidRPr="00121CF7">
        <w:rPr>
          <w:rFonts w:ascii="Arial" w:hAnsi="Arial" w:cs="Arial"/>
          <w:sz w:val="26"/>
          <w:szCs w:val="26"/>
        </w:rPr>
        <w:t xml:space="preserve">         сельского Совета депутатов                            сельсовета</w:t>
      </w:r>
    </w:p>
    <w:p w14:paraId="47588EBF" w14:textId="77777777" w:rsidR="00121CF7" w:rsidRDefault="00121CF7" w:rsidP="00121CF7">
      <w:pPr>
        <w:spacing w:after="0" w:line="240" w:lineRule="auto"/>
        <w:ind w:left="709" w:right="-5"/>
        <w:jc w:val="both"/>
        <w:rPr>
          <w:rFonts w:ascii="Arial" w:hAnsi="Arial" w:cs="Arial"/>
          <w:sz w:val="26"/>
          <w:szCs w:val="26"/>
        </w:rPr>
      </w:pPr>
    </w:p>
    <w:p w14:paraId="7A965D6D" w14:textId="77777777" w:rsidR="00121CF7" w:rsidRDefault="00E16437" w:rsidP="00121CF7">
      <w:pPr>
        <w:spacing w:after="0" w:line="240" w:lineRule="auto"/>
        <w:ind w:left="709" w:right="-5"/>
        <w:jc w:val="both"/>
        <w:rPr>
          <w:rFonts w:ascii="Arial" w:hAnsi="Arial" w:cs="Arial"/>
          <w:sz w:val="26"/>
          <w:szCs w:val="26"/>
        </w:rPr>
      </w:pPr>
      <w:r w:rsidRPr="00121CF7">
        <w:rPr>
          <w:rFonts w:ascii="Arial" w:hAnsi="Arial" w:cs="Arial"/>
          <w:sz w:val="26"/>
          <w:szCs w:val="26"/>
        </w:rPr>
        <w:t xml:space="preserve">_____________ </w:t>
      </w:r>
      <w:r w:rsidR="00BE0E4B" w:rsidRPr="00121CF7">
        <w:rPr>
          <w:rFonts w:ascii="Arial" w:hAnsi="Arial" w:cs="Arial"/>
          <w:sz w:val="26"/>
          <w:szCs w:val="26"/>
        </w:rPr>
        <w:t>Е. Н</w:t>
      </w:r>
      <w:r w:rsidR="00F14701" w:rsidRPr="00121CF7">
        <w:rPr>
          <w:rFonts w:ascii="Arial" w:hAnsi="Arial" w:cs="Arial"/>
          <w:sz w:val="26"/>
          <w:szCs w:val="26"/>
        </w:rPr>
        <w:t>.</w:t>
      </w:r>
      <w:r w:rsidR="00BE0E4B" w:rsidRPr="00121CF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E0E4B" w:rsidRPr="00121CF7">
        <w:rPr>
          <w:rFonts w:ascii="Arial" w:hAnsi="Arial" w:cs="Arial"/>
          <w:sz w:val="26"/>
          <w:szCs w:val="26"/>
        </w:rPr>
        <w:t>Шалудкина</w:t>
      </w:r>
      <w:proofErr w:type="spellEnd"/>
      <w:r w:rsidRPr="00121CF7">
        <w:rPr>
          <w:rFonts w:ascii="Arial" w:hAnsi="Arial" w:cs="Arial"/>
          <w:sz w:val="26"/>
          <w:szCs w:val="26"/>
        </w:rPr>
        <w:t xml:space="preserve">                ____________</w:t>
      </w:r>
      <w:r w:rsidR="00BE0E4B" w:rsidRPr="00121CF7">
        <w:rPr>
          <w:rFonts w:ascii="Arial" w:hAnsi="Arial" w:cs="Arial"/>
          <w:sz w:val="26"/>
          <w:szCs w:val="26"/>
        </w:rPr>
        <w:t>И.М. Леднева</w:t>
      </w:r>
    </w:p>
    <w:p w14:paraId="73F8BDED" w14:textId="77777777" w:rsidR="00121CF7" w:rsidRPr="00121CF7" w:rsidRDefault="00121CF7" w:rsidP="00121CF7">
      <w:pPr>
        <w:rPr>
          <w:rFonts w:ascii="Arial" w:hAnsi="Arial" w:cs="Arial"/>
          <w:sz w:val="26"/>
          <w:szCs w:val="26"/>
        </w:rPr>
      </w:pPr>
    </w:p>
    <w:p w14:paraId="619C11F2" w14:textId="77777777" w:rsidR="00121CF7" w:rsidRPr="00121CF7" w:rsidRDefault="00121CF7" w:rsidP="00121CF7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14:paraId="53F7E22B" w14:textId="77777777" w:rsidR="00121CF7" w:rsidRDefault="00121CF7" w:rsidP="00121CF7">
      <w:pPr>
        <w:rPr>
          <w:rFonts w:ascii="Arial" w:hAnsi="Arial" w:cs="Arial"/>
          <w:sz w:val="26"/>
          <w:szCs w:val="26"/>
        </w:rPr>
      </w:pPr>
    </w:p>
    <w:p w14:paraId="3C3A1386" w14:textId="49882F81" w:rsidR="009E0F40" w:rsidRDefault="00121CF7" w:rsidP="00121CF7">
      <w:pPr>
        <w:tabs>
          <w:tab w:val="left" w:pos="6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</w:p>
    <w:p w14:paraId="145DE3C8" w14:textId="77777777" w:rsidR="00BE0E4B" w:rsidRDefault="00BE0E4B" w:rsidP="00E16437">
      <w:pPr>
        <w:ind w:left="709" w:right="-5"/>
        <w:jc w:val="both"/>
        <w:rPr>
          <w:rFonts w:ascii="Arial" w:hAnsi="Arial" w:cs="Arial"/>
          <w:sz w:val="24"/>
          <w:szCs w:val="24"/>
        </w:rPr>
        <w:sectPr w:rsidR="00BE0E4B" w:rsidSect="0000245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907B88" w14:textId="77777777" w:rsidR="00E16437" w:rsidRPr="00BE4E8B" w:rsidRDefault="00E16437" w:rsidP="009E0F40">
      <w:pPr>
        <w:pStyle w:val="1"/>
        <w:ind w:left="3969"/>
        <w:contextualSpacing/>
        <w:jc w:val="right"/>
        <w:rPr>
          <w:rFonts w:ascii="Arial" w:hAnsi="Arial" w:cs="Arial"/>
          <w:sz w:val="24"/>
        </w:rPr>
      </w:pPr>
      <w:r w:rsidRPr="00BE4E8B">
        <w:rPr>
          <w:rFonts w:ascii="Arial" w:hAnsi="Arial" w:cs="Arial"/>
          <w:sz w:val="24"/>
        </w:rPr>
        <w:lastRenderedPageBreak/>
        <w:t>Приложение 1</w:t>
      </w:r>
    </w:p>
    <w:p w14:paraId="68DFFC73" w14:textId="299C892C" w:rsidR="00E16437" w:rsidRPr="00BE4E8B" w:rsidRDefault="00E16437" w:rsidP="009E0F40">
      <w:pPr>
        <w:tabs>
          <w:tab w:val="left" w:pos="5940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ab/>
        <w:t xml:space="preserve">к Решению </w:t>
      </w:r>
      <w:r w:rsidR="00BE0E4B">
        <w:rPr>
          <w:rFonts w:ascii="Arial" w:hAnsi="Arial" w:cs="Arial"/>
          <w:sz w:val="24"/>
          <w:szCs w:val="24"/>
        </w:rPr>
        <w:t>Юрьев</w:t>
      </w:r>
      <w:r w:rsidRPr="00BE4E8B">
        <w:rPr>
          <w:rFonts w:ascii="Arial" w:hAnsi="Arial" w:cs="Arial"/>
          <w:sz w:val="24"/>
          <w:szCs w:val="24"/>
        </w:rPr>
        <w:t>ского</w:t>
      </w:r>
    </w:p>
    <w:p w14:paraId="73E4C521" w14:textId="77777777" w:rsidR="00E16437" w:rsidRPr="00BE4E8B" w:rsidRDefault="00E16437" w:rsidP="009E0F40">
      <w:pPr>
        <w:tabs>
          <w:tab w:val="left" w:pos="5940"/>
        </w:tabs>
        <w:contextualSpacing/>
        <w:jc w:val="right"/>
        <w:rPr>
          <w:rFonts w:ascii="Arial" w:hAnsi="Arial" w:cs="Arial"/>
          <w:i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>сельского Совета депутатов</w:t>
      </w:r>
    </w:p>
    <w:p w14:paraId="2A6B7EC5" w14:textId="0DE162B2" w:rsidR="00E16437" w:rsidRPr="00BE4E8B" w:rsidRDefault="00E16437" w:rsidP="009E0F40">
      <w:pPr>
        <w:tabs>
          <w:tab w:val="left" w:pos="5940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i/>
          <w:sz w:val="24"/>
          <w:szCs w:val="24"/>
        </w:rPr>
        <w:tab/>
      </w:r>
      <w:r w:rsidRPr="00BE4E8B">
        <w:rPr>
          <w:rFonts w:ascii="Arial" w:hAnsi="Arial" w:cs="Arial"/>
          <w:sz w:val="24"/>
          <w:szCs w:val="24"/>
        </w:rPr>
        <w:t xml:space="preserve">от </w:t>
      </w:r>
      <w:r w:rsidR="00121CF7">
        <w:rPr>
          <w:rFonts w:ascii="Arial" w:hAnsi="Arial" w:cs="Arial"/>
          <w:sz w:val="24"/>
          <w:szCs w:val="24"/>
        </w:rPr>
        <w:t>18.02.2022</w:t>
      </w:r>
      <w:r w:rsidRPr="00BE4E8B">
        <w:rPr>
          <w:rFonts w:ascii="Arial" w:hAnsi="Arial" w:cs="Arial"/>
          <w:sz w:val="24"/>
          <w:szCs w:val="24"/>
        </w:rPr>
        <w:t xml:space="preserve"> №</w:t>
      </w:r>
      <w:r w:rsidR="00121CF7">
        <w:rPr>
          <w:rFonts w:ascii="Arial" w:hAnsi="Arial" w:cs="Arial"/>
          <w:sz w:val="24"/>
          <w:szCs w:val="24"/>
        </w:rPr>
        <w:t xml:space="preserve"> 13-103</w:t>
      </w:r>
    </w:p>
    <w:p w14:paraId="706E53CB" w14:textId="77777777" w:rsidR="0056271D" w:rsidRPr="00BE4E8B" w:rsidRDefault="0056271D" w:rsidP="00E16437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62FCF1" w14:textId="77777777" w:rsidR="00FC737C" w:rsidRDefault="00FC737C" w:rsidP="00FC73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 о</w:t>
      </w:r>
      <w:r w:rsidR="00E16437" w:rsidRPr="00FC73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 аренде муниципального имущества</w:t>
      </w:r>
    </w:p>
    <w:p w14:paraId="539197BE" w14:textId="1D4B0747" w:rsidR="0056271D" w:rsidRPr="00FC737C" w:rsidRDefault="00E16437" w:rsidP="00FC73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73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BE0E4B" w:rsidRPr="00FC73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Юрьевского</w:t>
      </w:r>
      <w:r w:rsidRPr="00FC73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сельсовета</w:t>
      </w:r>
    </w:p>
    <w:p w14:paraId="1166E3A3" w14:textId="77777777" w:rsidR="000873CA" w:rsidRDefault="000873CA" w:rsidP="00562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773DC0" w14:textId="6C4E42D5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Глава 1. 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>Общие положения</w:t>
      </w:r>
    </w:p>
    <w:p w14:paraId="6088AD8A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766936" w14:textId="2DCECC61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Настоящее Положение разработано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 (далее - Закон о защите конкуренции),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России от 10.02.2010 № 67, Уставом </w:t>
      </w:r>
      <w:r w:rsidR="00F14701">
        <w:rPr>
          <w:rFonts w:ascii="Arial" w:eastAsia="Times New Roman" w:hAnsi="Arial" w:cs="Arial"/>
          <w:sz w:val="24"/>
          <w:szCs w:val="24"/>
          <w:lang w:eastAsia="ru-RU"/>
        </w:rPr>
        <w:t>Юрьев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сельсовета Боготольского района Красноярского края (далее Уставом </w:t>
      </w:r>
      <w:r w:rsidR="00F14701">
        <w:rPr>
          <w:rFonts w:ascii="Arial" w:eastAsia="Times New Roman" w:hAnsi="Arial" w:cs="Arial"/>
          <w:sz w:val="24"/>
          <w:szCs w:val="24"/>
          <w:lang w:eastAsia="ru-RU"/>
        </w:rPr>
        <w:t>Юрьев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>ского сельсовета, уставом сельсовета, Уставом</w:t>
      </w:r>
      <w:r w:rsidR="00E16437"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  <w:r w:rsidR="00F1470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и определяет порядок и условия предоставления в аренду муниципального имущества </w:t>
      </w:r>
      <w:r w:rsidR="00F14701">
        <w:rPr>
          <w:rFonts w:ascii="Arial" w:eastAsia="Times New Roman" w:hAnsi="Arial" w:cs="Arial"/>
          <w:sz w:val="24"/>
          <w:szCs w:val="24"/>
          <w:lang w:eastAsia="ru-RU"/>
        </w:rPr>
        <w:t>Юрьевского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</w:t>
      </w:r>
      <w:r w:rsidR="00F1470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7AF33E7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1.2. В соответствии с настоящим Положением в аренду может быть передано следующее муниципальное имущество:</w:t>
      </w:r>
    </w:p>
    <w:p w14:paraId="57670559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нежилые здания и помещения (в том числе части зданий и помещений).</w:t>
      </w:r>
    </w:p>
    <w:p w14:paraId="26451EC5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1.3. Муниципальное имущество может быть передано в аренду юридическим лицам любых организационно-правовых форм, индивидуальным предпринимателям и физическим лицам.</w:t>
      </w:r>
    </w:p>
    <w:p w14:paraId="44BA3393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1.4. Целью передачи муниципального имущества в аренду является:</w:t>
      </w:r>
    </w:p>
    <w:p w14:paraId="3659573C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целевое использование имущества,</w:t>
      </w:r>
    </w:p>
    <w:p w14:paraId="1C74618E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создание необходимой инфраструктуры,</w:t>
      </w:r>
    </w:p>
    <w:p w14:paraId="37CF4660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сохранность имущества,</w:t>
      </w:r>
    </w:p>
    <w:p w14:paraId="25CB96C9" w14:textId="738F6AFA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 пополнение доходной части </w:t>
      </w:r>
      <w:r w:rsidRPr="00F14701">
        <w:rPr>
          <w:rFonts w:ascii="Arial" w:eastAsia="Times New Roman" w:hAnsi="Arial" w:cs="Arial"/>
          <w:sz w:val="24"/>
          <w:szCs w:val="24"/>
          <w:lang w:eastAsia="ru-RU"/>
        </w:rPr>
        <w:t xml:space="preserve">бюджета </w:t>
      </w:r>
      <w:r w:rsidR="00F14701" w:rsidRPr="00F14701">
        <w:rPr>
          <w:rFonts w:ascii="Arial" w:eastAsia="Times New Roman" w:hAnsi="Arial" w:cs="Arial"/>
          <w:sz w:val="24"/>
          <w:szCs w:val="24"/>
          <w:lang w:eastAsia="ru-RU"/>
        </w:rPr>
        <w:t>Юрьевского сельсовета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E64628E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1.5. Действие настоящего Положения не распространяется на отношения, связанные с арендой земельных участков и объектами жилищного фонда.</w:t>
      </w:r>
    </w:p>
    <w:p w14:paraId="3C25AAA4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10333E" w14:textId="77777777" w:rsidR="00E16437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Глава 2. 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>Порядок передачи муниципального имущества в аренду</w:t>
      </w:r>
    </w:p>
    <w:p w14:paraId="648A86F2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67DF50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2.1. По договору аренды (имущественного найма) муниципальное имущество предоставляется арендатору (нанимателю) за плату во временное пользование.</w:t>
      </w:r>
    </w:p>
    <w:p w14:paraId="78EEBB07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2.2. Заключение договора аренды муниципального имущества может быть осуществлено только по результатам проведения торгов в форме аукционов или конкурсов на право заключения договора аренды, за исключением следующих случаев:</w:t>
      </w:r>
    </w:p>
    <w:p w14:paraId="7989F9DE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предоставление прав на муниципальное имущество в случаях, определенных статьей 17.1 Закона о защите конкуренции;</w:t>
      </w:r>
    </w:p>
    <w:p w14:paraId="3D43C371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в целях, установленных статьей 19 Закона о защите конкуренции;</w:t>
      </w:r>
    </w:p>
    <w:p w14:paraId="6BADA163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предоставление муниципальной преференции в виде передачи в аренду муниципального имущества без проведения торгов по согласованию с Красноярским Управлением Федеральной антимонопольной службы России.</w:t>
      </w:r>
    </w:p>
    <w:p w14:paraId="7F153CE9" w14:textId="33AC8ECE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2.3. При передаче в аренд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у имущества муниципальной казны </w:t>
      </w:r>
      <w:r w:rsidR="00F14701">
        <w:rPr>
          <w:rFonts w:ascii="Arial" w:eastAsia="Times New Roman" w:hAnsi="Arial" w:cs="Arial"/>
          <w:sz w:val="24"/>
          <w:szCs w:val="24"/>
          <w:lang w:eastAsia="ru-RU"/>
        </w:rPr>
        <w:t>Юрьев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ского сельсовета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 арендодателя муниципального имущ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ества осуществляет администрации </w:t>
      </w:r>
      <w:r w:rsidR="00F14701">
        <w:rPr>
          <w:rFonts w:ascii="Arial" w:eastAsia="Times New Roman" w:hAnsi="Arial" w:cs="Arial"/>
          <w:sz w:val="24"/>
          <w:szCs w:val="24"/>
          <w:lang w:eastAsia="ru-RU"/>
        </w:rPr>
        <w:t>Юрьев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ского сельсовета (далее – администрация сельсовета)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CCEB0DA" w14:textId="6E13F54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При передаче в аренду муниципального имущества, принадлежащего на праве хозяйственного ведения муниципальным унитарным предприятиям, на праве оперативного управления - муниципальным автономным, бюджетным и казенным учреждениям, полномочия арендодателя осуществляет руководитель предприятия (учреждения). В случаях, установленных законодательством и учредительными документами предприятия (учреждения), указанное решение принимается п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согласованию с администрацией </w:t>
      </w:r>
      <w:r w:rsidR="00F14701">
        <w:rPr>
          <w:rFonts w:ascii="Arial" w:eastAsia="Times New Roman" w:hAnsi="Arial" w:cs="Arial"/>
          <w:sz w:val="24"/>
          <w:szCs w:val="24"/>
          <w:lang w:eastAsia="ru-RU"/>
        </w:rPr>
        <w:t>Юрьев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ского сельсовета</w:t>
      </w:r>
      <w:r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14:paraId="50637EED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2.4. Торги на право аренды муниципального имущества проводятся в случаях, когда имущество свободно от договорных отношений либо не востребовано для использования в уставной деятельности муниципальных учреждений.</w:t>
      </w:r>
    </w:p>
    <w:p w14:paraId="3C5B8F61" w14:textId="37D960CE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121CF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 Условия торгов на право заключения договора аренды муниципального имущества разрабатываются арендодателем в соответствии с действующим законодательством.</w:t>
      </w:r>
    </w:p>
    <w:p w14:paraId="1F98516F" w14:textId="6CB6F896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121CF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 При проведении торгов на право заключения договора аренды основой для расчета арендной платы за использование муниципального имущества является рыночно обоснованная величина арендной платы на определенный срок, определенная в соответствии с Федеральным законом от 29.07.1998 № 135-ФЗ «Об оценочной деятельности в Российской Федерации» и другими нормативными актами в области оценочной деятельности.</w:t>
      </w:r>
    </w:p>
    <w:p w14:paraId="3178D6F5" w14:textId="32385BD0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121CF7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 При заключении договоров аренды имущества муниципальной казны без проведения торгов ежемесячный размер арендной платы определяется на основании методики, установленной приложением 2 к настоящему Решению.</w:t>
      </w:r>
    </w:p>
    <w:p w14:paraId="03DB415C" w14:textId="6D27948D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121CF7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 Торги на право заключения договора аренды муниципального имущества проводятся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России от 10.02.2010 N 67.</w:t>
      </w:r>
    </w:p>
    <w:p w14:paraId="0D671D6C" w14:textId="4842671B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121CF7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 В случае, если торги признаны несостоявшимися, организатор торгов вправе объявить о проведении новых торгов в установленном порядке. При проведении новых торгов организатор вправе изменить их условия, в том числе снизить размер начальной (минимальной) цены договора, определенной в соответствии с Федеральным законом от 29.07.1998 № 135-ФЗ «Об оценочной деятельности в Российской Федерации» и другими нормативными актами в области оценочной деятельности, но не более чем на 5 процентов.</w:t>
      </w:r>
    </w:p>
    <w:p w14:paraId="47E07826" w14:textId="1093DE0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</w:t>
      </w:r>
      <w:r w:rsidR="00121CF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 Договор аренды муниципального имущества является основным документом, регламентирующим отношения сторон, и заключается в срок,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</w:p>
    <w:p w14:paraId="096E2153" w14:textId="4B439736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</w:t>
      </w:r>
      <w:r w:rsidR="00121CF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. В договоре аренды указываются данные, позволяющие определенно установить имущество, подлежащее передаче арендатору; определяются состав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 стоимость передаваемого в аренду имущества, размер и порядок внесения арендной платы, распределение обязанностей и ответственность сторон.</w:t>
      </w:r>
    </w:p>
    <w:p w14:paraId="6101269F" w14:textId="35B32EAD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</w:t>
      </w:r>
      <w:r w:rsidR="00121CF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 На основании подписанного сторонами договора аренды составляется акт приема-передачи муниципального имущества, являющийся неотъемлемой частью договора аренды. В акте приема-передачи указываются:</w:t>
      </w:r>
    </w:p>
    <w:p w14:paraId="043387D1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дата составления акта;</w:t>
      </w:r>
    </w:p>
    <w:p w14:paraId="47EE1F89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наименование и реквизиты сторон договора;</w:t>
      </w:r>
    </w:p>
    <w:p w14:paraId="153CB6F8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дата составления и номер договора аренды;</w:t>
      </w:r>
    </w:p>
    <w:p w14:paraId="554406A8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технические и иные характеристики объекта;</w:t>
      </w:r>
    </w:p>
    <w:p w14:paraId="2DC04E92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недостатки имущества и сроки их устранения;</w:t>
      </w:r>
    </w:p>
    <w:p w14:paraId="45931453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подписи сторон.</w:t>
      </w:r>
    </w:p>
    <w:p w14:paraId="367F9376" w14:textId="7CE1CDA4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</w:t>
      </w:r>
      <w:r w:rsidR="00121CF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 Договор аренды муниципального имущества вступает в силу с момента подписания его сторонами или в иной согласованный сторонами срок. Договор аренды муниципального недвижимого имущества, заключенный на срок более года, подлежит государственной регистрации в соответствии с Федеральным законом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«О государственной регистрации прав на недвижимое имущество и сделок с ним» за счет арендатора и вступает в силу с момента регистрации.</w:t>
      </w:r>
    </w:p>
    <w:p w14:paraId="5748F181" w14:textId="420C51F8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</w:t>
      </w:r>
      <w:r w:rsidR="00121CF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 Арендатор вправе с согласия арендодателя сдавать арендованное муниципальное имущество в субаренду (поднаем) и передавать свои права и обязанности по договору аренды другому лицу (перенаем), а также предоставлять арендованное имущество в безвозмездное пользование на срок действия договора аренды. К договорам субаренды применяются правила о договорах аренды, если иное не установлено законом или иными правовыми актами.</w:t>
      </w:r>
    </w:p>
    <w:p w14:paraId="2465C153" w14:textId="4C6B854E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</w:t>
      </w:r>
      <w:r w:rsidR="00121CF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 Арендаторы муниципального имущества несут обязательства по оплате коммунальных и эксплуатационных услуг, рассчитываемых на общую площадь, включающую в себя арендуемую площадь и вспомогательную площадь, определяемую в зависимости от арендуемой площади с учетом коэффициента по зданию.</w:t>
      </w:r>
    </w:p>
    <w:p w14:paraId="6EB6505C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35D700" w14:textId="77777777" w:rsidR="0056271D" w:rsidRPr="00BE4E8B" w:rsidRDefault="0056271D" w:rsidP="00BE4E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Глава 3</w:t>
      </w:r>
      <w:r w:rsidRPr="00BE4E8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Порядок и условия зачета в счет арендной платы затрат арендаторов за произведенные работы по капитальному ремонту муниципального недвижимого имущества – объектов капитального строительства</w:t>
      </w:r>
    </w:p>
    <w:p w14:paraId="23860553" w14:textId="77777777" w:rsidR="00BE4E8B" w:rsidRPr="00BE4E8B" w:rsidRDefault="00BE4E8B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871153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3.1. Капитальный ремонт объектов капитального строительства (за исключением линейных объектов)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14:paraId="43B084A1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3.2. Объект капитального строительства - нежилое здание, встроенно-пристроенное помещение, объект или сооружение инженерной инфраструктуры (далее - Объект).</w:t>
      </w:r>
    </w:p>
    <w:p w14:paraId="65DCE868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3.3. Подлежат возмещению произведенные арендатором затраты, в которые входит стоимость работ по капитальному ремонту Объекта, перечисленные в приложении к настоящему Положению, и разработка проектно-сметной документации по капитальному ремонту Объекта.</w:t>
      </w:r>
    </w:p>
    <w:p w14:paraId="66CCC867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3.4. Возмещению не подлежат затраты арендатора на проведение работ:</w:t>
      </w:r>
    </w:p>
    <w:p w14:paraId="59310377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по капитальному ремонту Объекта, не согласованные в установленном порядке;</w:t>
      </w:r>
    </w:p>
    <w:p w14:paraId="485EC339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 текущему ремонту Объекта;</w:t>
      </w:r>
    </w:p>
    <w:p w14:paraId="7674371F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 обеспечению Объекта дополнительным тепло-, энерго-, водоснабжением, монтажу счетчиков тепло-, энерго-, водоснабжения;</w:t>
      </w:r>
    </w:p>
    <w:p w14:paraId="6373A329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 монтажу охранной сигнализации (включая работы по установке дополнительных дверей, решеток);</w:t>
      </w:r>
    </w:p>
    <w:p w14:paraId="66474252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необходимость проведения которых возникла в связи со спецификой деятельности арендатора или связанных с улучшением экстерьера и интерьера Объекта.</w:t>
      </w:r>
    </w:p>
    <w:p w14:paraId="56C8293E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3.5. Арендатор, заинтересованный в проведении капитального ремонта Объекта с последующим возмещением затрат на его проведение, направляет арендодателю заявление, в котором должны быть указаны:</w:t>
      </w:r>
    </w:p>
    <w:p w14:paraId="57E3071D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предложения по проведению капитального ремонта с указанием видов работ и строительных материалов, изделий и конструкций, планируемых к применению при проведении ремонта;</w:t>
      </w:r>
    </w:p>
    <w:p w14:paraId="3B94CA56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предполагаемые сроки проведения капитального ремонта (план-график проведения работ);</w:t>
      </w:r>
    </w:p>
    <w:p w14:paraId="5623272C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условия проведения капитального ремонта (собственными силами, силами подрядной организации);</w:t>
      </w:r>
    </w:p>
    <w:p w14:paraId="1DA2AC56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смета на выполнение капитального ремонта.</w:t>
      </w:r>
    </w:p>
    <w:p w14:paraId="04BA218F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3.6. В случае установления необходимости в проведении капитального ремонта Объекта арендодатель направляет арендатору письменное согласие на проведение капитального ремонта.</w:t>
      </w:r>
    </w:p>
    <w:p w14:paraId="73A614E8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3.7. Условия проведения капитального ремонта оформляются дополнительным соглашением к договору аренды.</w:t>
      </w:r>
    </w:p>
    <w:p w14:paraId="457CFDB2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3.8. Для возмещения затрат за проведенный капитальный ремонт арендатор обязан не позднее одного месяца с момента окончания срока, установленного дополнительным соглашением для проведения капитального ремонта, предоставить арендодателю:</w:t>
      </w:r>
    </w:p>
    <w:p w14:paraId="671D616A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акт о приемке выполненных работ;</w:t>
      </w:r>
    </w:p>
    <w:p w14:paraId="6D2F11D9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платежные документы, подтверждающие затраты арендатора на проведение капитального ремонта;</w:t>
      </w:r>
    </w:p>
    <w:p w14:paraId="41CC92B7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договор подряда с копией лицензии подрядчика на осуществление данного вида деятельности.</w:t>
      </w:r>
    </w:p>
    <w:p w14:paraId="60254B13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3.9. Возмещение затрат арендатора за проведенный капитальный ремонт Объекта осуществляется на основании распоряжения администрации района, в котором должен быть указан размер затрат, принятых к возмещению.</w:t>
      </w:r>
    </w:p>
    <w:p w14:paraId="11BDF484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3.10. При досрочном расторжении договора аренды сумма затрат за проведенный капитальный ремонт, не возмещенная на момент расторжения договора аренды, считается погашенной.</w:t>
      </w:r>
    </w:p>
    <w:p w14:paraId="3F5A32E9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3.11. После истечения срока действия договора аренды сумма затрат за проведенный капитальный ремонт, не возмещенная на момент окончания срока договора аренды, считается погашенной.</w:t>
      </w:r>
    </w:p>
    <w:p w14:paraId="34441CF4" w14:textId="77777777" w:rsidR="00121CF7" w:rsidRDefault="00121CF7" w:rsidP="00BE4E8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121CF7" w:rsidSect="000024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4DFF60" w14:textId="53E5DC5F" w:rsidR="00FC737C" w:rsidRDefault="0056271D" w:rsidP="00BE4E8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2</w:t>
      </w:r>
    </w:p>
    <w:p w14:paraId="7A7C68F4" w14:textId="4E85B3C2" w:rsidR="00BE4E8B" w:rsidRPr="00BE4E8B" w:rsidRDefault="0056271D" w:rsidP="00BE4E8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</w:t>
      </w:r>
      <w:r w:rsidR="00B06DE8">
        <w:rPr>
          <w:rFonts w:ascii="Arial" w:eastAsia="Times New Roman" w:hAnsi="Arial" w:cs="Arial"/>
          <w:sz w:val="24"/>
          <w:szCs w:val="24"/>
          <w:lang w:eastAsia="ru-RU"/>
        </w:rPr>
        <w:t>Юрьев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ского сельского совета депутатов</w:t>
      </w:r>
    </w:p>
    <w:p w14:paraId="7471634C" w14:textId="5AB9D1D1" w:rsidR="0056271D" w:rsidRPr="00BE4E8B" w:rsidRDefault="0056271D" w:rsidP="00121C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21CF7">
        <w:rPr>
          <w:rFonts w:ascii="Arial" w:eastAsia="Times New Roman" w:hAnsi="Arial" w:cs="Arial"/>
          <w:sz w:val="24"/>
          <w:szCs w:val="24"/>
          <w:lang w:eastAsia="ru-RU"/>
        </w:rPr>
        <w:t>18.02.2022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121CF7">
        <w:rPr>
          <w:rFonts w:ascii="Arial" w:eastAsia="Times New Roman" w:hAnsi="Arial" w:cs="Arial"/>
          <w:sz w:val="24"/>
          <w:szCs w:val="24"/>
          <w:lang w:eastAsia="ru-RU"/>
        </w:rPr>
        <w:t>13-103</w:t>
      </w:r>
    </w:p>
    <w:p w14:paraId="3CFB5E2F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259096B" w14:textId="399D2F1A" w:rsidR="00BE4E8B" w:rsidRPr="00FC737C" w:rsidRDefault="00BE4E8B" w:rsidP="00562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73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Методика определения арендной платы за пользование объектами муниципальной собственности </w:t>
      </w:r>
      <w:r w:rsidR="00B06DE8" w:rsidRPr="00FC73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Юрьевского</w:t>
      </w:r>
      <w:r w:rsidRPr="00FC73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сельсовет</w:t>
      </w:r>
      <w:r w:rsidR="00B06DE8" w:rsidRPr="00FC73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</w:p>
    <w:p w14:paraId="7CCB0743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E29ACA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 Основой для расчета арендной платы является рыночно обоснованная величина арендной платы, определенная в соответствии с Федеральным законом от 29.07.1998 № 135-ФЗ «Об оценочной деятельности».</w:t>
      </w:r>
    </w:p>
    <w:p w14:paraId="7758FE30" w14:textId="060A1E7A" w:rsidR="0056271D" w:rsidRPr="00BE4E8B" w:rsidRDefault="00BE4E8B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2. Администрация </w:t>
      </w:r>
      <w:r w:rsidR="00B06DE8">
        <w:rPr>
          <w:rFonts w:ascii="Arial" w:eastAsia="Times New Roman" w:hAnsi="Arial" w:cs="Arial"/>
          <w:sz w:val="24"/>
          <w:szCs w:val="24"/>
          <w:lang w:eastAsia="ru-RU"/>
        </w:rPr>
        <w:t>Юрьев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сельсовета </w:t>
      </w:r>
      <w:r w:rsidR="0056271D" w:rsidRPr="00BE4E8B">
        <w:rPr>
          <w:rFonts w:ascii="Arial" w:eastAsia="Times New Roman" w:hAnsi="Arial" w:cs="Arial"/>
          <w:sz w:val="24"/>
          <w:szCs w:val="24"/>
          <w:lang w:eastAsia="ru-RU"/>
        </w:rPr>
        <w:t>осуществляет организацию оценки объектов муниципальной собственности составляющих муниципальную казну, подлежащих передаче в аренду, независимым оценщиком.</w:t>
      </w:r>
    </w:p>
    <w:p w14:paraId="2C1C6A3B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Организацию оценки объектов, находящихся в хозяйственном ведении и оперативном управлении, осуществляют муниципальные предприятия и учреждения.</w:t>
      </w:r>
    </w:p>
    <w:p w14:paraId="59241766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 После проведения оценки рыночно обоснованной величины арендной платы годовая арендная плата за пользование объектами муниципальной собственности рассчитывается по следующей формуле:</w:t>
      </w:r>
    </w:p>
    <w:p w14:paraId="58A28636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039D81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A = P x Кд,</w:t>
      </w:r>
    </w:p>
    <w:p w14:paraId="1BBE608A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8A5F94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14:paraId="64819B9D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A - размер арендной платы в год, руб.;</w:t>
      </w:r>
    </w:p>
    <w:p w14:paraId="5B3BB0C6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P - рыночно обоснованная величина арендной платы в год, руб.;</w:t>
      </w:r>
    </w:p>
    <w:p w14:paraId="1BF9747F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Кд - коэффициент, учитывающий вид деятельности арендатора.</w:t>
      </w:r>
    </w:p>
    <w:p w14:paraId="4BF6FA70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Для расчета арендной платы применяются следующие коэффициенты, учитывающие вид деятельности арендатора:</w:t>
      </w:r>
    </w:p>
    <w:p w14:paraId="5CF26D68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банки, пункты обмена валют, ночные клубы, рестораны, бары, торговая деятельность с реализацией винно-водочных изделий (более 30% товарооборота) -  Кд - 2,0</w:t>
      </w:r>
    </w:p>
    <w:p w14:paraId="5B5C1D00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фирмы, осуществляющие операции с ценными бумагами и валютой, лизинговые и страховые компании, инвестиционные и аудиторские фирмы, рекламные агентства, нотариальные и адвокатские конторы, юридические консультации, центры и бюро, осуществляющие информационно-вычислительное обслуживание, консультации по техническому и программному обеспечению, по созданию программных продуктов, гостиницы, мотели, кемпинги, торгово-промышленные палаты Кд - 1,5</w:t>
      </w:r>
    </w:p>
    <w:p w14:paraId="77D16A41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фирмы, занимающиеся маркетинговыми исследованиями, консультациями по вопросам коммерческой деятельности и финансам, сыскные и охранные бюро, бани и сауны, парикмахерские и косметические кабинеты типа «люкс», закусочные типа «Макдональдс», пиццерии, супермаркеты-Кд - 1,2</w:t>
      </w:r>
    </w:p>
    <w:p w14:paraId="37E636FA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 склады, базы, терминалы по хранению и растаможиванию грузов; информационные агентства, киностудии, видео- и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аудиостудии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>; радиотелевизионные центры, узлы радиовещания и радиосвязи, организации, предоставляющие услуги связи (телефонные станции, почта, телеграф, телефон); предприятия оптовой и розничной торговли, экскурсионные и турбюро; автошколы; кафе, фитобары -Кд - 1,0</w:t>
      </w:r>
    </w:p>
    <w:p w14:paraId="15D7D5F0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учебные заведения любой формы собственности, предприятия местных товаропроизводителей - Кд - 0,75</w:t>
      </w:r>
    </w:p>
    <w:p w14:paraId="143705BF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транспортные организации; цирки, театры; государственные учреждения здравоохранения; фирмы по организации санитарной очистки, уборки и озеленения города; предприятия общественного питания, обслуживающие школьников, студентов, учащихся училищ; предприятия бытового обслуживания населения (включая ритуальные услуги), магазины типа "Ветеран"; предприятия с использованием труда инвалидов (при условии, что от общего числа работников предприятия указанная категория составляет не менее половины); отделы детского питания, детских товаров и принадлежностей-Кд - 0,5</w:t>
      </w:r>
    </w:p>
    <w:p w14:paraId="1DE434A6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эксплуатация и обслуживание сетей инженерной инфраструктуры - Кд - 1,0</w:t>
      </w:r>
    </w:p>
    <w:p w14:paraId="56C489FD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прочие виды деятельности, не вошедшие в настоящий перечень - Кд - 1,0.</w:t>
      </w:r>
    </w:p>
    <w:p w14:paraId="4CEE85E7" w14:textId="77777777"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4. В случае если арендатор осуществляет несколько видов деятельности, предусмотренных пунктом 3 настоящей Методики, при расчете арендной платы применяется наибольший коэффициент, предусмотренный видами деятельности, осуществляемыми арендатором.</w:t>
      </w:r>
    </w:p>
    <w:p w14:paraId="7593C455" w14:textId="77777777" w:rsidR="000B2536" w:rsidRPr="00BE4E8B" w:rsidRDefault="000B2536">
      <w:pPr>
        <w:rPr>
          <w:rFonts w:ascii="Arial" w:hAnsi="Arial" w:cs="Arial"/>
          <w:sz w:val="24"/>
          <w:szCs w:val="24"/>
        </w:rPr>
      </w:pPr>
    </w:p>
    <w:sectPr w:rsidR="000B2536" w:rsidRPr="00BE4E8B" w:rsidSect="00002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25AA3" w14:textId="77777777" w:rsidR="00F414A3" w:rsidRDefault="00F414A3" w:rsidP="0056271D">
      <w:pPr>
        <w:spacing w:after="0" w:line="240" w:lineRule="auto"/>
      </w:pPr>
      <w:r>
        <w:separator/>
      </w:r>
    </w:p>
  </w:endnote>
  <w:endnote w:type="continuationSeparator" w:id="0">
    <w:p w14:paraId="4488193C" w14:textId="77777777" w:rsidR="00F414A3" w:rsidRDefault="00F414A3" w:rsidP="0056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81847" w14:textId="77777777" w:rsidR="00AB42A9" w:rsidRPr="00AB42A9" w:rsidRDefault="00AB42A9" w:rsidP="00AB42A9">
    <w:pPr>
      <w:pStyle w:val="a8"/>
      <w:rPr>
        <w:rFonts w:ascii="Times New Roman" w:hAnsi="Times New Roman" w:cs="Times New Roman"/>
        <w:sz w:val="24"/>
        <w:szCs w:val="16"/>
      </w:rPr>
    </w:pPr>
  </w:p>
  <w:p w14:paraId="4E882AD7" w14:textId="77777777" w:rsidR="006B7190" w:rsidRPr="00AB42A9" w:rsidRDefault="006B7190" w:rsidP="00AB42A9">
    <w:pPr>
      <w:pStyle w:val="a8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4E343" w14:textId="77777777" w:rsidR="00F414A3" w:rsidRDefault="00F414A3" w:rsidP="0056271D">
      <w:pPr>
        <w:spacing w:after="0" w:line="240" w:lineRule="auto"/>
      </w:pPr>
      <w:r>
        <w:separator/>
      </w:r>
    </w:p>
  </w:footnote>
  <w:footnote w:type="continuationSeparator" w:id="0">
    <w:p w14:paraId="7ECAEDE6" w14:textId="77777777" w:rsidR="00F414A3" w:rsidRDefault="00F414A3" w:rsidP="00562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641"/>
    <w:rsid w:val="00002456"/>
    <w:rsid w:val="00005DAA"/>
    <w:rsid w:val="000873CA"/>
    <w:rsid w:val="000B2536"/>
    <w:rsid w:val="00121CF7"/>
    <w:rsid w:val="00131950"/>
    <w:rsid w:val="00133641"/>
    <w:rsid w:val="002579DD"/>
    <w:rsid w:val="002A4991"/>
    <w:rsid w:val="002D5206"/>
    <w:rsid w:val="00400890"/>
    <w:rsid w:val="00426A23"/>
    <w:rsid w:val="0055785F"/>
    <w:rsid w:val="0056271D"/>
    <w:rsid w:val="005835DE"/>
    <w:rsid w:val="006B7190"/>
    <w:rsid w:val="007B286D"/>
    <w:rsid w:val="007C2FDF"/>
    <w:rsid w:val="007F760D"/>
    <w:rsid w:val="00821305"/>
    <w:rsid w:val="008A6F3D"/>
    <w:rsid w:val="008D16E1"/>
    <w:rsid w:val="009319B5"/>
    <w:rsid w:val="00944864"/>
    <w:rsid w:val="0094754D"/>
    <w:rsid w:val="009E0F40"/>
    <w:rsid w:val="00A52221"/>
    <w:rsid w:val="00AB42A9"/>
    <w:rsid w:val="00AB7B42"/>
    <w:rsid w:val="00B06DE8"/>
    <w:rsid w:val="00B314F1"/>
    <w:rsid w:val="00BA7763"/>
    <w:rsid w:val="00BE0E4B"/>
    <w:rsid w:val="00BE3262"/>
    <w:rsid w:val="00BE4E8B"/>
    <w:rsid w:val="00D2383C"/>
    <w:rsid w:val="00D31EAE"/>
    <w:rsid w:val="00DB6611"/>
    <w:rsid w:val="00E07502"/>
    <w:rsid w:val="00E16437"/>
    <w:rsid w:val="00E968B6"/>
    <w:rsid w:val="00F14701"/>
    <w:rsid w:val="00F414A3"/>
    <w:rsid w:val="00F57FCA"/>
    <w:rsid w:val="00FC737C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320D3"/>
  <w15:docId w15:val="{E310805D-237A-4275-881D-341203D8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456"/>
  </w:style>
  <w:style w:type="paragraph" w:styleId="1">
    <w:name w:val="heading 1"/>
    <w:basedOn w:val="a"/>
    <w:next w:val="a"/>
    <w:link w:val="10"/>
    <w:qFormat/>
    <w:rsid w:val="00E16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271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627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6271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7190"/>
  </w:style>
  <w:style w:type="paragraph" w:styleId="a8">
    <w:name w:val="footer"/>
    <w:basedOn w:val="a"/>
    <w:link w:val="a9"/>
    <w:uiPriority w:val="99"/>
    <w:unhideWhenUsed/>
    <w:rsid w:val="006B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7190"/>
  </w:style>
  <w:style w:type="character" w:customStyle="1" w:styleId="10">
    <w:name w:val="Заголовок 1 Знак"/>
    <w:basedOn w:val="a0"/>
    <w:link w:val="1"/>
    <w:rsid w:val="00E164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semiHidden/>
    <w:rsid w:val="00E16437"/>
    <w:rPr>
      <w:color w:val="0000FF"/>
      <w:u w:val="single"/>
    </w:rPr>
  </w:style>
  <w:style w:type="paragraph" w:styleId="ab">
    <w:name w:val="List Paragraph"/>
    <w:basedOn w:val="a"/>
    <w:qFormat/>
    <w:rsid w:val="00E164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00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0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C6B7C-FEEA-4D8D-BD80-AB53E3AA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2457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Специалист</cp:lastModifiedBy>
  <cp:revision>17</cp:revision>
  <cp:lastPrinted>2022-02-18T07:27:00Z</cp:lastPrinted>
  <dcterms:created xsi:type="dcterms:W3CDTF">2021-03-26T05:03:00Z</dcterms:created>
  <dcterms:modified xsi:type="dcterms:W3CDTF">2022-02-18T07:27:00Z</dcterms:modified>
</cp:coreProperties>
</file>