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7" w:rsidRPr="00161987" w:rsidRDefault="00161987" w:rsidP="00161987">
      <w:pPr>
        <w:jc w:val="center"/>
        <w:rPr>
          <w:sz w:val="28"/>
          <w:szCs w:val="28"/>
        </w:rPr>
      </w:pPr>
      <w:bookmarkStart w:id="0" w:name="_GoBack"/>
      <w:bookmarkEnd w:id="0"/>
      <w:r w:rsidRPr="00161987">
        <w:rPr>
          <w:sz w:val="28"/>
          <w:szCs w:val="28"/>
        </w:rPr>
        <w:t>РОССИЙСКАЯ ФЕДЕРАЦИЯ</w:t>
      </w:r>
    </w:p>
    <w:p w:rsidR="00161987" w:rsidRPr="00161987" w:rsidRDefault="00161987" w:rsidP="00161987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АДМИНИСТРАЦИЯ БОГОТОЛЬСКОГО СЕЛЬСОВЕТА</w:t>
      </w:r>
    </w:p>
    <w:p w:rsidR="00161987" w:rsidRPr="00161987" w:rsidRDefault="00161987" w:rsidP="00161987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БОГОТОЛЬСКОГО РАЙОНА</w:t>
      </w:r>
    </w:p>
    <w:p w:rsidR="00161987" w:rsidRPr="00161987" w:rsidRDefault="00161987" w:rsidP="00161987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КРАСНОЯРСКОГО КРАЯ</w:t>
      </w:r>
    </w:p>
    <w:p w:rsidR="00161987" w:rsidRPr="00161987" w:rsidRDefault="00161987" w:rsidP="00161987">
      <w:pPr>
        <w:jc w:val="center"/>
        <w:rPr>
          <w:sz w:val="28"/>
          <w:szCs w:val="28"/>
        </w:rPr>
      </w:pPr>
    </w:p>
    <w:p w:rsidR="00161987" w:rsidRPr="00161987" w:rsidRDefault="00161987" w:rsidP="00161987">
      <w:pPr>
        <w:jc w:val="center"/>
        <w:rPr>
          <w:sz w:val="28"/>
          <w:szCs w:val="28"/>
        </w:rPr>
      </w:pPr>
    </w:p>
    <w:p w:rsidR="00161987" w:rsidRPr="00161987" w:rsidRDefault="00161987" w:rsidP="00161987">
      <w:pPr>
        <w:jc w:val="center"/>
        <w:rPr>
          <w:sz w:val="28"/>
          <w:szCs w:val="28"/>
        </w:rPr>
      </w:pPr>
      <w:r w:rsidRPr="00161987">
        <w:rPr>
          <w:sz w:val="28"/>
          <w:szCs w:val="28"/>
        </w:rPr>
        <w:t>ПОСТАНОВЛЕНИЕ</w:t>
      </w:r>
    </w:p>
    <w:p w:rsidR="00161987" w:rsidRDefault="00161987" w:rsidP="00161987">
      <w:pPr>
        <w:jc w:val="center"/>
        <w:rPr>
          <w:sz w:val="28"/>
          <w:szCs w:val="28"/>
        </w:rPr>
      </w:pPr>
    </w:p>
    <w:p w:rsidR="00161987" w:rsidRDefault="00161987" w:rsidP="00161987">
      <w:pPr>
        <w:jc w:val="center"/>
        <w:rPr>
          <w:sz w:val="28"/>
          <w:szCs w:val="28"/>
        </w:rPr>
      </w:pPr>
      <w:r>
        <w:rPr>
          <w:sz w:val="28"/>
          <w:szCs w:val="28"/>
        </w:rPr>
        <w:t>05.02.2016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№ 13</w:t>
      </w:r>
    </w:p>
    <w:p w:rsidR="00161987" w:rsidRDefault="00161987" w:rsidP="00161987">
      <w:pPr>
        <w:rPr>
          <w:sz w:val="28"/>
          <w:szCs w:val="28"/>
        </w:rPr>
      </w:pP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применения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t>муниципальным служащим взысканий,</w:t>
      </w: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t>предусмотренных ФЗ от 02.03.2007 № 25-ФЗ</w:t>
      </w: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t xml:space="preserve">«О муниципальной службе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</w:t>
      </w: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t>Федерации»</w:t>
      </w:r>
    </w:p>
    <w:p w:rsidR="00161987" w:rsidRDefault="00161987" w:rsidP="00161987">
      <w:pPr>
        <w:rPr>
          <w:sz w:val="28"/>
          <w:szCs w:val="28"/>
        </w:rPr>
      </w:pPr>
    </w:p>
    <w:p w:rsidR="00161987" w:rsidRDefault="00161987" w:rsidP="00161987">
      <w:pPr>
        <w:rPr>
          <w:sz w:val="28"/>
          <w:szCs w:val="28"/>
        </w:rPr>
      </w:pP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статьями 14.1, 15 и  27.1 Федерального закона от 02.03.2007 года N 25-ФЗ "О муниципальной службе в Российской Феде</w:t>
      </w:r>
      <w:r>
        <w:rPr>
          <w:sz w:val="28"/>
          <w:szCs w:val="28"/>
        </w:rPr>
        <w:t>рации, администрация  Боготольского</w:t>
      </w:r>
      <w:r>
        <w:rPr>
          <w:sz w:val="28"/>
          <w:szCs w:val="28"/>
        </w:rPr>
        <w:t xml:space="preserve"> сельсовета</w:t>
      </w:r>
    </w:p>
    <w:p w:rsidR="00161987" w:rsidRDefault="00161987" w:rsidP="00161987">
      <w:pPr>
        <w:rPr>
          <w:sz w:val="28"/>
          <w:szCs w:val="28"/>
        </w:rPr>
      </w:pPr>
    </w:p>
    <w:p w:rsidR="00161987" w:rsidRDefault="00161987" w:rsidP="00161987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ПОСТАНОВЛЯЕТ:</w:t>
      </w:r>
    </w:p>
    <w:p w:rsidR="00161987" w:rsidRPr="00161987" w:rsidRDefault="00161987" w:rsidP="00161987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1. Утвердить Порядок применения к муниципальным с</w:t>
      </w:r>
      <w:r>
        <w:rPr>
          <w:sz w:val="28"/>
          <w:szCs w:val="28"/>
        </w:rPr>
        <w:t>лужащим администрации  Боготольского</w:t>
      </w:r>
      <w:r>
        <w:rPr>
          <w:sz w:val="28"/>
          <w:szCs w:val="28"/>
        </w:rPr>
        <w:t xml:space="preserve"> сельсовета взысканий, предусмотренных статьями 14.1, 15 и 27 Федерального закона N 25-ФЗ "О муниципальной службе в Российской Фе</w:t>
      </w:r>
      <w:r>
        <w:rPr>
          <w:sz w:val="28"/>
          <w:szCs w:val="28"/>
        </w:rPr>
        <w:t>дерации" (приложение).</w:t>
      </w:r>
      <w:r>
        <w:rPr>
          <w:sz w:val="28"/>
          <w:szCs w:val="28"/>
        </w:rPr>
        <w:br/>
        <w:t xml:space="preserve">       2</w:t>
      </w:r>
      <w:r>
        <w:rPr>
          <w:sz w:val="28"/>
          <w:szCs w:val="28"/>
        </w:rPr>
        <w:t xml:space="preserve">. </w:t>
      </w:r>
      <w:r w:rsidRPr="00161987">
        <w:rPr>
          <w:rFonts w:eastAsiaTheme="minorHAnsi"/>
          <w:sz w:val="28"/>
          <w:szCs w:val="28"/>
          <w:lang w:eastAsia="en-US"/>
        </w:rPr>
        <w:t xml:space="preserve">Настоящее постановление  </w:t>
      </w:r>
      <w:r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www</w:t>
        </w:r>
        <w:r w:rsidRPr="0016198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Pr="0016198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-</w:t>
        </w:r>
        <w:r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r</w:t>
        </w:r>
        <w:r w:rsidRPr="00161987">
          <w:rPr>
            <w:rFonts w:eastAsiaTheme="minorHAns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Pr="00161987">
          <w:rPr>
            <w:rFonts w:eastAsiaTheme="minorHAnsi"/>
            <w:color w:val="00008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16198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на странице Боготольского сельсовета.</w:t>
      </w:r>
    </w:p>
    <w:p w:rsidR="00161987" w:rsidRDefault="00161987" w:rsidP="00161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 Контроль над выполнением настоящего постановления оставляю за собой.</w:t>
      </w: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Глава Боготольского </w:t>
      </w:r>
      <w:r>
        <w:rPr>
          <w:sz w:val="28"/>
          <w:szCs w:val="28"/>
        </w:rPr>
        <w:t xml:space="preserve"> сельсовета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С.А. Филиппов.</w:t>
      </w: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61987" w:rsidRDefault="00161987" w:rsidP="00161987">
      <w:pPr>
        <w:jc w:val="center"/>
      </w:pPr>
      <w:r>
        <w:lastRenderedPageBreak/>
        <w:t xml:space="preserve">                                                          </w:t>
      </w:r>
      <w:r w:rsidR="00EA726C">
        <w:t xml:space="preserve">   </w:t>
      </w:r>
      <w:r>
        <w:t xml:space="preserve">Приложение </w:t>
      </w:r>
      <w:r>
        <w:br/>
        <w:t xml:space="preserve">                                                                                            </w:t>
      </w:r>
      <w:r w:rsidR="00EA726C">
        <w:t xml:space="preserve">     </w:t>
      </w:r>
      <w:r>
        <w:t>к постановлению администрации</w:t>
      </w:r>
      <w:r>
        <w:br/>
        <w:t xml:space="preserve">                                                                      </w:t>
      </w:r>
      <w:r w:rsidR="007D0E22">
        <w:t xml:space="preserve">           </w:t>
      </w:r>
      <w:r w:rsidR="00EA726C">
        <w:t xml:space="preserve">   </w:t>
      </w:r>
      <w:r w:rsidR="007D0E22">
        <w:t>Боготольского</w:t>
      </w:r>
      <w:r>
        <w:t xml:space="preserve"> сельсовета</w:t>
      </w:r>
      <w:r>
        <w:br/>
        <w:t xml:space="preserve">                                                                 </w:t>
      </w:r>
      <w:r w:rsidR="00EA726C">
        <w:t xml:space="preserve">       от 06.02.2016 № 13</w:t>
      </w:r>
    </w:p>
    <w:p w:rsidR="00EA726C" w:rsidRDefault="00EA726C" w:rsidP="00161987">
      <w:pPr>
        <w:jc w:val="center"/>
        <w:rPr>
          <w:sz w:val="28"/>
          <w:szCs w:val="28"/>
        </w:rPr>
      </w:pPr>
    </w:p>
    <w:p w:rsidR="00161987" w:rsidRDefault="00161987" w:rsidP="001619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z w:val="28"/>
          <w:szCs w:val="28"/>
        </w:rPr>
        <w:br/>
        <w:t>применения к муниципальным слу</w:t>
      </w:r>
      <w:r w:rsidR="00EA726C">
        <w:rPr>
          <w:sz w:val="28"/>
          <w:szCs w:val="28"/>
        </w:rPr>
        <w:t xml:space="preserve">жащим администрации  Боготольского </w:t>
      </w:r>
      <w:r>
        <w:rPr>
          <w:sz w:val="28"/>
          <w:szCs w:val="28"/>
        </w:rPr>
        <w:t>сельсовета взысканий, предусмотренных статьями 14.1, 15 и 27.1 Федерального закона N 25-ФЗ</w:t>
      </w:r>
    </w:p>
    <w:p w:rsidR="00161987" w:rsidRDefault="00161987" w:rsidP="00161987">
      <w:pPr>
        <w:jc w:val="center"/>
        <w:rPr>
          <w:sz w:val="28"/>
          <w:szCs w:val="28"/>
        </w:rPr>
      </w:pPr>
    </w:p>
    <w:p w:rsidR="00161987" w:rsidRDefault="00161987" w:rsidP="00EA726C">
      <w:pPr>
        <w:jc w:val="both"/>
        <w:rPr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</w:t>
      </w:r>
      <w:r w:rsidR="00EA726C">
        <w:rPr>
          <w:sz w:val="28"/>
          <w:szCs w:val="28"/>
        </w:rPr>
        <w:t>униципальным служащим администрации Боготольского</w:t>
      </w:r>
      <w:r>
        <w:rPr>
          <w:sz w:val="28"/>
          <w:szCs w:val="28"/>
        </w:rPr>
        <w:t xml:space="preserve"> сельсовета взысканий (далее - муниципальные служащие)</w:t>
      </w:r>
      <w:r w:rsidR="00EA726C">
        <w:rPr>
          <w:sz w:val="28"/>
          <w:szCs w:val="28"/>
        </w:rPr>
        <w:t>, предусмотренных ст.14.1, 15 и</w:t>
      </w:r>
      <w:r w:rsidR="00EA726C">
        <w:rPr>
          <w:sz w:val="28"/>
          <w:szCs w:val="28"/>
        </w:rPr>
        <w:tab/>
      </w:r>
      <w:r>
        <w:rPr>
          <w:sz w:val="28"/>
          <w:szCs w:val="28"/>
        </w:rPr>
        <w:t>27</w:t>
      </w:r>
      <w:r w:rsidR="00EA726C">
        <w:rPr>
          <w:sz w:val="28"/>
          <w:szCs w:val="28"/>
        </w:rPr>
        <w:tab/>
        <w:t>вышеуказанного</w:t>
      </w:r>
      <w:r w:rsidR="00EA726C">
        <w:rPr>
          <w:sz w:val="28"/>
          <w:szCs w:val="28"/>
        </w:rPr>
        <w:tab/>
        <w:t>федерального</w:t>
      </w:r>
      <w:r w:rsidR="00EA726C">
        <w:rPr>
          <w:sz w:val="28"/>
          <w:szCs w:val="28"/>
        </w:rPr>
        <w:tab/>
      </w:r>
      <w:r>
        <w:rPr>
          <w:sz w:val="28"/>
          <w:szCs w:val="28"/>
        </w:rPr>
        <w:t>закона.</w:t>
      </w:r>
      <w:r>
        <w:rPr>
          <w:sz w:val="28"/>
          <w:szCs w:val="28"/>
        </w:rPr>
        <w:br/>
        <w:t xml:space="preserve">          1. </w:t>
      </w:r>
      <w:proofErr w:type="gramStart"/>
      <w:r>
        <w:rPr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>
        <w:rPr>
          <w:sz w:val="28"/>
          <w:szCs w:val="28"/>
        </w:rPr>
        <w:t xml:space="preserve"> </w:t>
      </w:r>
      <w:r w:rsidR="00EA726C">
        <w:rPr>
          <w:sz w:val="28"/>
          <w:szCs w:val="28"/>
        </w:rPr>
        <w:t>N 25-ФЗ "О муниципальной службе</w:t>
      </w:r>
      <w:r w:rsidR="00EA726C">
        <w:rPr>
          <w:sz w:val="28"/>
          <w:szCs w:val="28"/>
        </w:rPr>
        <w:tab/>
        <w:t>в</w:t>
      </w:r>
      <w:r w:rsidR="00EA726C">
        <w:rPr>
          <w:sz w:val="28"/>
          <w:szCs w:val="28"/>
        </w:rPr>
        <w:tab/>
        <w:t>Российской</w:t>
      </w:r>
      <w:r w:rsidR="00EA726C">
        <w:rPr>
          <w:sz w:val="28"/>
          <w:szCs w:val="28"/>
        </w:rPr>
        <w:tab/>
      </w:r>
      <w:r w:rsidR="00EA726C">
        <w:rPr>
          <w:sz w:val="28"/>
          <w:szCs w:val="28"/>
        </w:rPr>
        <w:tab/>
        <w:t>Федерации".</w:t>
      </w:r>
      <w:r w:rsidR="00EA726C">
        <w:rPr>
          <w:sz w:val="28"/>
          <w:szCs w:val="28"/>
        </w:rPr>
        <w:br/>
        <w:t xml:space="preserve">            </w:t>
      </w:r>
      <w:r>
        <w:rPr>
          <w:sz w:val="28"/>
          <w:szCs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</w:t>
      </w:r>
      <w:r w:rsidR="00EA726C">
        <w:rPr>
          <w:sz w:val="28"/>
          <w:szCs w:val="28"/>
        </w:rPr>
        <w:t>ийской Федерации".</w:t>
      </w:r>
      <w:r w:rsidR="00EA726C">
        <w:rPr>
          <w:sz w:val="28"/>
          <w:szCs w:val="28"/>
        </w:rPr>
        <w:br/>
        <w:t xml:space="preserve">           </w:t>
      </w:r>
      <w:r>
        <w:rPr>
          <w:sz w:val="28"/>
          <w:szCs w:val="28"/>
        </w:rPr>
        <w:t>3. Взыскания, предусмотренные статьями 14.1, 15 и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>
        <w:br/>
        <w:t xml:space="preserve">         </w:t>
      </w:r>
      <w:r>
        <w:rPr>
          <w:sz w:val="28"/>
          <w:szCs w:val="28"/>
        </w:rPr>
        <w:t>1) доклада о результатах проверки, проведенн</w:t>
      </w:r>
      <w:r w:rsidR="00EA726C">
        <w:rPr>
          <w:sz w:val="28"/>
          <w:szCs w:val="28"/>
        </w:rPr>
        <w:t>ой заместителем главы Боготольского</w:t>
      </w:r>
      <w:r w:rsidR="00EA726C">
        <w:rPr>
          <w:sz w:val="28"/>
          <w:szCs w:val="28"/>
        </w:rPr>
        <w:tab/>
      </w:r>
      <w:r>
        <w:rPr>
          <w:sz w:val="28"/>
          <w:szCs w:val="28"/>
        </w:rPr>
        <w:t>сельсовета;</w:t>
      </w:r>
      <w:r>
        <w:rPr>
          <w:sz w:val="28"/>
          <w:szCs w:val="28"/>
        </w:rPr>
        <w:br/>
        <w:t xml:space="preserve">       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</w:t>
      </w:r>
      <w:r w:rsidR="00EA726C">
        <w:rPr>
          <w:sz w:val="28"/>
          <w:szCs w:val="28"/>
        </w:rPr>
        <w:t>в комиссию;</w:t>
      </w:r>
      <w:r w:rsidR="00EA726C">
        <w:rPr>
          <w:sz w:val="28"/>
          <w:szCs w:val="28"/>
        </w:rPr>
        <w:br/>
        <w:t xml:space="preserve">       3) объяснений</w:t>
      </w:r>
      <w:r w:rsidR="00EA726C">
        <w:rPr>
          <w:sz w:val="28"/>
          <w:szCs w:val="28"/>
        </w:rPr>
        <w:tab/>
        <w:t>муниципального</w:t>
      </w:r>
      <w:r w:rsidR="00EA726C">
        <w:rPr>
          <w:sz w:val="28"/>
          <w:szCs w:val="28"/>
        </w:rPr>
        <w:tab/>
        <w:t>служащего;</w:t>
      </w:r>
      <w:r w:rsidR="00EA726C">
        <w:rPr>
          <w:sz w:val="28"/>
          <w:szCs w:val="28"/>
        </w:rPr>
        <w:br/>
        <w:t xml:space="preserve">       4) иных</w:t>
      </w:r>
      <w:r w:rsidR="00EA726C">
        <w:rPr>
          <w:sz w:val="28"/>
          <w:szCs w:val="28"/>
        </w:rPr>
        <w:tab/>
      </w:r>
      <w:r w:rsidR="00EA726C">
        <w:rPr>
          <w:sz w:val="28"/>
          <w:szCs w:val="28"/>
        </w:rPr>
        <w:tab/>
      </w:r>
      <w:r>
        <w:rPr>
          <w:sz w:val="28"/>
          <w:szCs w:val="28"/>
        </w:rPr>
        <w:t>материалов.</w:t>
      </w:r>
      <w:r>
        <w:rPr>
          <w:sz w:val="28"/>
          <w:szCs w:val="28"/>
        </w:rPr>
        <w:br/>
        <w:t xml:space="preserve">       4. </w:t>
      </w:r>
      <w:proofErr w:type="gramStart"/>
      <w:r>
        <w:rPr>
          <w:sz w:val="28"/>
          <w:szCs w:val="28"/>
        </w:rPr>
        <w:t xml:space="preserve">При применении взысканий, предусмотренных статьями 14.1, 15 и 27 Федерального закона от 02.03.2007 года N 25-ФЗ "О муниципальной службе в Российской Федерации", учитываются характер совершенного </w:t>
      </w:r>
      <w:r>
        <w:rPr>
          <w:sz w:val="28"/>
          <w:szCs w:val="28"/>
        </w:rPr>
        <w:lastRenderedPageBreak/>
        <w:t>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</w:t>
      </w:r>
      <w:r>
        <w:t xml:space="preserve"> </w:t>
      </w:r>
      <w:r>
        <w:rPr>
          <w:sz w:val="28"/>
          <w:szCs w:val="28"/>
        </w:rPr>
        <w:t>требований о предотвращении или об урегулировании конфликта интересов и исполнение им обязанностей, установленных в целях  противодействия коррупции</w:t>
      </w:r>
      <w:proofErr w:type="gramEnd"/>
      <w:r>
        <w:rPr>
          <w:sz w:val="28"/>
          <w:szCs w:val="28"/>
        </w:rPr>
        <w:t>, а также предшествующее исполнение муниципал</w:t>
      </w:r>
      <w:r w:rsidR="00EA726C">
        <w:rPr>
          <w:sz w:val="28"/>
          <w:szCs w:val="28"/>
        </w:rPr>
        <w:t>ьным служащим своих должностных</w:t>
      </w:r>
      <w:r w:rsidR="00EA726C">
        <w:rPr>
          <w:sz w:val="28"/>
          <w:szCs w:val="28"/>
        </w:rPr>
        <w:tab/>
      </w:r>
      <w:r>
        <w:rPr>
          <w:sz w:val="28"/>
          <w:szCs w:val="28"/>
        </w:rPr>
        <w:t>обязанностей.</w:t>
      </w:r>
      <w:r>
        <w:rPr>
          <w:sz w:val="28"/>
          <w:szCs w:val="28"/>
        </w:rPr>
        <w:br/>
        <w:t xml:space="preserve">      5. </w:t>
      </w:r>
      <w:proofErr w:type="gramStart"/>
      <w:r>
        <w:rPr>
          <w:sz w:val="28"/>
          <w:szCs w:val="28"/>
        </w:rPr>
        <w:t>Взыскания, предусмотренные статьями 14.1, 15 и 27 Федерального закона от 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а также времени проведения проверки и рассмотрения ее материалов комиссией по соблюдению требований к</w:t>
      </w:r>
      <w:proofErr w:type="gramEnd"/>
      <w:r>
        <w:rPr>
          <w:sz w:val="28"/>
          <w:szCs w:val="28"/>
        </w:rPr>
        <w:t xml:space="preserve"> служебному поведению муниципальных служащих и урегулированию конфликта интересов, сроки рассмотрения материалов проведения проверки составляет месяц (30 дней) и при необходимости могут продлеваться председателем комиссии до 2-х месяцев. При этом взыскание должно быть применено не позднее шести месяцев со дня поступления информации о совершении коррупционного правонарушения, а по результатам ревизии, проверки финансово- хозяйственной деятельности или аудиторской проверки – не позднее двух лет со дня совершения коррупционного правонарушения.</w:t>
      </w:r>
      <w:r>
        <w:rPr>
          <w:sz w:val="28"/>
          <w:szCs w:val="28"/>
        </w:rPr>
        <w:br/>
        <w:t xml:space="preserve">       6. </w:t>
      </w:r>
      <w:proofErr w:type="gramStart"/>
      <w:r>
        <w:rPr>
          <w:sz w:val="28"/>
          <w:szCs w:val="28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rPr>
          <w:sz w:val="28"/>
          <w:szCs w:val="28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 Акт составляется 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(в исключительных случаях в 5-и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срок) с момента принятия решения комиссией.</w:t>
      </w:r>
      <w:r>
        <w:rPr>
          <w:sz w:val="28"/>
          <w:szCs w:val="28"/>
        </w:rPr>
        <w:br/>
        <w:t xml:space="preserve">        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</w:t>
      </w:r>
      <w:r w:rsidR="00EA726C">
        <w:rPr>
          <w:sz w:val="28"/>
          <w:szCs w:val="28"/>
        </w:rPr>
        <w:t>иску в течение пяти дней со дня</w:t>
      </w:r>
      <w:r w:rsidR="00EA726C">
        <w:rPr>
          <w:sz w:val="28"/>
          <w:szCs w:val="28"/>
        </w:rPr>
        <w:tab/>
        <w:t>издания</w:t>
      </w:r>
      <w:r w:rsidR="00EA726C">
        <w:rPr>
          <w:sz w:val="28"/>
          <w:szCs w:val="28"/>
        </w:rPr>
        <w:tab/>
        <w:t>соответствующего</w:t>
      </w:r>
      <w:r w:rsidR="00EA726C">
        <w:rPr>
          <w:sz w:val="28"/>
          <w:szCs w:val="28"/>
        </w:rPr>
        <w:tab/>
      </w:r>
      <w:r>
        <w:rPr>
          <w:sz w:val="28"/>
          <w:szCs w:val="28"/>
        </w:rPr>
        <w:t>акта.</w:t>
      </w:r>
      <w:r>
        <w:br/>
        <w:t xml:space="preserve">        </w:t>
      </w:r>
      <w:r>
        <w:rPr>
          <w:sz w:val="28"/>
          <w:szCs w:val="28"/>
        </w:rPr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(десяти) дней с момента получения акта. </w:t>
      </w:r>
      <w:r>
        <w:rPr>
          <w:sz w:val="28"/>
          <w:szCs w:val="28"/>
        </w:rPr>
        <w:br/>
        <w:t xml:space="preserve">       9.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161987" w:rsidRDefault="00161987" w:rsidP="001619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286D87" w:rsidRDefault="00286D87"/>
    <w:sectPr w:rsidR="0028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87"/>
    <w:rsid w:val="00161987"/>
    <w:rsid w:val="00286D87"/>
    <w:rsid w:val="0075351B"/>
    <w:rsid w:val="007D0E22"/>
    <w:rsid w:val="00EA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619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2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619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72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2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2016-02-08T03:18:00Z</cp:lastPrinted>
  <dcterms:created xsi:type="dcterms:W3CDTF">2016-02-08T02:01:00Z</dcterms:created>
  <dcterms:modified xsi:type="dcterms:W3CDTF">2016-02-08T03:23:00Z</dcterms:modified>
</cp:coreProperties>
</file>