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3CA" w:rsidRDefault="008633CA" w:rsidP="008633CA">
      <w:pPr>
        <w:spacing w:after="0"/>
        <w:ind w:right="22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КРАСНОЯРСКИЙ КРАЙ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БОГОТОЛЬСКИЙ РАЙОН</w:t>
      </w:r>
    </w:p>
    <w:p w:rsidR="008633CA" w:rsidRDefault="008633CA" w:rsidP="008633CA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ЧАЙКОВСКИЙ СЕЛЬСОВЕТ</w:t>
      </w:r>
    </w:p>
    <w:p w:rsidR="008633CA" w:rsidRDefault="008633CA" w:rsidP="008633CA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ЧАЙКОВСКИЙ СЕЛЬСКИЙ СОВЕТ ДЕПУТАТОВ</w:t>
      </w:r>
    </w:p>
    <w:p w:rsidR="00751017" w:rsidRDefault="00751017" w:rsidP="00751017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</w:t>
      </w: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3287"/>
        <w:gridCol w:w="3629"/>
        <w:gridCol w:w="3119"/>
      </w:tblGrid>
      <w:tr w:rsidR="00751017" w:rsidTr="00751017">
        <w:tc>
          <w:tcPr>
            <w:tcW w:w="3285" w:type="dxa"/>
            <w:hideMark/>
          </w:tcPr>
          <w:p w:rsidR="00751017" w:rsidRDefault="008633CA" w:rsidP="008633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декабря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8" w:type="dxa"/>
            <w:hideMark/>
          </w:tcPr>
          <w:p w:rsidR="00751017" w:rsidRDefault="007510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</w:t>
            </w:r>
            <w:r w:rsidR="008633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пос. Чайковский</w:t>
            </w:r>
          </w:p>
        </w:tc>
        <w:tc>
          <w:tcPr>
            <w:tcW w:w="3118" w:type="dxa"/>
            <w:hideMark/>
          </w:tcPr>
          <w:p w:rsidR="00751017" w:rsidRDefault="008633CA" w:rsidP="00E304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0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-81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проведении опроса граждан для участия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Чайковский сельсовет Боготольского района Красноярского края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Программе   поддержки местных инициатив</w:t>
      </w:r>
    </w:p>
    <w:p w:rsidR="00751017" w:rsidRDefault="00751017" w:rsidP="00751017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51017" w:rsidRDefault="00751017" w:rsidP="00751017">
      <w:pPr>
        <w:pStyle w:val="1"/>
        <w:ind w:left="0" w:right="-1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со </w:t>
      </w:r>
      <w:hyperlink r:id="rId6" w:anchor="consultantplus://offline/ref=7B1309FDBF47D1BD1592C05E146AD49AD1629DD89561DABE6A2DFADE03D8DA0CAFB839D6F9CB8A5DeEI0F" w:history="1">
        <w:r>
          <w:rPr>
            <w:rStyle w:val="a9"/>
            <w:color w:val="auto"/>
            <w:sz w:val="24"/>
            <w:szCs w:val="24"/>
            <w:u w:val="none"/>
          </w:rPr>
          <w:t>статьей 3</w:t>
        </w:r>
      </w:hyperlink>
      <w:r>
        <w:rPr>
          <w:sz w:val="24"/>
          <w:szCs w:val="24"/>
        </w:rPr>
        <w:t>1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30.09.2013 № 516-п «Об утверждении государственной программы Красноярского края «Содействие развитию местного самоуправления»</w:t>
      </w:r>
      <w:r>
        <w:rPr>
          <w:rFonts w:eastAsia="Calibri"/>
          <w:sz w:val="24"/>
          <w:szCs w:val="24"/>
        </w:rPr>
        <w:t>, Уставом Чайковского сельсовета,</w:t>
      </w:r>
      <w:r>
        <w:rPr>
          <w:sz w:val="24"/>
          <w:szCs w:val="24"/>
        </w:rPr>
        <w:t xml:space="preserve"> Решением Чайковского сельского Совета от 14.12.2012 № 32-79  «Об  утверждении Положения  о   порядке  назначения и проведения опроса граждан», </w:t>
      </w:r>
      <w:r>
        <w:rPr>
          <w:bCs/>
          <w:sz w:val="24"/>
          <w:szCs w:val="24"/>
        </w:rPr>
        <w:t>руководствуясь статьей 37</w:t>
      </w:r>
      <w:proofErr w:type="gramEnd"/>
      <w:r>
        <w:rPr>
          <w:bCs/>
          <w:sz w:val="24"/>
          <w:szCs w:val="24"/>
        </w:rPr>
        <w:t xml:space="preserve"> Устава Чайковского сельсовета Боготольского района Красноярского края, Чайковский сельский Совет депутатов </w:t>
      </w:r>
      <w:r>
        <w:rPr>
          <w:sz w:val="24"/>
          <w:szCs w:val="24"/>
        </w:rPr>
        <w:t>РЕШИЛ: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на территории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Боготольского района Красноярского края проведение опроса</w:t>
      </w:r>
      <w:r>
        <w:rPr>
          <w:rFonts w:ascii="Times New Roman" w:hAnsi="Times New Roman" w:cs="Times New Roman"/>
          <w:sz w:val="24"/>
          <w:szCs w:val="24"/>
        </w:rPr>
        <w:t xml:space="preserve"> граждан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 целью  изучения общественного мнения  об участии в Программе поддержки местных инициатив в Чайковском сельсовете с привлечением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к опросу не менее 20% от числа жителей </w:t>
      </w:r>
      <w:r w:rsidR="008633CA">
        <w:rPr>
          <w:rFonts w:ascii="Times New Roman" w:hAnsi="Times New Roman" w:cs="Times New Roman"/>
          <w:bCs/>
          <w:sz w:val="24"/>
          <w:szCs w:val="24"/>
        </w:rPr>
        <w:t>поселка Чайковский</w:t>
      </w:r>
      <w:r>
        <w:rPr>
          <w:rFonts w:ascii="Times New Roman" w:hAnsi="Times New Roman" w:cs="Times New Roman"/>
          <w:bCs/>
          <w:sz w:val="24"/>
          <w:szCs w:val="24"/>
        </w:rPr>
        <w:t>, обладающих избирательным правом.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Установить дату  проведения опроса </w:t>
      </w:r>
      <w:r w:rsidR="008633CA">
        <w:rPr>
          <w:rFonts w:ascii="Times New Roman" w:hAnsi="Times New Roman" w:cs="Times New Roman"/>
          <w:sz w:val="24"/>
          <w:szCs w:val="24"/>
        </w:rPr>
        <w:t>с «2</w:t>
      </w:r>
      <w:r w:rsidR="00425D4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633C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633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по «</w:t>
      </w:r>
      <w:r w:rsidR="00425D4D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8633CA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8633C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751017" w:rsidRDefault="00751017" w:rsidP="0075101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Утвердить состав комиссии по организации и проведению опроса граждан  согласно приложению 1.</w:t>
      </w:r>
    </w:p>
    <w:p w:rsidR="00751017" w:rsidRDefault="00751017" w:rsidP="00751017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Назначить заседание комиссии по подведению итогов опроса на </w:t>
      </w:r>
      <w:r w:rsidR="008633CA">
        <w:rPr>
          <w:rFonts w:ascii="Times New Roman" w:hAnsi="Times New Roman" w:cs="Times New Roman"/>
          <w:bCs/>
          <w:sz w:val="24"/>
          <w:szCs w:val="24"/>
        </w:rPr>
        <w:t>29</w:t>
      </w:r>
      <w:r>
        <w:rPr>
          <w:rFonts w:ascii="Times New Roman" w:hAnsi="Times New Roman" w:cs="Times New Roman"/>
          <w:bCs/>
          <w:sz w:val="24"/>
          <w:szCs w:val="24"/>
        </w:rPr>
        <w:t>.1</w:t>
      </w:r>
      <w:r w:rsidR="008633C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.202</w:t>
      </w:r>
      <w:r w:rsidR="008633CA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в 1</w:t>
      </w:r>
      <w:r w:rsidR="008633CA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.00 часов.</w:t>
      </w:r>
    </w:p>
    <w:p w:rsidR="00751017" w:rsidRDefault="00751017" w:rsidP="0075101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Место заседания комиссии по подведению итогов опроса граждан по адресу: </w:t>
      </w:r>
      <w:r w:rsidR="008633CA">
        <w:rPr>
          <w:rFonts w:ascii="Times New Roman" w:hAnsi="Times New Roman" w:cs="Times New Roman"/>
          <w:sz w:val="24"/>
          <w:szCs w:val="24"/>
        </w:rPr>
        <w:t>п. Чайковский</w:t>
      </w:r>
      <w:r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8633CA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33C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(здание </w:t>
      </w:r>
      <w:r w:rsidR="008633CA">
        <w:rPr>
          <w:rFonts w:ascii="Times New Roman" w:hAnsi="Times New Roman" w:cs="Times New Roman"/>
          <w:sz w:val="24"/>
          <w:szCs w:val="24"/>
        </w:rPr>
        <w:t>СДК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Утвердить форму опросного листа. Приложение № 2.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методику проведения опроса. Приложение № 3.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right="-143" w:firstLine="78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 подлежит опубликованию в газете «Земля боготольская» и размещению на официальном сайте Боготольского района в сети Интернет на странице Чайковского сельсовета. </w:t>
      </w:r>
    </w:p>
    <w:p w:rsidR="00751017" w:rsidRDefault="00751017" w:rsidP="0075101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276" w:right="-143" w:hanging="49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751017" w:rsidRDefault="00751017" w:rsidP="00751017">
      <w:pPr>
        <w:autoSpaceDE w:val="0"/>
        <w:autoSpaceDN w:val="0"/>
        <w:adjustRightInd w:val="0"/>
        <w:spacing w:after="0" w:line="240" w:lineRule="auto"/>
        <w:ind w:left="781"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ind w:firstLine="0"/>
        <w:rPr>
          <w:sz w:val="24"/>
          <w:szCs w:val="24"/>
        </w:rPr>
      </w:pPr>
    </w:p>
    <w:p w:rsidR="00751017" w:rsidRDefault="00751017" w:rsidP="00751017">
      <w:pPr>
        <w:pStyle w:val="a4"/>
        <w:spacing w:line="240" w:lineRule="auto"/>
        <w:rPr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сельского Совета депутатов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Г. Ф. Муратов</w:t>
      </w: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8633C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сельского Совета депутатов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от « </w:t>
      </w:r>
      <w:r w:rsidR="0056524F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» </w:t>
      </w:r>
      <w:r w:rsidR="0056524F">
        <w:rPr>
          <w:rFonts w:ascii="Times New Roman" w:hAnsi="Times New Roman" w:cs="Times New Roman"/>
          <w:sz w:val="24"/>
          <w:szCs w:val="24"/>
        </w:rPr>
        <w:t>декабря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65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 w:rsidR="008633CA">
        <w:rPr>
          <w:rFonts w:ascii="Times New Roman" w:hAnsi="Times New Roman" w:cs="Times New Roman"/>
          <w:sz w:val="24"/>
          <w:szCs w:val="24"/>
        </w:rPr>
        <w:t>1</w:t>
      </w:r>
      <w:r w:rsidR="00E304DB">
        <w:rPr>
          <w:rFonts w:ascii="Times New Roman" w:hAnsi="Times New Roman" w:cs="Times New Roman"/>
          <w:sz w:val="24"/>
          <w:szCs w:val="24"/>
        </w:rPr>
        <w:t>5</w:t>
      </w:r>
      <w:r w:rsidR="008633CA">
        <w:rPr>
          <w:rFonts w:ascii="Times New Roman" w:hAnsi="Times New Roman" w:cs="Times New Roman"/>
          <w:sz w:val="24"/>
          <w:szCs w:val="24"/>
        </w:rPr>
        <w:t>-81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:rsidR="00751017" w:rsidRDefault="00751017" w:rsidP="00751017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комиссии по организации и проведению опроса граждан</w:t>
      </w:r>
    </w:p>
    <w:p w:rsidR="00751017" w:rsidRDefault="00751017" w:rsidP="00751017">
      <w:pPr>
        <w:tabs>
          <w:tab w:val="left" w:pos="7230"/>
        </w:tabs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Ефремова Лидия Ивановна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Чайковского сельского Совета депутатов - председатель рабочей группы;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Сопикова Татьяна Васильевна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56524F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МК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>ОУ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Чайковский детский сад</w:t>
            </w:r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» - заместитель председателя </w:t>
            </w:r>
            <w:proofErr w:type="gramStart"/>
            <w:r w:rsidR="00751017">
              <w:rPr>
                <w:rFonts w:ascii="Times New Roman" w:hAnsi="Times New Roman" w:cs="Times New Roman"/>
                <w:sz w:val="24"/>
                <w:szCs w:val="24"/>
              </w:rPr>
              <w:t>рабочей</w:t>
            </w:r>
            <w:proofErr w:type="gramEnd"/>
            <w:r w:rsidR="00751017">
              <w:rPr>
                <w:rFonts w:ascii="Times New Roman" w:hAnsi="Times New Roman" w:cs="Times New Roman"/>
                <w:sz w:val="24"/>
                <w:szCs w:val="24"/>
              </w:rPr>
              <w:t xml:space="preserve"> группы;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Муратова Гульнара Гельметдиновна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администрации Чайковского сельсовета, секретарь рабочей группы.</w:t>
            </w:r>
          </w:p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17" w:rsidTr="00751017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1017" w:rsidRDefault="00751017">
            <w:pPr>
              <w:tabs>
                <w:tab w:val="left" w:pos="426"/>
                <w:tab w:val="left" w:pos="7230"/>
              </w:tabs>
              <w:suppressAutoHyphens/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рабочей группы</w:t>
            </w:r>
          </w:p>
          <w:p w:rsidR="00751017" w:rsidRDefault="00751017">
            <w:pPr>
              <w:tabs>
                <w:tab w:val="left" w:pos="7230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56524F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Рахматулина Ольга Борисовна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МБУ КЦСОН «Надежда»;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Леднева Галина Алексеевна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56524F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КГКУ "Боготольский отдел ветеринарии" ветеринарный санитар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56524F" w:rsidP="00913258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Фадеева Татьяна </w:t>
            </w:r>
            <w:r w:rsidR="00913258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 w:rsidP="0056524F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 «</w:t>
            </w:r>
            <w:r w:rsidR="0056524F">
              <w:rPr>
                <w:rFonts w:ascii="Times New Roman" w:hAnsi="Times New Roman" w:cs="Times New Roman"/>
                <w:sz w:val="24"/>
                <w:szCs w:val="24"/>
              </w:rPr>
              <w:t>Чайковская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СОШ»;</w:t>
            </w:r>
          </w:p>
        </w:tc>
      </w:tr>
      <w:tr w:rsidR="00751017" w:rsidTr="0075101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913258">
            <w:pPr>
              <w:tabs>
                <w:tab w:val="left" w:pos="7230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Бактяева Галина Владимировна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017" w:rsidRDefault="00751017">
            <w:pPr>
              <w:tabs>
                <w:tab w:val="left" w:pos="7230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МКОУ «Булатовская СОШ».</w:t>
            </w:r>
          </w:p>
        </w:tc>
      </w:tr>
    </w:tbl>
    <w:p w:rsidR="00751017" w:rsidRDefault="00751017" w:rsidP="00751017">
      <w:pPr>
        <w:tabs>
          <w:tab w:val="left" w:pos="7230"/>
        </w:tabs>
        <w:suppressAutoHyphens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913258">
      <w:pPr>
        <w:tabs>
          <w:tab w:val="left" w:pos="723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к Решению Чайковского </w:t>
      </w:r>
    </w:p>
    <w:p w:rsidR="00751017" w:rsidRDefault="00751017" w:rsidP="00751017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6524F">
        <w:rPr>
          <w:rFonts w:ascii="Times New Roman" w:hAnsi="Times New Roman" w:cs="Times New Roman"/>
          <w:sz w:val="24"/>
          <w:szCs w:val="24"/>
        </w:rPr>
        <w:t>от « 28 » декабря 2021  № 1</w:t>
      </w:r>
      <w:r w:rsidR="00E304DB">
        <w:rPr>
          <w:rFonts w:ascii="Times New Roman" w:hAnsi="Times New Roman" w:cs="Times New Roman"/>
          <w:sz w:val="24"/>
          <w:szCs w:val="24"/>
        </w:rPr>
        <w:t>5</w:t>
      </w:r>
      <w:r w:rsidR="0056524F">
        <w:rPr>
          <w:rFonts w:ascii="Times New Roman" w:hAnsi="Times New Roman" w:cs="Times New Roman"/>
          <w:sz w:val="24"/>
          <w:szCs w:val="24"/>
        </w:rPr>
        <w:t>-81</w:t>
      </w:r>
    </w:p>
    <w:p w:rsidR="00913258" w:rsidRPr="003C1369" w:rsidRDefault="00913258" w:rsidP="009132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bCs/>
          <w:sz w:val="24"/>
          <w:szCs w:val="24"/>
        </w:rPr>
        <w:t>Администрация Чайковского сельсовета</w:t>
      </w:r>
      <w:r w:rsidRPr="003C136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 w:rsidRPr="003C1369">
        <w:rPr>
          <w:rFonts w:ascii="Times New Roman" w:eastAsia="Times New Roman" w:hAnsi="Times New Roman" w:cs="Times New Roman"/>
          <w:b/>
          <w:bCs/>
          <w:sz w:val="24"/>
          <w:szCs w:val="24"/>
        </w:rPr>
        <w:t>просит Вас выразить своё мнение об инициативных проектах для реализации в рамках ППМИ!</w:t>
      </w:r>
    </w:p>
    <w:p w:rsidR="00913258" w:rsidRPr="003C1369" w:rsidRDefault="00913258" w:rsidP="0091325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3258" w:rsidRPr="003C1369" w:rsidRDefault="00913258" w:rsidP="009132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Для прохождения опроса заполните необходимую информацию, поставьте любой знак напротив одного варианта ответов,</w:t>
      </w:r>
      <w:r w:rsidRPr="003C1369">
        <w:rPr>
          <w:sz w:val="24"/>
          <w:szCs w:val="24"/>
        </w:rPr>
        <w:t xml:space="preserve">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впишите свой ответ там, где это предусмотрено. </w:t>
      </w:r>
    </w:p>
    <w:p w:rsidR="00913258" w:rsidRPr="003C1369" w:rsidRDefault="00913258" w:rsidP="00913258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Сведения о лице, принявшем участие в опросе: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Фамилия, имя, отчество (при наличии) _____________________________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Дата, месяц и год рождения ______________________________________ 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Адрес места жительства ___________________________________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Номер телефона (по желанию) ________________________________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____ Я даю согласие на обработку вышеуказанных персональных данных (в том числе с использованием средств автоматизации) в целях учета администрацией </w:t>
      </w:r>
      <w:r w:rsidRPr="003C1369">
        <w:rPr>
          <w:rFonts w:ascii="Times New Roman" w:eastAsia="Times New Roman" w:hAnsi="Times New Roman" w:cs="Times New Roman"/>
          <w:i/>
          <w:sz w:val="24"/>
          <w:szCs w:val="24"/>
        </w:rPr>
        <w:t xml:space="preserve">наименование муниципального образования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>моего мнения об инициативном проекте для реализации в рамках ППМИ.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Подпись _______   Расшифровка подписи (ФИО) ______________________</w:t>
      </w:r>
    </w:p>
    <w:p w:rsidR="00913258" w:rsidRPr="003C1369" w:rsidRDefault="00913258" w:rsidP="00913258">
      <w:pPr>
        <w:pStyle w:val="a5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numPr>
          <w:ilvl w:val="0"/>
          <w:numId w:val="5"/>
        </w:numPr>
        <w:tabs>
          <w:tab w:val="left" w:pos="1134"/>
        </w:tabs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 xml:space="preserve">Какой из представленных ниже инициативных проектов, направленных на развитие объектов общественной инфраструктуры </w:t>
      </w:r>
      <w:r w:rsidRPr="003C136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указать наименование поселения, населенного пункта (населенных пунктов), </w:t>
      </w: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Вы поддерживаете: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___ название проекта 1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t>___ название проекта 2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t>название проекта 3</w:t>
      </w:r>
    </w:p>
    <w:p w:rsidR="00913258" w:rsidRPr="003C1369" w:rsidRDefault="00913258" w:rsidP="00913258">
      <w:pPr>
        <w:widowControl w:val="0"/>
        <w:tabs>
          <w:tab w:val="left" w:pos="420"/>
          <w:tab w:val="left" w:pos="1134"/>
        </w:tabs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___ иное: _______________________________________</w:t>
      </w:r>
      <w:r w:rsidRPr="003C1369">
        <w:rPr>
          <w:rFonts w:ascii="Times New Roman" w:eastAsia="Times New Roman" w:hAnsi="Times New Roman" w:cs="Times New Roman"/>
          <w:i/>
          <w:iCs/>
          <w:sz w:val="24"/>
          <w:szCs w:val="24"/>
        </w:rPr>
        <w:t>___________________</w:t>
      </w:r>
    </w:p>
    <w:p w:rsidR="00913258" w:rsidRPr="003C1369" w:rsidRDefault="00913258" w:rsidP="00913258">
      <w:pPr>
        <w:widowControl w:val="0"/>
        <w:numPr>
          <w:ilvl w:val="0"/>
          <w:numId w:val="5"/>
        </w:numPr>
        <w:tabs>
          <w:tab w:val="clear" w:pos="425"/>
          <w:tab w:val="left" w:pos="1134"/>
        </w:tabs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Укажите, что именно необходимо сделать в рамках выбранного проекта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numPr>
          <w:ilvl w:val="0"/>
          <w:numId w:val="5"/>
        </w:numPr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Готовы ли Вы участвовать финансово в реализации выбранного проекта?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 xml:space="preserve">да 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            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Если «да», то какую сумму Вы готовы внести: ________ рублей</w:t>
      </w:r>
    </w:p>
    <w:p w:rsidR="00913258" w:rsidRPr="003C1369" w:rsidRDefault="00913258" w:rsidP="00913258">
      <w:pPr>
        <w:widowControl w:val="0"/>
        <w:numPr>
          <w:ilvl w:val="0"/>
          <w:numId w:val="5"/>
        </w:numPr>
        <w:spacing w:after="0" w:line="260" w:lineRule="auto"/>
        <w:ind w:left="-420" w:firstLine="42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sz w:val="24"/>
          <w:szCs w:val="24"/>
        </w:rPr>
        <w:t>Готовы ли Вы осуществить имущественное и (или) трудовое участие в реализации выбранного проекта?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>да</w:t>
      </w: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             ___ </w:t>
      </w:r>
      <w:r w:rsidRPr="003C1369">
        <w:rPr>
          <w:rFonts w:ascii="Times New Roman" w:eastAsia="Times New Roman" w:hAnsi="Times New Roman" w:cs="Times New Roman"/>
          <w:bCs/>
          <w:sz w:val="24"/>
          <w:szCs w:val="24"/>
        </w:rPr>
        <w:t>нет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 xml:space="preserve">Если «да», то опишите это участие (например, участие в субботниках, подготовка территории, предоставление материалов, техники и т.д.): </w:t>
      </w:r>
    </w:p>
    <w:p w:rsidR="00913258" w:rsidRPr="003C1369" w:rsidRDefault="00913258" w:rsidP="00913258">
      <w:pPr>
        <w:widowControl w:val="0"/>
        <w:spacing w:after="0" w:line="2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</w:t>
      </w:r>
    </w:p>
    <w:p w:rsidR="00913258" w:rsidRPr="003C1369" w:rsidRDefault="00913258" w:rsidP="00913258">
      <w:pPr>
        <w:widowControl w:val="0"/>
        <w:spacing w:after="0" w:line="2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3258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1369">
        <w:rPr>
          <w:rFonts w:ascii="Times New Roman" w:eastAsia="Times New Roman" w:hAnsi="Times New Roman" w:cs="Times New Roman"/>
          <w:b/>
          <w:bCs/>
          <w:sz w:val="24"/>
          <w:szCs w:val="24"/>
        </w:rPr>
        <w:t>Спасибо за участие в опросе!</w:t>
      </w:r>
      <w:bookmarkStart w:id="1" w:name="_gjdgxs" w:colFirst="0" w:colLast="0"/>
      <w:bookmarkEnd w:id="1"/>
    </w:p>
    <w:p w:rsidR="00913258" w:rsidRPr="003C1369" w:rsidRDefault="00913258" w:rsidP="00913258">
      <w:pPr>
        <w:widowControl w:val="0"/>
        <w:spacing w:after="0" w:line="2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к Решению Чайковского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сельского Совета депутатов </w:t>
      </w:r>
    </w:p>
    <w:p w:rsidR="00751017" w:rsidRDefault="00751017" w:rsidP="0056524F">
      <w:pPr>
        <w:tabs>
          <w:tab w:val="left" w:pos="7230"/>
        </w:tabs>
        <w:suppressAutoHyphens/>
        <w:spacing w:after="0"/>
        <w:ind w:left="439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6524F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524F">
        <w:rPr>
          <w:rFonts w:ascii="Times New Roman" w:hAnsi="Times New Roman" w:cs="Times New Roman"/>
          <w:sz w:val="24"/>
          <w:szCs w:val="24"/>
        </w:rPr>
        <w:t>от « 28 » декабря 2021  № 1</w:t>
      </w:r>
      <w:r w:rsidR="00E304DB">
        <w:rPr>
          <w:rFonts w:ascii="Times New Roman" w:hAnsi="Times New Roman" w:cs="Times New Roman"/>
          <w:sz w:val="24"/>
          <w:szCs w:val="24"/>
        </w:rPr>
        <w:t>5</w:t>
      </w:r>
      <w:r w:rsidR="0056524F">
        <w:rPr>
          <w:rFonts w:ascii="Times New Roman" w:hAnsi="Times New Roman" w:cs="Times New Roman"/>
          <w:sz w:val="24"/>
          <w:szCs w:val="24"/>
        </w:rPr>
        <w:t>-81</w:t>
      </w:r>
    </w:p>
    <w:p w:rsidR="00751017" w:rsidRDefault="00751017" w:rsidP="00751017">
      <w:pPr>
        <w:tabs>
          <w:tab w:val="left" w:pos="723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017" w:rsidRDefault="00751017" w:rsidP="0075101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Методика проведения опроса</w:t>
      </w:r>
    </w:p>
    <w:p w:rsidR="00751017" w:rsidRDefault="00751017" w:rsidP="00751017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Настоящая методика разработана в соответствии с Федеральным законом от 06.10.2003 г. № 131-ФЗ «Об общих принципах организации местного самоуправления в Российской Федерации», Положением о проведении опроса, утвержденным  Решением  Чайковского сельского Совета от 14.12.2012 № 32-79  «Об  утверждении Положения  о   порядке  назначения и проведения опроса граждан», статьей 37 Устава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опросе граждан имеют право участвовать жители муниципального образования, обладающие избирательным правом. Участие жителей муниципального образования в опросе граждан является свободным и добровольным.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житель муниципального образования участвует в опросе граждан лично и обладает одним голосом.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Никто не вправе оказывать воздействие на гражданина с целью принудить его к участию или неучастию в опросе граждан либо воспрепятствовать свободному выражению гражданином своего мнения.</w:t>
      </w:r>
    </w:p>
    <w:p w:rsidR="00751017" w:rsidRDefault="00751017" w:rsidP="00751017">
      <w:pPr>
        <w:numPr>
          <w:ilvl w:val="0"/>
          <w:numId w:val="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проводится по месту работы, учебы, путем поквартирного (домового) обхода граждан, на улицах и в общественных местах.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граждан проводится путем заполнения гражданами опросного листа в сроки, установленные Решением Чайковского сельского Совета депутатов 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выдается участнику опроса граждан. При проведении опроса граждан ведется список участников опроса, в котором указываются фамилия, имя, отчество, адрес места жительства. Указанные данные вносятся только рукописным способом, при этом использование карандашей не допускается. Участник опроса граждан расписывается в соответствующей графе списка в получении опросного листа и указывает дату его получения.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Опросный лист заполняется гражданином самостоятельно. Участник опроса граждан наносит любой знак в  относящемся к тому из вариантов ответа, в отношении которого им сделан выбор.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опроса граждан, не имеющий возможности самостоятельно расписаться в получении опросного листа или заполнить его, вправе воспользоваться для этого помощью другого участника опроса граждан, не являющегося лицом, проводящим опрос граждан. При этом в соответствующей графе списка указываются фамилия, имя, отчество, дата рождения, адрес места жительства, телефон лица, оказывающего помощь участнику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Заполненный опросный лист опускается участником опроса граждан в опечатанный ящик для проведения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признает опрос граждан несостоявшимся, если число граждан, принявших участие в опросе граждан, окажется меньше минимальной численности жителей </w:t>
      </w:r>
      <w:r>
        <w:rPr>
          <w:rFonts w:ascii="Times New Roman" w:hAnsi="Times New Roman" w:cs="Times New Roman"/>
          <w:sz w:val="24"/>
          <w:szCs w:val="24"/>
        </w:rPr>
        <w:lastRenderedPageBreak/>
        <w:t>муниципального образования, участвующих в опросе граждан, установленной решением представительного органа муниципального образования о назначении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признает опрос граждан недействительным, если при его проведении допущены нарушения требований законодательства Российской Федерации, законодательства Красноярского края и муниципальных правовых актов, не позволяющие с достоверностью установить результаты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опрос граждан комиссией признан состоявшимся, комиссия принимает одно из следующих решений по результатам опроса граждан: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о признании вопроса, предлагаемого при проведении опроса граждан, одобренным;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о признании вопроса, предлагаемого при проведении опроса граждан, не одобренным.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опрос граждан проводился по нескольким вопросам, комиссия принимает решение по результатам опроса по каждому вопросу отдельно.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Вопрос, предлагаемый при проведении опроса граждан, признается одобренным, если число голосов участников опроса граждан, поданных за обсуждаемый вопрос, окажется больше числа голосов участников опроса граждан, поданных против обсуждаемого вопроса.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дней со дня окончания срока проведения опроса граждан, комиссия готовит отчет о результатах опроса граждан по вопросу (вопросам), предложенному (предложенным) при проведении опроса, и направляет его в Чайковский сельский Совет депутатов, и администрацию Чайковского сельсовета. Отчет подлежит официальному опубликованию (обнародованию) в порядке, определенном уставом муниципального образования для опубликования (обнародования) нормативных правовых актов  Чайковского сельсовета.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в Чайковский сельский Совет депутатов и администрацию Чайковского сельсовета решение (решения) по результатам опроса граждан, сшитые и пронумерованные опросные листы, решение о признании опроса граждан несостоявшимся, решение о признании опроса граждан недействительным и другие документы (далее - материалы опроса граждан).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7 календарных дней со дня принятия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комиссия передает один экземпляр решения (решений) по результатам опроса граждан, решения о признании опроса граждан несостоявшимся, решения о признании опроса граждан недействительным субъекту инициативы о проведении опроса граждан.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опроса граждан хранятся в  администрации Чайковского сельсовета в течение трех лет.</w:t>
      </w:r>
    </w:p>
    <w:p w:rsidR="00751017" w:rsidRDefault="00751017" w:rsidP="0075101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Финансирование мероприятий, связанных с подготовкой и проведением опроса граждан, осуществляется:</w:t>
      </w:r>
    </w:p>
    <w:p w:rsidR="00751017" w:rsidRDefault="00751017" w:rsidP="0091325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счет средств местного бюджета - при проведении опроса граждан по инициативе органов местного самоуправления.</w:t>
      </w:r>
    </w:p>
    <w:p w:rsidR="00751017" w:rsidRDefault="00751017" w:rsidP="00751017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p w:rsidR="0010072C" w:rsidRDefault="0010072C"/>
    <w:sectPr w:rsidR="001007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094FC66"/>
    <w:multiLevelType w:val="singleLevel"/>
    <w:tmpl w:val="B094FC6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>
    <w:nsid w:val="038415FE"/>
    <w:multiLevelType w:val="hybridMultilevel"/>
    <w:tmpl w:val="C2581C52"/>
    <w:lvl w:ilvl="0" w:tplc="1E62F65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7FC72D5"/>
    <w:multiLevelType w:val="hybridMultilevel"/>
    <w:tmpl w:val="5394C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C2B88"/>
    <w:multiLevelType w:val="multilevel"/>
    <w:tmpl w:val="358A81F0"/>
    <w:lvl w:ilvl="0">
      <w:start w:val="1"/>
      <w:numFmt w:val="decimal"/>
      <w:lvlText w:val="%1."/>
      <w:lvlJc w:val="left"/>
      <w:pPr>
        <w:ind w:left="1921" w:hanging="114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1" w:hanging="720"/>
      </w:pPr>
    </w:lvl>
    <w:lvl w:ilvl="2">
      <w:start w:val="1"/>
      <w:numFmt w:val="decimal"/>
      <w:isLgl/>
      <w:lvlText w:val="%1.%2.%3."/>
      <w:lvlJc w:val="left"/>
      <w:pPr>
        <w:ind w:left="1501" w:hanging="720"/>
      </w:pPr>
    </w:lvl>
    <w:lvl w:ilvl="3">
      <w:start w:val="1"/>
      <w:numFmt w:val="decimal"/>
      <w:isLgl/>
      <w:lvlText w:val="%1.%2.%3.%4."/>
      <w:lvlJc w:val="left"/>
      <w:pPr>
        <w:ind w:left="1861" w:hanging="1080"/>
      </w:pPr>
    </w:lvl>
    <w:lvl w:ilvl="4">
      <w:start w:val="1"/>
      <w:numFmt w:val="decimal"/>
      <w:isLgl/>
      <w:lvlText w:val="%1.%2.%3.%4.%5."/>
      <w:lvlJc w:val="left"/>
      <w:pPr>
        <w:ind w:left="1861" w:hanging="1080"/>
      </w:pPr>
    </w:lvl>
    <w:lvl w:ilvl="5">
      <w:start w:val="1"/>
      <w:numFmt w:val="decimal"/>
      <w:isLgl/>
      <w:lvlText w:val="%1.%2.%3.%4.%5.%6."/>
      <w:lvlJc w:val="left"/>
      <w:pPr>
        <w:ind w:left="2221" w:hanging="1440"/>
      </w:pPr>
    </w:lvl>
    <w:lvl w:ilvl="6">
      <w:start w:val="1"/>
      <w:numFmt w:val="decimal"/>
      <w:isLgl/>
      <w:lvlText w:val="%1.%2.%3.%4.%5.%6.%7."/>
      <w:lvlJc w:val="left"/>
      <w:pPr>
        <w:ind w:left="2221" w:hanging="1440"/>
      </w:pPr>
    </w:lvl>
    <w:lvl w:ilvl="7">
      <w:start w:val="1"/>
      <w:numFmt w:val="decimal"/>
      <w:isLgl/>
      <w:lvlText w:val="%1.%2.%3.%4.%5.%6.%7.%8."/>
      <w:lvlJc w:val="left"/>
      <w:pPr>
        <w:ind w:left="2581" w:hanging="1800"/>
      </w:pPr>
    </w:lvl>
    <w:lvl w:ilvl="8">
      <w:start w:val="1"/>
      <w:numFmt w:val="decimal"/>
      <w:isLgl/>
      <w:lvlText w:val="%1.%2.%3.%4.%5.%6.%7.%8.%9."/>
      <w:lvlJc w:val="left"/>
      <w:pPr>
        <w:ind w:left="2941" w:hanging="2160"/>
      </w:pPr>
    </w:lvl>
  </w:abstractNum>
  <w:abstractNum w:abstractNumId="4">
    <w:nsid w:val="34ED3577"/>
    <w:multiLevelType w:val="multilevel"/>
    <w:tmpl w:val="A304790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3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17"/>
    <w:rsid w:val="0010072C"/>
    <w:rsid w:val="00425D4D"/>
    <w:rsid w:val="00481353"/>
    <w:rsid w:val="0056524F"/>
    <w:rsid w:val="00751017"/>
    <w:rsid w:val="008633CA"/>
    <w:rsid w:val="00913258"/>
    <w:rsid w:val="00E3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017"/>
  </w:style>
  <w:style w:type="paragraph" w:styleId="1">
    <w:name w:val="heading 1"/>
    <w:basedOn w:val="a"/>
    <w:next w:val="a"/>
    <w:link w:val="10"/>
    <w:qFormat/>
    <w:rsid w:val="00751017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aliases w:val="Основной текст Знак Знак Знак"/>
    <w:basedOn w:val="a0"/>
    <w:link w:val="a4"/>
    <w:semiHidden/>
    <w:locked/>
    <w:rsid w:val="007510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aliases w:val="Основной текст Знак Знак"/>
    <w:basedOn w:val="a"/>
    <w:link w:val="a3"/>
    <w:semiHidden/>
    <w:unhideWhenUsed/>
    <w:rsid w:val="00751017"/>
    <w:pPr>
      <w:spacing w:after="0" w:line="36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1">
    <w:name w:val="Основной текст Знак1"/>
    <w:basedOn w:val="a0"/>
    <w:uiPriority w:val="99"/>
    <w:semiHidden/>
    <w:rsid w:val="00751017"/>
  </w:style>
  <w:style w:type="paragraph" w:styleId="a5">
    <w:name w:val="List Paragraph"/>
    <w:basedOn w:val="a"/>
    <w:uiPriority w:val="99"/>
    <w:qFormat/>
    <w:rsid w:val="00751017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7510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6">
    <w:name w:val="Основной текст_"/>
    <w:link w:val="3"/>
    <w:locked/>
    <w:rsid w:val="00751017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a6"/>
    <w:rsid w:val="00751017"/>
    <w:pPr>
      <w:widowControl w:val="0"/>
      <w:shd w:val="clear" w:color="auto" w:fill="FFFFFF"/>
      <w:spacing w:before="600" w:after="0" w:line="317" w:lineRule="exact"/>
      <w:jc w:val="both"/>
    </w:pPr>
    <w:rPr>
      <w:rFonts w:ascii="Times New Roman" w:eastAsia="Times New Roman" w:hAnsi="Times New Roman" w:cs="Times New Roman"/>
      <w:spacing w:val="3"/>
      <w:sz w:val="26"/>
      <w:szCs w:val="26"/>
    </w:rPr>
  </w:style>
  <w:style w:type="character" w:customStyle="1" w:styleId="4">
    <w:name w:val="Основной текст (4)_"/>
    <w:link w:val="40"/>
    <w:locked/>
    <w:rsid w:val="00751017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51017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western">
    <w:name w:val="western"/>
    <w:basedOn w:val="a"/>
    <w:rsid w:val="00751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Основной текст + 14"/>
    <w:aliases w:val="5 pt,Полужирный,Интервал 0 pt,Основной текст (4) + Lucida Sans Unicode,8 pt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5"/>
      <w:w w:val="100"/>
      <w:position w:val="0"/>
      <w:sz w:val="33"/>
      <w:szCs w:val="33"/>
      <w:u w:val="none"/>
      <w:effect w:val="none"/>
      <w:lang w:val="ru-RU"/>
    </w:rPr>
  </w:style>
  <w:style w:type="character" w:customStyle="1" w:styleId="30">
    <w:name w:val="Основной текст (3) + Не полужирный"/>
    <w:rsid w:val="00751017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3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40pt">
    <w:name w:val="Основной текст (4) + Интервал 0 pt"/>
    <w:rsid w:val="00751017"/>
    <w:rPr>
      <w:rFonts w:ascii="Times New Roman" w:eastAsia="Times New Roman" w:hAnsi="Times New Roman" w:cs="Times New Roman" w:hint="default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7">
    <w:name w:val="Основной текст + Полужирный"/>
    <w:rsid w:val="00751017"/>
    <w:rPr>
      <w:rFonts w:ascii="Times New Roman" w:eastAsia="Times New Roman" w:hAnsi="Times New Roman" w:cs="Times New Roman" w:hint="default"/>
      <w:b/>
      <w:bCs/>
      <w:color w:val="000000"/>
      <w:spacing w:val="3"/>
      <w:w w:val="100"/>
      <w:position w:val="0"/>
      <w:sz w:val="26"/>
      <w:szCs w:val="26"/>
      <w:shd w:val="clear" w:color="auto" w:fill="FFFFFF"/>
      <w:lang w:val="ru-RU"/>
    </w:rPr>
  </w:style>
  <w:style w:type="table" w:styleId="a8">
    <w:name w:val="Table Grid"/>
    <w:basedOn w:val="a1"/>
    <w:uiPriority w:val="59"/>
    <w:rsid w:val="00751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751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5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&#1040;&#1076;&#1084;&#1080;&#1085;&#1080;&#1089;&#1090;&#1088;&#1072;&#1090;&#1086;&#1088;\&#1056;&#1072;&#1073;&#1086;&#1095;&#1080;&#1081;%20&#1089;&#1090;&#1086;&#1083;\&#1052;&#1086;&#1080;%20&#1076;&#1086;&#1082;&#1091;&#1084;&#1077;&#1085;&#1090;&#1099;\&#1057;&#1087;&#1077;&#1094;&#1074;&#1099;&#1087;&#1091;&#1089;&#1082;\&#1064;&#1045;&#1057;&#1058;&#1054;&#1049;%20&#1057;&#1054;&#1047;&#1067;&#1042;%202020\&#1056;&#1077;&#1096;&#1077;&#1085;&#1080;&#1103;%20&#1096;&#1077;&#1089;&#1090;&#1086;&#1075;&#1086;%20&#1089;&#1086;&#1079;&#1099;&#1074;&#1072;\&#1056;&#1077;&#1096;&#1077;&#1085;&#1080;&#1103;%202%20&#1089;&#1077;&#1089;&#1089;&#1080;&#1103;%20&#1087;&#1088;&#1080;&#1085;&#1103;&#1090;&#1099;&#1077;%20&#1088;&#1077;&#1096;&#1077;&#1085;&#1080;&#1103;\&#1055;&#1055;&#1052;&#1048;\10.11.2020%20&#8470;%202-9%20&#1086;&#1087;&#1088;&#1086;&#1089;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2021-12-28T05:59:00Z</dcterms:created>
  <dcterms:modified xsi:type="dcterms:W3CDTF">2021-12-29T00:49:00Z</dcterms:modified>
</cp:coreProperties>
</file>