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44" w:rsidRDefault="00C63D44" w:rsidP="00C63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F6B929B" wp14:editId="0CE44198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44" w:rsidRDefault="00C63D44" w:rsidP="00C63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Боготольского района</w:t>
      </w:r>
    </w:p>
    <w:p w:rsidR="00C63D44" w:rsidRDefault="00C63D44" w:rsidP="00C63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:rsidR="00C63D44" w:rsidRDefault="00C63D44" w:rsidP="00C63D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3D44" w:rsidRDefault="00C63D44" w:rsidP="00C63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63D44" w:rsidRDefault="00C63D44" w:rsidP="00C63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3D44" w:rsidRDefault="00C63D44" w:rsidP="00C63D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Боготол</w:t>
      </w:r>
    </w:p>
    <w:p w:rsidR="00C63D44" w:rsidRDefault="00490DF3" w:rsidP="00C63D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«26» марта 2015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174</w:t>
      </w:r>
      <w:r w:rsidR="00C63D44"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</w:p>
    <w:p w:rsidR="00C63D44" w:rsidRDefault="00C63D44" w:rsidP="00C63D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от 10.10.2013 № 760-п «Об утверждении Муниципальной программы Боготольского района Красноярского края «Развитие 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культуры Боготольского района»</w:t>
      </w:r>
    </w:p>
    <w:p w:rsidR="00C63D44" w:rsidRDefault="00C63D44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179 Бюджетного кодекса Российской Федерации, со статьёй 30 Устава Боготольского района</w:t>
      </w:r>
    </w:p>
    <w:p w:rsidR="00C63D44" w:rsidRDefault="00C63D44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Постановление от 10.10.2013 № 760-п «Об утверждении Муниципальной программы Боготольского района Красноярского края «Развитие к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ультуры </w:t>
      </w:r>
      <w:proofErr w:type="spellStart"/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3336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программы пункт «</w:t>
      </w: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0209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</w:t>
      </w:r>
      <w:r w:rsidR="00202B72">
        <w:rPr>
          <w:rFonts w:ascii="Times New Roman" w:eastAsia="Times New Roman" w:hAnsi="Times New Roman"/>
          <w:sz w:val="28"/>
          <w:szCs w:val="28"/>
          <w:lang w:eastAsia="ru-RU"/>
        </w:rPr>
        <w:t>рограммы – 208361,9</w:t>
      </w: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. рублей, в том числе по годам: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2014 год – 56428,8 тыс. рублей, в том числе: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0,0 руб. за счет средств федерального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868,8 тыс. рублей за счет сре</w:t>
      </w:r>
      <w:proofErr w:type="gramStart"/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аевого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27071,3 тыс. рублей за счет средств районного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27523,1 тыс. рублей за счет средств бюджетов сельсоветов;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965,6 тыс. рублей за счет средств внебюджетных источников;</w:t>
      </w:r>
    </w:p>
    <w:p w:rsidR="00C63D44" w:rsidRPr="00C63D44" w:rsidRDefault="00202B72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 год – 55917,1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D44" w:rsidRPr="00C63D44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17,4 руб. за счет средств федерального бюджета;</w:t>
      </w:r>
    </w:p>
    <w:p w:rsidR="00C63D44" w:rsidRPr="00C63D44" w:rsidRDefault="006169A6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331,3 </w:t>
      </w:r>
      <w:r w:rsidR="00C63D44" w:rsidRPr="00C63D44">
        <w:rPr>
          <w:rFonts w:ascii="Times New Roman" w:eastAsia="Times New Roman" w:hAnsi="Times New Roman"/>
          <w:sz w:val="28"/>
          <w:szCs w:val="28"/>
          <w:lang w:eastAsia="ru-RU"/>
        </w:rPr>
        <w:t>тыс. рублей за счет сре</w:t>
      </w:r>
      <w:proofErr w:type="gramStart"/>
      <w:r w:rsidR="00C63D44" w:rsidRPr="00C63D44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="00C63D44" w:rsidRPr="00C63D44">
        <w:rPr>
          <w:rFonts w:ascii="Times New Roman" w:eastAsia="Times New Roman" w:hAnsi="Times New Roman"/>
          <w:sz w:val="28"/>
          <w:szCs w:val="28"/>
          <w:lang w:eastAsia="ru-RU"/>
        </w:rPr>
        <w:t>аевого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27754,4 тыс. рублей за счет средств районного бюджета;</w:t>
      </w:r>
    </w:p>
    <w:p w:rsidR="00C63D44" w:rsidRPr="00C63D44" w:rsidRDefault="00202B72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27814,0 </w:t>
      </w:r>
      <w:r w:rsidR="00C63D44" w:rsidRPr="00C63D44">
        <w:rPr>
          <w:rFonts w:ascii="Times New Roman" w:eastAsia="Times New Roman" w:hAnsi="Times New Roman"/>
          <w:sz w:val="28"/>
          <w:szCs w:val="28"/>
          <w:lang w:eastAsia="ru-RU"/>
        </w:rPr>
        <w:t>тыс. рублей за счет средств бюджетов сельсоветов;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0,0 тыс. рублей за счет средств внебюджетных источников;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2016 год – 48008,0 тыс. рублей, в том числе: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17,4 руб. за счет средств федерального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15,1 тыс. руб. за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сре</w:t>
      </w:r>
      <w:proofErr w:type="gramStart"/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аевого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23915,9 тыс. рублей за счет средств районного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24059,6 тыс. рублей за счет средств бюджетов сельсоветов;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0,0 тыс. рублей за счет средств внебюджетных источников;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2017 год – 48008,0 тыс. рублей, в том числе: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17,4 руб. за счет средств федерального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15,1 тыс. руб. за счет сре</w:t>
      </w:r>
      <w:proofErr w:type="gramStart"/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 xml:space="preserve">аевого бюджета; 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23915,9 тыс. рублей за счет средств районного бюджета;</w:t>
      </w:r>
    </w:p>
    <w:p w:rsidR="00C63D44" w:rsidRP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>24059,6 тыс. рублей за счет средств бюджетов сельсоветов;</w:t>
      </w: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4">
        <w:rPr>
          <w:rFonts w:ascii="Times New Roman" w:eastAsia="Times New Roman" w:hAnsi="Times New Roman"/>
          <w:sz w:val="28"/>
          <w:szCs w:val="28"/>
          <w:lang w:eastAsia="ru-RU"/>
        </w:rPr>
        <w:t xml:space="preserve">0,0 тыс. рублей за счет </w:t>
      </w:r>
      <w:r w:rsidR="003336FC">
        <w:rPr>
          <w:rFonts w:ascii="Times New Roman" w:eastAsia="Times New Roman" w:hAnsi="Times New Roman"/>
          <w:sz w:val="28"/>
          <w:szCs w:val="28"/>
          <w:lang w:eastAsia="ru-RU"/>
        </w:rPr>
        <w:t>средств внебюджетных источников»;</w:t>
      </w:r>
    </w:p>
    <w:p w:rsidR="003336FC" w:rsidRDefault="00013966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336FC">
        <w:rPr>
          <w:rFonts w:ascii="Times New Roman" w:eastAsia="Times New Roman" w:hAnsi="Times New Roman"/>
          <w:sz w:val="28"/>
          <w:szCs w:val="28"/>
          <w:lang w:eastAsia="ru-RU"/>
        </w:rPr>
        <w:t>риложения к муниципальной программе №1, №2, №3 изложить в новой редакции согласно приложениям №1,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6FC">
        <w:rPr>
          <w:rFonts w:ascii="Times New Roman" w:eastAsia="Times New Roman" w:hAnsi="Times New Roman"/>
          <w:sz w:val="28"/>
          <w:szCs w:val="28"/>
          <w:lang w:eastAsia="ru-RU"/>
        </w:rPr>
        <w:t>№2,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6FC">
        <w:rPr>
          <w:rFonts w:ascii="Times New Roman" w:eastAsia="Times New Roman" w:hAnsi="Times New Roman"/>
          <w:sz w:val="28"/>
          <w:szCs w:val="28"/>
          <w:lang w:eastAsia="ru-RU"/>
        </w:rPr>
        <w:t>№3 к постановлению;</w:t>
      </w:r>
    </w:p>
    <w:p w:rsidR="003336FC" w:rsidRDefault="00013966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3336FC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подпрограмме </w:t>
      </w:r>
      <w:r w:rsidR="003336FC" w:rsidRPr="00D168DB">
        <w:rPr>
          <w:rFonts w:ascii="Times New Roman" w:eastAsia="Times New Roman" w:hAnsi="Times New Roman"/>
          <w:bCs/>
          <w:sz w:val="28"/>
          <w:szCs w:val="28"/>
          <w:lang w:eastAsia="ru-RU"/>
        </w:rPr>
        <w:t>«Сохранение культурного наследия»</w:t>
      </w:r>
    </w:p>
    <w:p w:rsid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паспорте подпрограммы строку «</w:t>
      </w:r>
      <w:r w:rsidRPr="003336FC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Объемы и источники финансирования подпрограммы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изложить в следующей редакции: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подпрограммы 36233,6 тыс. рублей, в том числе из районного бюджета – 35913,0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320,6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– 52,2 тыс.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них по годам: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2014 год – 9412,1тыс.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6169A6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районного бюджета – 9252,2 </w:t>
      </w:r>
      <w:r w:rsidR="003336FC" w:rsidRPr="003336FC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159,9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0,0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– 9972,9тыс. рублей, 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районного бюджета – 9794,8 тыс. рублей,</w:t>
      </w:r>
    </w:p>
    <w:p w:rsidR="003336FC" w:rsidRPr="003336FC" w:rsidRDefault="006169A6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краевого бюджета – 160,7 </w:t>
      </w:r>
      <w:r w:rsidR="003336FC" w:rsidRPr="003336FC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17,4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2016 год – 8424,3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районного бюджета – 8406,9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0,0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17,4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2017 год – 8424,3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районного бюджета – 8406,9 тыс. рублей, 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0,0 тыс. рублей,</w:t>
      </w:r>
    </w:p>
    <w:p w:rsid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17,4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реализуются за счет средств федерального, краевого, районного бюджетов.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подпрограммы 36233,6 тыс. рублей, в том числе из районного бюджета – 35913,0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320,6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– 52,2 тыс.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них по годам: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2014 год – 9412,1тыс.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6169A6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районного бюджета – 9252,2 </w:t>
      </w:r>
      <w:r w:rsidR="003336FC" w:rsidRPr="003336FC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159,9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0,0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– 9972,9тыс. рублей, 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районного бюджета – 9794,8 тыс. рублей,</w:t>
      </w:r>
    </w:p>
    <w:p w:rsidR="003336FC" w:rsidRPr="003336FC" w:rsidRDefault="006169A6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краевого бюджета – 160,7 </w:t>
      </w:r>
      <w:r w:rsidR="003336FC" w:rsidRPr="003336FC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17,4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2016 год – 8424,3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районного бюджета – 8406,9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0,0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17,4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2017 год – 8424,3 тыс. рублей,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районного бюджета – 8406,9 тыс. рублей, </w:t>
      </w:r>
    </w:p>
    <w:p w:rsidR="003336FC" w:rsidRP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– 0,0 тыс. рублей,</w:t>
      </w:r>
    </w:p>
    <w:p w:rsidR="003336FC" w:rsidRDefault="003336FC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FC">
        <w:rPr>
          <w:rFonts w:ascii="Times New Roman" w:eastAsia="Times New Roman" w:hAnsi="Times New Roman"/>
          <w:sz w:val="28"/>
          <w:szCs w:val="28"/>
          <w:lang w:eastAsia="ru-RU"/>
        </w:rPr>
        <w:t>из федерального бюджета – 17,4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336FC" w:rsidRDefault="00013966" w:rsidP="00333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подпрограмме изложить в новой редакции согласно приложению №4 к постановлению;</w:t>
      </w:r>
    </w:p>
    <w:p w:rsidR="00013966" w:rsidRDefault="00013966" w:rsidP="00333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В подпрограмме </w:t>
      </w:r>
      <w:r w:rsidRPr="00E56EAB">
        <w:rPr>
          <w:rFonts w:ascii="Times New Roman" w:hAnsi="Times New Roman"/>
          <w:sz w:val="28"/>
          <w:szCs w:val="28"/>
        </w:rPr>
        <w:t>«Развитие архивного дела в Боготольском районе»</w:t>
      </w:r>
      <w:r>
        <w:rPr>
          <w:rFonts w:ascii="Times New Roman" w:hAnsi="Times New Roman"/>
          <w:sz w:val="28"/>
          <w:szCs w:val="28"/>
        </w:rPr>
        <w:t xml:space="preserve"> в паспорте </w:t>
      </w:r>
      <w:r w:rsidRPr="00013966">
        <w:rPr>
          <w:rFonts w:ascii="Times New Roman" w:hAnsi="Times New Roman"/>
          <w:sz w:val="28"/>
          <w:szCs w:val="28"/>
        </w:rPr>
        <w:t>подпрограммы строку «Объемы и источники финансирования подпрограммы» изложить в следующей редакции: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общая сумма бюджетных ассигнований на реализацию подпрограммы составляет 5247,3тыс. рублей, в том числе: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5030,6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216,7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2014 г. – 1355,4 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1339,5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15,9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2015 г. – 1525,7тыс.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1355,1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170,6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2016 г. – 1183,1 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1168,0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15,1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2017 г. – 1183,1 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1168,0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15,1 тыс. рублей,</w:t>
      </w:r>
    </w:p>
    <w:p w:rsid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Обоснование финансовых, материальных и трудовых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Общая сумма бюджетных ассигнований на реализацию подпрограммы составляет 5247,3тыс. рублей, в том числе: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5030,6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216,7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2014 г. – 1355,4 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1339,5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15,9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2015 г. – 1525,7тыс.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1355,1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170,6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2016 г. – 1183,1 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1168,0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15,1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2017 г. – 1183,1 тыс. рублей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1168,0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краевой бюджет – 15,1 тыс. рублей,</w:t>
      </w:r>
    </w:p>
    <w:p w:rsid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подпрограмме изложить в 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согласно приложению №5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постановлению;</w:t>
      </w:r>
    </w:p>
    <w:p w:rsid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подпрограмме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«Поддержка досуга и народного творчества»</w:t>
      </w:r>
      <w:r w:rsidRPr="00B9342D">
        <w:t xml:space="preserve"> 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паспорте подпрограммы строку «Объемы и источники финансирования подпрограммы» изложить в следующей редакции: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нсирования </w:t>
      </w:r>
      <w:r w:rsidR="00202B72">
        <w:rPr>
          <w:rFonts w:ascii="Times New Roman" w:eastAsia="Times New Roman" w:hAnsi="Times New Roman"/>
          <w:sz w:val="28"/>
          <w:szCs w:val="28"/>
          <w:lang w:eastAsia="ru-RU"/>
        </w:rPr>
        <w:t>программы – 143477,1</w:t>
      </w: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proofErr w:type="gramStart"/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бюджета – 38805,2 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– 250,0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– 0,0 тыс. рублей,</w:t>
      </w:r>
    </w:p>
    <w:p w:rsidR="00B9342D" w:rsidRPr="00B9342D" w:rsidRDefault="00202B72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103456,3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внебюджетны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е источники – 965,6 тыс. рублей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из них по годам: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– 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>39120,4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бюджета – 10381,7 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- 250,0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рублей,</w:t>
      </w:r>
    </w:p>
    <w:p w:rsidR="00B9342D" w:rsidRP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поселений – 27523,1 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- 965,6 тыс. рублей</w:t>
      </w:r>
    </w:p>
    <w:p w:rsidR="00B9342D" w:rsidRPr="00B9342D" w:rsidRDefault="00202B72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 год 38254,3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10440,3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B9342D" w:rsidRPr="00B9342D" w:rsidRDefault="00202B72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27814,0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- 0,0 тыс. рублей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2016 год – 33051,2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8991,6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24059,6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- 0,0 тыс. рублей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2017 год –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8991,6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B9342D" w:rsidRP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24059,6 тыс. рублей,</w:t>
      </w:r>
    </w:p>
    <w:p w:rsidR="00B9342D" w:rsidRDefault="00B9342D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2D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9342D" w:rsidRDefault="006169A6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2.7. </w:t>
      </w:r>
      <w:r w:rsidR="00C553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55387" w:rsidRPr="00C55387">
        <w:rPr>
          <w:rFonts w:ascii="Times New Roman" w:eastAsia="Times New Roman" w:hAnsi="Times New Roman"/>
          <w:sz w:val="28"/>
          <w:szCs w:val="28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C553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42D" w:rsidRPr="00B9342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02B72" w:rsidRPr="00202B72" w:rsidRDefault="006169A6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</w:t>
      </w:r>
      <w:r w:rsidR="00202B72" w:rsidRPr="00202B72">
        <w:rPr>
          <w:rFonts w:ascii="Times New Roman" w:eastAsia="Times New Roman" w:hAnsi="Times New Roman"/>
          <w:sz w:val="28"/>
          <w:szCs w:val="28"/>
          <w:lang w:eastAsia="ru-RU"/>
        </w:rPr>
        <w:t>программы – 143477,1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proofErr w:type="gramStart"/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38805,2 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– 250,0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– 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103456,3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внебюджетны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е источники – 965,6 тыс. рублей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из них по годам:</w:t>
      </w:r>
    </w:p>
    <w:p w:rsidR="00202B72" w:rsidRPr="00202B72" w:rsidRDefault="006169A6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– </w:t>
      </w:r>
      <w:r w:rsidR="00202B72" w:rsidRPr="00202B72">
        <w:rPr>
          <w:rFonts w:ascii="Times New Roman" w:eastAsia="Times New Roman" w:hAnsi="Times New Roman"/>
          <w:sz w:val="28"/>
          <w:szCs w:val="28"/>
          <w:lang w:eastAsia="ru-RU"/>
        </w:rPr>
        <w:t>39120,4 тыс. рублей,</w:t>
      </w:r>
    </w:p>
    <w:p w:rsidR="00202B72" w:rsidRPr="00202B72" w:rsidRDefault="006169A6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02B72" w:rsidRPr="00202B72" w:rsidRDefault="006169A6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бюджета – 10381,7 </w:t>
      </w:r>
      <w:r w:rsidR="00202B72" w:rsidRPr="00202B72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- 250,0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бюджета - 0,0 тыс. рублей,</w:t>
      </w:r>
    </w:p>
    <w:p w:rsidR="00202B72" w:rsidRPr="00202B72" w:rsidRDefault="006169A6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поселений – 27523,1 </w:t>
      </w:r>
      <w:r w:rsidR="00202B72" w:rsidRPr="00202B72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- 965,6 тыс. рублей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2015 год 38254,3тыс.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10440,3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федераль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ного бюджета - 0,0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27814,0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- 0,0 тыс. рублей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2016 год – 33051,2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8991,6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федераль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>ного бюджета - 0,0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24059,6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- 0,0 тыс. рублей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2017 год –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8991,6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 - 0,0 тыс. рублей, </w:t>
      </w:r>
    </w:p>
    <w:p w:rsidR="00202B72" w:rsidRP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поселений – 24059,6 тыс. рублей,</w:t>
      </w:r>
    </w:p>
    <w:p w:rsidR="00202B72" w:rsidRDefault="00202B72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72">
        <w:rPr>
          <w:rFonts w:ascii="Times New Roman" w:eastAsia="Times New Roman" w:hAnsi="Times New Roman"/>
          <w:sz w:val="28"/>
          <w:szCs w:val="28"/>
          <w:lang w:eastAsia="ru-RU"/>
        </w:rPr>
        <w:t>внебюджетные источники - 0,0 тыс. рублей»;</w:t>
      </w:r>
    </w:p>
    <w:p w:rsidR="00C55387" w:rsidRPr="00C55387" w:rsidRDefault="00C55387" w:rsidP="00202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387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подпрограмме изложить в 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согласно приложению №6</w:t>
      </w:r>
      <w:r w:rsidRPr="00C5538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5FEE" w:rsidRDefault="002F5FEE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C55387" w:rsidRPr="00C55387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подпрограмме </w:t>
      </w: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«Обеспечение условий реализации программы и прочие мероприятия»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387" w:rsidRDefault="00C55387" w:rsidP="00B93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387">
        <w:rPr>
          <w:rFonts w:ascii="Times New Roman" w:eastAsia="Times New Roman" w:hAnsi="Times New Roman"/>
          <w:sz w:val="28"/>
          <w:szCs w:val="28"/>
          <w:lang w:eastAsia="ru-RU"/>
        </w:rPr>
        <w:t>в паспорте подпрограммы строку «Объемы и источники финансирования подпрограммы» изложить в следующей редакции: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 программы - 23403,9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proofErr w:type="gramStart"/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22960,9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- 443,0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 по годам: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2014 год – 6540,9тыс.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6097,9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- 443,0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бюджета- 0,0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2015 год 6164,2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6164,2тыс.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бюджета - 0,0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2016 год – 5349,4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5349,4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2017 год – 5349,4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5349,4 тыс. рублей,</w:t>
      </w:r>
    </w:p>
    <w:p w:rsidR="002F5FEE" w:rsidRP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2F5FEE" w:rsidRDefault="002F5FEE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E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F5FEE" w:rsidRDefault="006169A6" w:rsidP="002F5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2.7. </w:t>
      </w:r>
      <w:r w:rsidR="005B0209" w:rsidRPr="005B0209">
        <w:rPr>
          <w:rFonts w:ascii="Times New Roman" w:eastAsia="Times New Roman" w:hAnsi="Times New Roman"/>
          <w:sz w:val="28"/>
          <w:szCs w:val="28"/>
          <w:lang w:eastAsia="ru-RU"/>
        </w:rPr>
        <w:t>«Обоснование финансовых, материальных и трудовых затрат (ресурсное обеспечение подпрограммы) с указан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ием источников финансирования» </w:t>
      </w:r>
      <w:r w:rsidR="005B0209" w:rsidRPr="005B020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 программы - 23403,9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proofErr w:type="gramStart"/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22960,9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- 443,0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 по годам: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2014 год – 6540,9тыс.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6097,9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- 443,0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бюджета- 0,0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2015 год 6164,2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6164,2тыс.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2016 год – 5349,4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5349,4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2017 год – 5349,4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– 5349,4 тыс. рублей,</w:t>
      </w:r>
    </w:p>
    <w:p w:rsidR="005B0209" w:rsidRP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 - 0,0 тыс. рублей,</w:t>
      </w:r>
    </w:p>
    <w:p w:rsid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 - 0,0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B0209" w:rsidRDefault="005B0209" w:rsidP="005B02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подпрограмме изложить в 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согласно приложению №7</w:t>
      </w:r>
      <w:r w:rsidRPr="005B020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2.Опубликовать Постановление в «Официальном вестнике Боготольского района» и на официальном сайте Боготольского района» (www.bogotol-r.ru).</w:t>
      </w: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Бакуневич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по финансово-экономическим вопросам.</w:t>
      </w:r>
    </w:p>
    <w:p w:rsidR="00C63D44" w:rsidRDefault="00C63D44" w:rsidP="00C63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16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опубликования.</w:t>
      </w:r>
    </w:p>
    <w:p w:rsidR="00C63D44" w:rsidRDefault="00C63D44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D44" w:rsidRDefault="00C63D44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D44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63D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C63D44" w:rsidRDefault="00C63D44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0209">
        <w:rPr>
          <w:rFonts w:ascii="Times New Roman" w:eastAsia="Times New Roman" w:hAnsi="Times New Roman"/>
          <w:sz w:val="28"/>
          <w:szCs w:val="28"/>
          <w:lang w:eastAsia="ru-RU"/>
        </w:rPr>
        <w:t>Н.В. Красько</w:t>
      </w: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09" w:rsidRDefault="005B0209" w:rsidP="00C63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B0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209" w:rsidRDefault="005B0209" w:rsidP="0040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 w:rsidR="00BE4E86">
        <w:rPr>
          <w:rFonts w:ascii="Times New Roman" w:eastAsia="Times New Roman" w:hAnsi="Times New Roman"/>
          <w:sz w:val="24"/>
          <w:szCs w:val="24"/>
          <w:lang w:eastAsia="ru-RU"/>
        </w:rPr>
        <w:t xml:space="preserve"> 174-п 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E4E86">
        <w:rPr>
          <w:rFonts w:ascii="Times New Roman" w:eastAsia="Times New Roman" w:hAnsi="Times New Roman"/>
          <w:sz w:val="24"/>
          <w:szCs w:val="24"/>
          <w:lang w:eastAsia="ru-RU"/>
        </w:rPr>
        <w:t>26.03.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к муниципальной программе</w:t>
      </w:r>
    </w:p>
    <w:p w:rsidR="005B0209" w:rsidRDefault="005B0209" w:rsidP="0040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</w:t>
      </w:r>
      <w:r w:rsidR="004015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культуры Боготольского района»</w:t>
      </w:r>
    </w:p>
    <w:p w:rsidR="00BE4E86" w:rsidRPr="00401522" w:rsidRDefault="00BE4E86" w:rsidP="00401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0209" w:rsidRPr="005B0209" w:rsidRDefault="005B0209" w:rsidP="005B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планируемых расходов за счет средств районного бюджета (бюджета района) по мероприятиям и подпрограммам муниципальной программы</w:t>
      </w:r>
    </w:p>
    <w:p w:rsidR="005B0209" w:rsidRPr="005B0209" w:rsidRDefault="005B0209" w:rsidP="005B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9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061"/>
        <w:gridCol w:w="2873"/>
        <w:gridCol w:w="787"/>
        <w:gridCol w:w="738"/>
        <w:gridCol w:w="453"/>
        <w:gridCol w:w="425"/>
        <w:gridCol w:w="992"/>
        <w:gridCol w:w="1134"/>
        <w:gridCol w:w="1134"/>
        <w:gridCol w:w="1134"/>
        <w:gridCol w:w="1172"/>
        <w:gridCol w:w="2163"/>
      </w:tblGrid>
      <w:tr w:rsidR="005B0209" w:rsidRPr="005B0209" w:rsidTr="005B0209">
        <w:trPr>
          <w:gridAfter w:val="1"/>
          <w:wAfter w:w="2163" w:type="dxa"/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B0209" w:rsidRPr="005B0209" w:rsidTr="005B0209">
        <w:trPr>
          <w:gridAfter w:val="1"/>
          <w:wAfter w:w="2163" w:type="dxa"/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B0209" w:rsidRPr="005B0209" w:rsidTr="005B0209">
        <w:trPr>
          <w:gridAfter w:val="1"/>
          <w:wAfter w:w="2163" w:type="dxa"/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культуры Боготольского района на 2014 - 2016 годы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56428,8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84632D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48008,0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48008,0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209" w:rsidRPr="005B0209" w:rsidRDefault="0084632D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208361,9</w:t>
            </w:r>
          </w:p>
        </w:tc>
      </w:tr>
      <w:tr w:rsidR="005B0209" w:rsidRPr="005B0209" w:rsidTr="005B0209">
        <w:trPr>
          <w:gridAfter w:val="1"/>
          <w:wAfter w:w="2163" w:type="dxa"/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09" w:rsidRPr="005B0209" w:rsidTr="005B0209">
        <w:trPr>
          <w:gridAfter w:val="1"/>
          <w:wAfter w:w="2163" w:type="dxa"/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23948,4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209" w:rsidRPr="005B0209" w:rsidRDefault="005B0209" w:rsidP="005B0209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103790,0</w:t>
            </w:r>
          </w:p>
        </w:tc>
      </w:tr>
      <w:tr w:rsidR="005B0209" w:rsidRPr="005B0209" w:rsidTr="005B0209">
        <w:trPr>
          <w:gridAfter w:val="1"/>
          <w:wAfter w:w="2163" w:type="dxa"/>
          <w:trHeight w:val="338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28638,7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84632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24059,6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24059,6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84632D" w:rsidP="005B0209">
            <w:pPr>
              <w:tabs>
                <w:tab w:val="left" w:pos="255"/>
                <w:tab w:val="center" w:pos="478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104571,9</w:t>
            </w:r>
          </w:p>
        </w:tc>
      </w:tr>
      <w:tr w:rsidR="005B0209" w:rsidRPr="005B0209" w:rsidTr="005B0209">
        <w:trPr>
          <w:gridAfter w:val="1"/>
          <w:wAfter w:w="2163" w:type="dxa"/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8424,3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36233,6 </w:t>
            </w:r>
          </w:p>
        </w:tc>
      </w:tr>
      <w:tr w:rsidR="005B0209" w:rsidRPr="005B0209" w:rsidTr="005B0209">
        <w:trPr>
          <w:gridAfter w:val="1"/>
          <w:wAfter w:w="2163" w:type="dxa"/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09" w:rsidRPr="005B0209" w:rsidTr="005B0209">
        <w:trPr>
          <w:gridAfter w:val="1"/>
          <w:wAfter w:w="2163" w:type="dxa"/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8424,3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36233,6 </w:t>
            </w:r>
          </w:p>
        </w:tc>
      </w:tr>
      <w:tr w:rsidR="005B0209" w:rsidRPr="005B0209" w:rsidTr="005B0209">
        <w:trPr>
          <w:gridAfter w:val="1"/>
          <w:wAfter w:w="2163" w:type="dxa"/>
          <w:trHeight w:val="49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архивного дела в Боготольском районе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1355,4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5247,3</w:t>
            </w:r>
          </w:p>
        </w:tc>
      </w:tr>
      <w:tr w:rsidR="005B0209" w:rsidRPr="005B0209" w:rsidTr="005B0209">
        <w:trPr>
          <w:gridAfter w:val="1"/>
          <w:wAfter w:w="2163" w:type="dxa"/>
          <w:trHeight w:val="4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gridAfter w:val="1"/>
          <w:wAfter w:w="2163" w:type="dxa"/>
          <w:trHeight w:val="40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1355,4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5247,3</w:t>
            </w:r>
          </w:p>
        </w:tc>
      </w:tr>
      <w:tr w:rsidR="00840310" w:rsidRPr="005B0209" w:rsidTr="005B0209">
        <w:trPr>
          <w:trHeight w:val="522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10" w:rsidRPr="005B0209" w:rsidRDefault="00840310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0310" w:rsidRPr="005B0209" w:rsidRDefault="00840310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досуга и народного творчества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10" w:rsidRPr="005B0209" w:rsidRDefault="00840310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10" w:rsidRPr="005B0209" w:rsidRDefault="00840310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10" w:rsidRPr="005B0209" w:rsidRDefault="00840310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10" w:rsidRPr="005B0209" w:rsidRDefault="00840310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10" w:rsidRPr="005B0209" w:rsidRDefault="00840310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10" w:rsidRPr="00840310" w:rsidRDefault="00840310" w:rsidP="006169A6">
            <w:pPr>
              <w:tabs>
                <w:tab w:val="left" w:pos="335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10" w:rsidRPr="00840310" w:rsidRDefault="00840310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4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10" w:rsidRPr="00840310" w:rsidRDefault="00840310" w:rsidP="006169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310" w:rsidRPr="00840310" w:rsidRDefault="00840310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33051,2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310" w:rsidRPr="00840310" w:rsidRDefault="00840310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40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143477,1</w:t>
            </w:r>
          </w:p>
        </w:tc>
        <w:tc>
          <w:tcPr>
            <w:tcW w:w="2163" w:type="dxa"/>
          </w:tcPr>
          <w:p w:rsidR="00840310" w:rsidRPr="005B0209" w:rsidRDefault="00840310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gridAfter w:val="1"/>
          <w:wAfter w:w="2163" w:type="dxa"/>
          <w:trHeight w:val="40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09" w:rsidRPr="005B0209" w:rsidTr="005B0209">
        <w:trPr>
          <w:gridAfter w:val="1"/>
          <w:wAfter w:w="2163" w:type="dxa"/>
          <w:trHeight w:val="4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tabs>
                <w:tab w:val="left" w:pos="335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38905,2</w:t>
            </w:r>
          </w:p>
        </w:tc>
      </w:tr>
      <w:tr w:rsidR="003541E1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1E1" w:rsidRPr="005B0209" w:rsidRDefault="003541E1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41E1" w:rsidRPr="005B0209" w:rsidRDefault="003541E1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E1" w:rsidRPr="005B0209" w:rsidRDefault="003541E1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Александровского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1E1" w:rsidRPr="005B0209" w:rsidRDefault="003541E1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1E1" w:rsidRPr="005B0209" w:rsidRDefault="003541E1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1E1" w:rsidRPr="005B0209" w:rsidRDefault="003541E1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1E1" w:rsidRPr="005B0209" w:rsidRDefault="003541E1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1E1" w:rsidRPr="003541E1" w:rsidRDefault="003541E1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1E1" w:rsidRPr="003541E1" w:rsidRDefault="003541E1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1E1" w:rsidRPr="003541E1" w:rsidRDefault="003541E1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E1" w:rsidRPr="003541E1" w:rsidRDefault="003541E1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E1" w:rsidRPr="003541E1" w:rsidRDefault="003541E1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7116,8</w:t>
            </w:r>
          </w:p>
        </w:tc>
      </w:tr>
      <w:tr w:rsidR="005B0209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2467,8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10932,2 </w:t>
            </w:r>
          </w:p>
        </w:tc>
      </w:tr>
      <w:tr w:rsidR="005B0209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Большекосульского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13668,9</w:t>
            </w:r>
          </w:p>
        </w:tc>
      </w:tr>
      <w:tr w:rsidR="00276A1F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A1F" w:rsidRPr="005B0209" w:rsidRDefault="00276A1F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6A1F" w:rsidRPr="005B0209" w:rsidRDefault="00276A1F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1F" w:rsidRPr="005B0209" w:rsidRDefault="00276A1F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A1F" w:rsidRPr="005B0209" w:rsidRDefault="00276A1F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A1F" w:rsidRPr="005B0209" w:rsidRDefault="00276A1F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A1F" w:rsidRPr="005B0209" w:rsidRDefault="00276A1F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A1F" w:rsidRPr="005B0209" w:rsidRDefault="00276A1F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A1F" w:rsidRPr="00276A1F" w:rsidRDefault="00276A1F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A1F" w:rsidRPr="00276A1F" w:rsidRDefault="00276A1F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A1F" w:rsidRPr="00276A1F" w:rsidRDefault="00276A1F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1F" w:rsidRPr="00276A1F" w:rsidRDefault="00276A1F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1F" w:rsidRPr="00276A1F" w:rsidRDefault="00276A1F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9092,0 </w:t>
            </w:r>
          </w:p>
        </w:tc>
      </w:tr>
      <w:tr w:rsidR="009A6A5C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A5C" w:rsidRPr="005B0209" w:rsidRDefault="009A6A5C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6A5C" w:rsidRPr="005B0209" w:rsidRDefault="009A6A5C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5C" w:rsidRPr="005B0209" w:rsidRDefault="009A6A5C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Вагинского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10122,6 </w:t>
            </w:r>
          </w:p>
        </w:tc>
      </w:tr>
      <w:tr w:rsidR="009A6A5C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A5C" w:rsidRPr="005B0209" w:rsidRDefault="009A6A5C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6A5C" w:rsidRPr="005B0209" w:rsidRDefault="009A6A5C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5C" w:rsidRPr="005B0209" w:rsidRDefault="009A6A5C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Краснозаводского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5B0209" w:rsidRDefault="009A6A5C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5C" w:rsidRPr="009A6A5C" w:rsidRDefault="009A6A5C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17240,8 </w:t>
            </w:r>
          </w:p>
        </w:tc>
      </w:tr>
      <w:tr w:rsidR="005B0209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Юрьевского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21965,9 </w:t>
            </w:r>
          </w:p>
        </w:tc>
      </w:tr>
      <w:tr w:rsidR="005B0209" w:rsidRPr="005B0209" w:rsidTr="005B0209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Критовского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14432,7</w:t>
            </w:r>
          </w:p>
        </w:tc>
      </w:tr>
      <w:tr w:rsidR="005B0209" w:rsidRPr="005B0209" w:rsidTr="005B0209">
        <w:trPr>
          <w:gridAfter w:val="1"/>
          <w:wAfter w:w="2163" w:type="dxa"/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реализации муниципальной программы и прочие мероприятия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23403,9 </w:t>
            </w:r>
          </w:p>
        </w:tc>
      </w:tr>
      <w:tr w:rsidR="005B0209" w:rsidRPr="005B0209" w:rsidTr="005B0209">
        <w:trPr>
          <w:gridAfter w:val="1"/>
          <w:wAfter w:w="2163" w:type="dxa"/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gridAfter w:val="1"/>
          <w:wAfter w:w="2163" w:type="dxa"/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23403,9 </w:t>
            </w:r>
          </w:p>
        </w:tc>
      </w:tr>
    </w:tbl>
    <w:p w:rsidR="005B0209" w:rsidRPr="005B0209" w:rsidRDefault="005B0209" w:rsidP="005B0209">
      <w:pPr>
        <w:widowControl w:val="0"/>
        <w:tabs>
          <w:tab w:val="left" w:pos="14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</w:pPr>
    </w:p>
    <w:p w:rsidR="00401522" w:rsidRDefault="00401522" w:rsidP="0040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BE4E86" w:rsidRPr="005B0209" w:rsidRDefault="00BE4E86" w:rsidP="00BE4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174-п 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26.03.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5B0209" w:rsidRPr="005B0209" w:rsidRDefault="005B0209" w:rsidP="005B0209">
      <w:pPr>
        <w:widowControl w:val="0"/>
        <w:tabs>
          <w:tab w:val="left" w:pos="14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к муниципальной программе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культуры Боготольского района»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0209" w:rsidRPr="005B0209" w:rsidRDefault="005B0209" w:rsidP="005B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5B0209" w:rsidRPr="005B0209" w:rsidRDefault="005B0209" w:rsidP="005B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149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0"/>
        <w:gridCol w:w="3527"/>
        <w:gridCol w:w="3577"/>
        <w:gridCol w:w="1227"/>
        <w:gridCol w:w="1276"/>
        <w:gridCol w:w="1134"/>
        <w:gridCol w:w="1134"/>
        <w:gridCol w:w="1226"/>
      </w:tblGrid>
      <w:tr w:rsidR="005B0209" w:rsidRPr="005B0209" w:rsidTr="005B0209">
        <w:trPr>
          <w:trHeight w:val="6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тыс. руб.), годы</w:t>
            </w:r>
            <w:proofErr w:type="gramEnd"/>
          </w:p>
        </w:tc>
      </w:tr>
      <w:tr w:rsidR="005B0209" w:rsidRPr="005B0209" w:rsidTr="005B0209">
        <w:trPr>
          <w:trHeight w:val="78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8716B8" w:rsidRPr="005B0209" w:rsidTr="005B0209">
        <w:trPr>
          <w:trHeight w:val="315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B8" w:rsidRPr="005B0209" w:rsidRDefault="008716B8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B8" w:rsidRPr="005B0209" w:rsidRDefault="008716B8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 Боготольского района на 2014 - 2016 годы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B8" w:rsidRPr="005B0209" w:rsidRDefault="008716B8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B8" w:rsidRPr="005B0209" w:rsidRDefault="008716B8" w:rsidP="006169A6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B8" w:rsidRPr="005B0209" w:rsidRDefault="008716B8" w:rsidP="006169A6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55917,1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B8" w:rsidRPr="005B0209" w:rsidRDefault="008716B8" w:rsidP="006169A6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B8" w:rsidRPr="005B0209" w:rsidRDefault="008716B8" w:rsidP="006169A6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48008,0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B8" w:rsidRPr="005B0209" w:rsidRDefault="008716B8" w:rsidP="006169A6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208361,9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52,2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1230,3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23915,9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23915,9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B020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102657,5</w:t>
            </w:r>
          </w:p>
        </w:tc>
      </w:tr>
      <w:tr w:rsidR="008716B8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B8" w:rsidRPr="005B0209" w:rsidRDefault="008716B8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6B8" w:rsidRPr="005B0209" w:rsidRDefault="008716B8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8" w:rsidRPr="005B0209" w:rsidRDefault="008716B8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B8" w:rsidRPr="005B0209" w:rsidRDefault="008716B8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B8" w:rsidRPr="005B0209" w:rsidRDefault="008716B8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B8" w:rsidRPr="005B0209" w:rsidRDefault="008716B8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B8" w:rsidRPr="005B0209" w:rsidRDefault="008716B8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24059,6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B8" w:rsidRPr="005B0209" w:rsidRDefault="008716B8" w:rsidP="0061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103456,3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36233,6 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52,2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320,6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35860,8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77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архивного дела в Боготольском районе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1355,4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5247,3</w:t>
            </w:r>
          </w:p>
        </w:tc>
      </w:tr>
      <w:tr w:rsidR="005B0209" w:rsidRPr="005B0209" w:rsidTr="005B0209">
        <w:trPr>
          <w:trHeight w:val="377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77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9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5030,6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досуга и народного творчества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tabs>
                <w:tab w:val="left" w:pos="335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142767,9 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38805,2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8716B8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24059,6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8716B8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103456,3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965,6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реализации муниципальной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 и прочие мероприятия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23403,9 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7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443,0</w:t>
            </w:r>
          </w:p>
        </w:tc>
      </w:tr>
      <w:tr w:rsidR="005B0209" w:rsidRPr="005B0209" w:rsidTr="005B0209">
        <w:trPr>
          <w:trHeight w:val="237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22960,9</w:t>
            </w:r>
          </w:p>
        </w:tc>
      </w:tr>
      <w:tr w:rsidR="005B0209" w:rsidRPr="005B0209" w:rsidTr="005B0209">
        <w:trPr>
          <w:trHeight w:val="15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7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209" w:rsidRPr="005B0209" w:rsidTr="005B0209">
        <w:trPr>
          <w:trHeight w:val="263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</w:p>
    <w:p w:rsidR="00BE4E86" w:rsidRPr="005B0209" w:rsidRDefault="00BE4E86" w:rsidP="00BE4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174-п 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26.03.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к муниципальной программе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культуры Боготольского района»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209" w:rsidRPr="005B0209" w:rsidRDefault="005B0209" w:rsidP="005B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Прогноз сводных показателей муниципальных заданий на оказание муниципальных услуг районными муниципальными учреждениями по муниципальной программе Боготольского района Красноярского края</w:t>
      </w:r>
    </w:p>
    <w:p w:rsidR="005B0209" w:rsidRPr="005B0209" w:rsidRDefault="005B0209" w:rsidP="005B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34" w:type="dxa"/>
        <w:tblLook w:val="04A0" w:firstRow="1" w:lastRow="0" w:firstColumn="1" w:lastColumn="0" w:noHBand="0" w:noVBand="1"/>
      </w:tblPr>
      <w:tblGrid>
        <w:gridCol w:w="2552"/>
        <w:gridCol w:w="1245"/>
        <w:gridCol w:w="1170"/>
        <w:gridCol w:w="1493"/>
        <w:gridCol w:w="1271"/>
        <w:gridCol w:w="1271"/>
        <w:gridCol w:w="1245"/>
        <w:gridCol w:w="1170"/>
        <w:gridCol w:w="1493"/>
        <w:gridCol w:w="1271"/>
        <w:gridCol w:w="1271"/>
      </w:tblGrid>
      <w:tr w:rsidR="005B0209" w:rsidRPr="005B0209" w:rsidTr="005B0209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Отчетный </w:t>
            </w:r>
            <w:proofErr w:type="spellStart"/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Отчетный </w:t>
            </w:r>
            <w:proofErr w:type="spellStart"/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5B0209" w:rsidRPr="005B0209" w:rsidTr="005B0209">
        <w:trPr>
          <w:trHeight w:val="30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 (работы) и ее содержание: Библиотечное и информационное обслуживание пользователей библиотеки, комплектование и обеспечение сохранности библиотечных фондов библиотек</w:t>
            </w: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услуги (работы): число посетителей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1. Сохранение культурного наследия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(оказания услуг) подведомственных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67448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6212,0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8262,6</w:t>
            </w:r>
          </w:p>
        </w:tc>
      </w:tr>
      <w:tr w:rsidR="005B0209" w:rsidRPr="005B0209" w:rsidTr="005B0209">
        <w:trPr>
          <w:trHeight w:val="300"/>
        </w:trPr>
        <w:tc>
          <w:tcPr>
            <w:tcW w:w="154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 (работы) и ее содержание: Реализация основных образовательных программ дополнительного образования в сфере культуры.</w:t>
            </w: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объема услуги (работы): число 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</w:t>
            </w: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Обеспечение условий реализации программы и прочие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3087,9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4098,5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3726,8</w:t>
            </w:r>
          </w:p>
        </w:tc>
      </w:tr>
      <w:tr w:rsidR="005B0209" w:rsidRPr="005B0209" w:rsidTr="005B0209">
        <w:trPr>
          <w:trHeight w:val="300"/>
        </w:trPr>
        <w:tc>
          <w:tcPr>
            <w:tcW w:w="154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 (работы) и ее содержание: Проведение мероприятий, направленных на осуществление культурного досуга, внедрение новых форм деятельности, сохранение и поддержка народного художественного творчества.</w:t>
            </w: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услуги (работы): количество проведенных мероприятий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Поддержка досуга и народного творчества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(оказания услуг)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4370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26187,5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38638,4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37063,1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32635,9</w:t>
            </w:r>
          </w:p>
        </w:tc>
      </w:tr>
      <w:tr w:rsidR="005B0209" w:rsidRPr="005B0209" w:rsidTr="005B020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Отдельные мероприятия программы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209" w:rsidRPr="005B0209" w:rsidRDefault="005B0209" w:rsidP="005B0209">
      <w:pPr>
        <w:spacing w:after="0" w:line="240" w:lineRule="auto"/>
        <w:jc w:val="both"/>
        <w:rPr>
          <w:rFonts w:asciiTheme="minorHAnsi" w:eastAsiaTheme="minorHAnsi" w:hAnsiTheme="minorHAnsi" w:cstheme="minorBidi"/>
          <w:lang w:val="en-US"/>
        </w:rPr>
      </w:pP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№4</w:t>
      </w:r>
    </w:p>
    <w:p w:rsidR="00BE4E86" w:rsidRPr="005B0209" w:rsidRDefault="00BE4E86" w:rsidP="00BE4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174-п 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26.03.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>Приложение № 2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hAnsi="Times New Roman"/>
          <w:sz w:val="24"/>
          <w:szCs w:val="24"/>
        </w:rPr>
        <w:t xml:space="preserve">к подпрограмме </w:t>
      </w: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«Сохранение культурного наследия»,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реализуемой в рамках муниципальной программы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культуры Боготольского района»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0209" w:rsidRPr="005B0209" w:rsidRDefault="005B0209" w:rsidP="005B020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6"/>
        <w:gridCol w:w="1770"/>
        <w:gridCol w:w="992"/>
        <w:gridCol w:w="851"/>
        <w:gridCol w:w="778"/>
        <w:gridCol w:w="567"/>
        <w:gridCol w:w="1137"/>
        <w:gridCol w:w="1279"/>
        <w:gridCol w:w="1183"/>
        <w:gridCol w:w="15"/>
        <w:gridCol w:w="17"/>
        <w:gridCol w:w="52"/>
        <w:gridCol w:w="915"/>
        <w:gridCol w:w="23"/>
        <w:gridCol w:w="7"/>
        <w:gridCol w:w="1268"/>
        <w:gridCol w:w="2193"/>
      </w:tblGrid>
      <w:tr w:rsidR="005B0209" w:rsidRPr="005B0209" w:rsidTr="005B0209">
        <w:trPr>
          <w:trHeight w:val="675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0209" w:rsidRPr="005B0209" w:rsidTr="005B0209">
        <w:trPr>
          <w:trHeight w:val="1354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6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30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эффективное использование культурного наследия Боготольского района</w:t>
            </w:r>
          </w:p>
        </w:tc>
      </w:tr>
      <w:tr w:rsidR="005B0209" w:rsidRPr="005B0209" w:rsidTr="005B0209">
        <w:trPr>
          <w:trHeight w:val="36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30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объектов культурного наследия, памятников</w:t>
            </w:r>
            <w:r w:rsidRPr="005B020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и обелисков, установленных в честь знаменательных событий истории</w:t>
            </w:r>
          </w:p>
        </w:tc>
      </w:tr>
      <w:tr w:rsidR="005B0209" w:rsidRPr="005B0209" w:rsidTr="005B0209">
        <w:trPr>
          <w:trHeight w:val="36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паспортизации памятников и обелисков, земельных участков 2014 год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Косуль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оготол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айковский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улатово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агино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ритово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расный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Завод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Булатово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Ильинка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учетной документации по 11 объектам</w:t>
            </w: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Реставрация и ремонт памятников и обелисков 2014 год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Косуль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 год 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расный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Ильинка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 (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переданы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с/совет)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отреставрированных объектов - 4</w:t>
            </w: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210,6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30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ЦБС Боготольского района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9585,4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8262,6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8262,6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35205,1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 исполнение муниципального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Выделение субсидии на оплату кредиторской задолженности по коммунальным услугам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кредиторской задолженности</w:t>
            </w: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 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ЦБС Боготольского района на цели, не связанные с финансовым обеспечением выполнения муниципального задания на оказание муниципальных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(комплектование книжных фондов) из краевого бюджета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109,9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160,7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270,6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3100 экземпляров литературы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из краевого бюджета на комплектование книжных фондов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37,7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 xml:space="preserve">40,2 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193" w:type="dxa"/>
            <w:vMerge/>
            <w:tcBorders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субсидии МБУК ЦБС Боготольского района на цели, не связанные с финансовым обеспечением выполнения муниципального задания на оказание муниципальных услуг (комплектование книжных фондов) из федерального бюджета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 xml:space="preserve">17,4  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2193" w:type="dxa"/>
            <w:vMerge/>
            <w:tcBorders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из федерального бюджета на комплектование книжных фондов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1,2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93" w:type="dxa"/>
            <w:vMerge/>
            <w:tcBorders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left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субсидии МБУК ЦБС Боготольского района на цели, не связанные с финансовым обеспечением выполнения муниципального задания на оказание муниципальных услуг (комплектование книжных фондов) из районного бюджета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97,2</w:t>
            </w:r>
          </w:p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на индивидуальное поощрение библиотечных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 из краевого бюджета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20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получит 1 специалист в библиотечной сфере</w:t>
            </w: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9392,1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9902,9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8364,0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8364,0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36023,0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по подпрограмме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9412,1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9972,9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8424,3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8424,3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36233,6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209" w:rsidRPr="005B0209" w:rsidRDefault="005B0209" w:rsidP="005B0209">
      <w:pPr>
        <w:rPr>
          <w:rFonts w:asciiTheme="minorHAnsi" w:eastAsiaTheme="minorHAnsi" w:hAnsiTheme="minorHAnsi" w:cstheme="minorBidi"/>
        </w:rPr>
      </w:pP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№5</w:t>
      </w:r>
    </w:p>
    <w:p w:rsidR="00BE4E86" w:rsidRPr="005B0209" w:rsidRDefault="00BE4E86" w:rsidP="00BE4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174-п 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26.03.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</w:t>
      </w:r>
      <w:r w:rsidRPr="005B0209">
        <w:rPr>
          <w:rFonts w:ascii="Times New Roman" w:hAnsi="Times New Roman"/>
          <w:sz w:val="24"/>
          <w:szCs w:val="24"/>
        </w:rPr>
        <w:t xml:space="preserve">«Развитие архивного дела </w:t>
      </w:r>
      <w:proofErr w:type="gramStart"/>
      <w:r w:rsidRPr="005B0209">
        <w:rPr>
          <w:rFonts w:ascii="Times New Roman" w:hAnsi="Times New Roman"/>
          <w:sz w:val="24"/>
          <w:szCs w:val="24"/>
        </w:rPr>
        <w:t>в</w:t>
      </w:r>
      <w:proofErr w:type="gramEnd"/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 xml:space="preserve">Боготольском </w:t>
      </w:r>
      <w:proofErr w:type="gramStart"/>
      <w:r w:rsidRPr="005B0209">
        <w:rPr>
          <w:rFonts w:ascii="Times New Roman" w:hAnsi="Times New Roman"/>
          <w:sz w:val="24"/>
          <w:szCs w:val="24"/>
        </w:rPr>
        <w:t>районе</w:t>
      </w:r>
      <w:proofErr w:type="gramEnd"/>
      <w:r w:rsidRPr="005B0209">
        <w:rPr>
          <w:rFonts w:ascii="Times New Roman" w:hAnsi="Times New Roman"/>
          <w:sz w:val="24"/>
          <w:szCs w:val="24"/>
        </w:rPr>
        <w:t>»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209" w:rsidRPr="005B0209" w:rsidRDefault="005B0209" w:rsidP="005B02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5B0209" w:rsidRPr="005B0209" w:rsidRDefault="005B0209" w:rsidP="005B020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9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219"/>
        <w:gridCol w:w="1893"/>
        <w:gridCol w:w="880"/>
        <w:gridCol w:w="854"/>
        <w:gridCol w:w="995"/>
        <w:gridCol w:w="854"/>
        <w:gridCol w:w="953"/>
        <w:gridCol w:w="1134"/>
        <w:gridCol w:w="975"/>
        <w:gridCol w:w="17"/>
        <w:gridCol w:w="28"/>
        <w:gridCol w:w="992"/>
        <w:gridCol w:w="15"/>
        <w:gridCol w:w="8"/>
        <w:gridCol w:w="1280"/>
        <w:gridCol w:w="2202"/>
      </w:tblGrid>
      <w:tr w:rsidR="005B0209" w:rsidRPr="005B0209" w:rsidTr="005B0209">
        <w:trPr>
          <w:trHeight w:val="727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архивного 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городе Боготоле»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0209" w:rsidRPr="005B0209" w:rsidTr="005B0209">
        <w:trPr>
          <w:trHeight w:val="1458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88"/>
        </w:trPr>
        <w:tc>
          <w:tcPr>
            <w:tcW w:w="15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B02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0209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5B0209">
              <w:rPr>
                <w:rFonts w:ascii="Times New Roman" w:hAnsi="Times New Roman"/>
                <w:sz w:val="24"/>
                <w:szCs w:val="24"/>
              </w:rPr>
              <w:t xml:space="preserve"> эффективной системы организации хранения, комплектования, учета и использования документов архивного фонда в Боготольском районе</w:t>
            </w:r>
            <w:r w:rsidRPr="005B0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0209" w:rsidRPr="005B0209" w:rsidTr="005B0209">
        <w:trPr>
          <w:trHeight w:val="388"/>
        </w:trPr>
        <w:tc>
          <w:tcPr>
            <w:tcW w:w="152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</w:t>
            </w:r>
            <w:r w:rsidRPr="005B0209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М</w:t>
            </w:r>
            <w:r w:rsidRPr="005B0209">
              <w:rPr>
                <w:rFonts w:ascii="Times New Roman" w:hAnsi="Times New Roman"/>
                <w:sz w:val="24"/>
                <w:szCs w:val="24"/>
              </w:rPr>
              <w:t>одернизация материально-технической базы архивов края для создания нормативных условий хранения архивных документов, исключающих их хищение и утрату</w:t>
            </w:r>
            <w:r w:rsidRPr="005B020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209" w:rsidRPr="005B0209" w:rsidTr="005B0209">
        <w:trPr>
          <w:trHeight w:val="3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 Приобретение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(замена) стеллажного оборудования, веб камер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Боготольского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хранения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архивных документов в нормативных условиях.</w:t>
            </w:r>
          </w:p>
        </w:tc>
      </w:tr>
      <w:tr w:rsidR="005B0209" w:rsidRPr="005B0209" w:rsidTr="005B0209">
        <w:trPr>
          <w:trHeight w:val="3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приобретению специализированного оборудования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хранения архивных документов в нормативных условиях</w:t>
            </w:r>
          </w:p>
        </w:tc>
      </w:tr>
      <w:tr w:rsidR="005B0209" w:rsidRPr="005B0209" w:rsidTr="005B0209">
        <w:trPr>
          <w:trHeight w:val="323"/>
        </w:trPr>
        <w:tc>
          <w:tcPr>
            <w:tcW w:w="15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2.Ф</w:t>
            </w:r>
            <w:r w:rsidRPr="005B0209">
              <w:rPr>
                <w:rFonts w:ascii="Times New Roman" w:hAnsi="Times New Roman"/>
                <w:sz w:val="24"/>
                <w:szCs w:val="24"/>
              </w:rPr>
              <w:t>ормирование современной информационно-технологической инфраструктуры района</w:t>
            </w:r>
          </w:p>
        </w:tc>
      </w:tr>
      <w:tr w:rsidR="005B0209" w:rsidRPr="005B0209" w:rsidTr="005B0209">
        <w:trPr>
          <w:trHeight w:val="90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 Оцифровка заголовков дел и ввод их в программный комплекс «Архивный фонд»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оцифрованных заголовков дел, введенных в ПК «Архивный фонд»</w:t>
            </w:r>
          </w:p>
        </w:tc>
      </w:tr>
      <w:tr w:rsidR="005B0209" w:rsidRPr="005B0209" w:rsidTr="005B0209">
        <w:trPr>
          <w:trHeight w:val="90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5B0209">
              <w:rPr>
                <w:rFonts w:asciiTheme="minorHAnsi" w:eastAsiaTheme="minorHAnsi" w:hAnsiTheme="minorHAnsi" w:cstheme="minorBidi"/>
              </w:rPr>
              <w:t xml:space="preserve"> по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оцифровке заголовков дел и ввод их в программный комплекс «Архивный фонд»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17"/>
        </w:trPr>
        <w:tc>
          <w:tcPr>
            <w:tcW w:w="15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Задача 3.</w:t>
            </w:r>
            <w:r w:rsidRPr="005B0209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эффективного, ответственного выполнения установленных функций и полномочий</w:t>
            </w:r>
            <w:r w:rsidRPr="005B020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209" w:rsidRPr="005B0209" w:rsidTr="005B0209">
        <w:trPr>
          <w:trHeight w:val="3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 Реализация государственных полномочий в области архивного дела, переданных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 местного самоуправления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hAnsi="Times New Roman"/>
                <w:color w:val="000000"/>
              </w:rPr>
              <w:t>Обеспечение реализации государственных полномочий на 100%</w:t>
            </w:r>
          </w:p>
        </w:tc>
      </w:tr>
      <w:tr w:rsidR="005B0209" w:rsidRPr="005B0209" w:rsidTr="005B0209">
        <w:trPr>
          <w:trHeight w:val="3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2.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1168,0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5030,4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подпрограммы на 100%</w:t>
            </w:r>
          </w:p>
        </w:tc>
      </w:tr>
      <w:tr w:rsidR="005B0209" w:rsidRPr="005B0209" w:rsidTr="005B0209">
        <w:trPr>
          <w:trHeight w:val="3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1355,4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1525,7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1183,1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1183,1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5247,3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№6</w:t>
      </w:r>
    </w:p>
    <w:p w:rsidR="00BE4E86" w:rsidRPr="005B0209" w:rsidRDefault="00BE4E86" w:rsidP="00BE4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174-п 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26.03.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>Приложение № 2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hAnsi="Times New Roman"/>
          <w:sz w:val="24"/>
          <w:szCs w:val="24"/>
        </w:rPr>
        <w:t xml:space="preserve">к подпрограмме </w:t>
      </w: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«Поддержка досуга и народного творчества»,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реализуемой в рамках муниципальной программы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культуры Боготольского района»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209" w:rsidRPr="005B0209" w:rsidRDefault="005B0209" w:rsidP="005B020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B0209" w:rsidRPr="005B0209" w:rsidRDefault="005B0209" w:rsidP="005B020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851"/>
        <w:gridCol w:w="636"/>
        <w:gridCol w:w="709"/>
        <w:gridCol w:w="1134"/>
        <w:gridCol w:w="1276"/>
        <w:gridCol w:w="992"/>
        <w:gridCol w:w="13"/>
        <w:gridCol w:w="50"/>
        <w:gridCol w:w="17"/>
        <w:gridCol w:w="16"/>
        <w:gridCol w:w="17"/>
        <w:gridCol w:w="29"/>
        <w:gridCol w:w="1064"/>
        <w:gridCol w:w="1276"/>
        <w:gridCol w:w="2196"/>
      </w:tblGrid>
      <w:tr w:rsidR="005B0209" w:rsidRPr="005B0209" w:rsidTr="005B0209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0209" w:rsidRPr="005B0209" w:rsidTr="005B0209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населения Боготольского района к культурным благам и участию в культурной жизни</w:t>
            </w:r>
          </w:p>
        </w:tc>
      </w:tr>
      <w:tr w:rsidR="005B0209" w:rsidRPr="005B0209" w:rsidTr="005B020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1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досуга</w:t>
            </w:r>
          </w:p>
        </w:tc>
      </w:tr>
      <w:tr w:rsidR="005B0209" w:rsidRPr="005B0209" w:rsidTr="005B020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субсидии МБУК РДК Боготольского района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16860,5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субсидии на оплату кредиторской задолженности по коммунальным услугам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СДК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оготол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цели, связанные с финансовым обеспечением выполнения муниципального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4755,1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20141,2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Выделение субсидии на оплату кредиторской задолженности по коммунальным услугам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задолженности по коммунальным услугам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СДК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оготол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обслуживания населения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ЦКС с.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Медяково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цели,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2973,3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10882,2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Выделение субсидии на поощрение работников культуры МБУК ЦКС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едяково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результатам конкурсного отбора из краевого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получит 1 специалист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ЦКС 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Юрьевка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BE4E86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21150,3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Выделение субсидии МБУК ЦКС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рьевка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цели, не связанные с финансовым обеспечением выполнения муниципального задания на оказание муниципальных услуг (поощрение по результатам конкурсного отбора) из краевого бюджета.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материально-технической базы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грантов по результатам конкурсного отбора на реализацию проектов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социально-значимых мероприятий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ЦКС с.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цели, связанные с финансовым обеспечением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3930,5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14182,7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Выделение грантов по результатам конкурсного отбора на реализацию проектов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социально-значимых мероприятий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субсидии МБУК ЦКС с. Красный Завод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971A9B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4077,6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971A9B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17240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,8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ЦКС д. Ильинка на цели, связанные с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971A9B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2359,7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10122</w:t>
            </w:r>
            <w:r w:rsidR="00BE4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ЦКС с. 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Косуль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BE4E86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13668,9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ЦКС п. Чайковский на цели, связанные с финансовым обеспечением выполнения муниципального задания на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9092</w:t>
            </w:r>
            <w:r w:rsidR="00BE4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МБУК СДК 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Александровка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1853,1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38638,4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37772,3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32635,9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141682,5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охранение и развитие традиционной народной культуры</w:t>
            </w:r>
          </w:p>
        </w:tc>
      </w:tr>
      <w:tr w:rsidR="005B0209" w:rsidRPr="005B0209" w:rsidTr="005B0209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материалов для изготовления концертных костюмов творческим коллективам Боготольского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4 творческих коллективов (за весь период реализации программы)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творческих инициатив населения, творческих коллективов и учреждений культуры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участия творческих коллективов Боготольского района в фестивалях и конкурсах различного уровня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 5 коллективов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для учреждений культуры Боготольского района специализированного оборудования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2014 год –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расный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 (музыкальное оборудование)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 – Отдел культуры (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тахограф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автомобиль)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 год –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льинка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(музыкальное оборудование)</w:t>
            </w:r>
          </w:p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год –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едяково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(музыкальное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оборудование)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6 учреждений культуры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культурных событий районного, зонального и краевого значения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фестиваля проектов-победителей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не менее 7 публичных отчетов по реализации проектов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ежегодного смотра – конкурса художественной самодеятельности среди учреждений культуры культурно-досугового типа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культуры пройдет не менее 26 мероприятий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конкурса театрального творчества «Маска»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конкурсе примут участие не менее 15 учреждений культуры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конкурса профессионального мастерства,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посвященного Дню работника культуры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Поддержку получат 10 работников культуры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торжественных мероприятий, посвященных Дню Победы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районе пройдет не менее 28 мероприятий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межрайонного открытого конкурса народного творчества «Играй гармонь»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мероприятии примут участие не менее 200 человек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праздника «День села», юбилей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мероприятии примут участие не менее 800 человек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кинофестиваля «Кино на траве»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Будет обслужено не менее 4000 кинозрителей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торжественных мероприятий, посвященных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юбилеям учреждений культуры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получат 4 учреждения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межрайонной сельскохозяйственной ярмарки «Щедрая осень»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мероприятии примут участие не менее 1000 человек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краевого фестиваля детского и молодежного экранного творчества им. </w:t>
            </w: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В.Трегубовича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мероприятии примут участие не менее 10 территорий Красноярского края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национального праздника «Сабантуй»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мероприятии примут участие не менее 500 человек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задаче 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1236,0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tabs>
                <w:tab w:val="left" w:pos="335"/>
                <w:tab w:val="center" w:pos="45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39120,4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38254,3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lang w:eastAsia="ru-RU"/>
              </w:rPr>
              <w:t>33051,2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lang w:eastAsia="ru-RU"/>
              </w:rPr>
              <w:t>33051,2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615C4D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143477,1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209" w:rsidRPr="005B0209" w:rsidRDefault="005B0209" w:rsidP="005B0209">
      <w:pPr>
        <w:rPr>
          <w:rFonts w:asciiTheme="minorHAnsi" w:eastAsiaTheme="minorHAnsi" w:hAnsiTheme="minorHAnsi" w:cstheme="minorBidi"/>
        </w:rPr>
        <w:sectPr w:rsidR="005B0209" w:rsidRPr="005B0209" w:rsidSect="005B0209">
          <w:headerReference w:type="even" r:id="rId8"/>
          <w:pgSz w:w="16838" w:h="11906" w:orient="landscape"/>
          <w:pgMar w:top="1701" w:right="1134" w:bottom="851" w:left="902" w:header="709" w:footer="709" w:gutter="0"/>
          <w:cols w:space="708"/>
          <w:titlePg/>
          <w:docGrid w:linePitch="360"/>
        </w:sectPr>
      </w:pPr>
    </w:p>
    <w:p w:rsidR="005B0209" w:rsidRPr="005B0209" w:rsidRDefault="005B0209" w:rsidP="005B02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№7</w:t>
      </w:r>
    </w:p>
    <w:p w:rsidR="00BE4E86" w:rsidRPr="005B0209" w:rsidRDefault="00BE4E86" w:rsidP="00BE4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174-п 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26.03.</w:t>
      </w:r>
      <w:r w:rsidRPr="005B0209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>Приложение № 2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hAnsi="Times New Roman"/>
          <w:sz w:val="24"/>
          <w:szCs w:val="24"/>
        </w:rPr>
        <w:t xml:space="preserve">к подпрограмме </w:t>
      </w: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«Обеспечение условий реализации программы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и прочие мероприятия»,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реализуемой в рамках муниципальной программы</w:t>
      </w:r>
    </w:p>
    <w:p w:rsidR="005B0209" w:rsidRPr="005B0209" w:rsidRDefault="005B0209" w:rsidP="005B020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20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культуры Боготольского района»</w:t>
      </w:r>
    </w:p>
    <w:p w:rsidR="005B0209" w:rsidRPr="005B0209" w:rsidRDefault="005B0209" w:rsidP="005B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209" w:rsidRPr="005B0209" w:rsidRDefault="005B0209" w:rsidP="005B020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B0209" w:rsidRPr="005B0209" w:rsidRDefault="005B0209" w:rsidP="005B020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851"/>
        <w:gridCol w:w="636"/>
        <w:gridCol w:w="709"/>
        <w:gridCol w:w="1134"/>
        <w:gridCol w:w="1276"/>
        <w:gridCol w:w="1275"/>
        <w:gridCol w:w="1134"/>
        <w:gridCol w:w="6"/>
        <w:gridCol w:w="30"/>
        <w:gridCol w:w="1029"/>
        <w:gridCol w:w="2196"/>
      </w:tblGrid>
      <w:tr w:rsidR="005B0209" w:rsidRPr="005B0209" w:rsidTr="005B0209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0209" w:rsidRPr="005B0209" w:rsidTr="005B0209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C33305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0209"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устойчивого развития отрасли «культура»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системы дополнительного образования в области культуры;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субсидии МБОУ ДОД ДМШ Боготольского района на цели, связанные с финансовым обеспечением выполнения муниципального задания на </w:t>
            </w: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оказание  муниципальных услуг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3726,8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15875,6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исполнение муниципального задания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Выделение субсидии на оплату кредиторской задолженности по коммунальным услугам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кредиторской задолженности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субсидии на индивидуальное поощрение педагогических работников из краевого бюджета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1 педагогического работника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субсидии для улучшения материально-технической базы ДМШ из краевого бюджета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6 единиц музыкальных инструментов 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для улучшения материально-технической базы ДМШ из краевого бюджета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3726,8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16322,9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работников культуры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специалистов отрасли культуры в семинарах, совещаниях краевого значения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8 специалистов ежегодно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1579,5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1579,5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6914,8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 на 100%</w:t>
            </w: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1579,5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1579,5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BE4E86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6914,8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5349,4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5349,4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BE4E86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23403,9</w:t>
            </w:r>
            <w:bookmarkStart w:id="0" w:name="_GoBack"/>
            <w:bookmarkEnd w:id="0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209" w:rsidRPr="005B0209" w:rsidTr="005B020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09" w:rsidRPr="005B0209" w:rsidRDefault="005B0209" w:rsidP="005B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209" w:rsidRPr="005B0209" w:rsidRDefault="005B0209" w:rsidP="005B0209">
      <w:pPr>
        <w:spacing w:after="0" w:line="240" w:lineRule="auto"/>
        <w:jc w:val="both"/>
        <w:rPr>
          <w:rFonts w:asciiTheme="minorHAnsi" w:eastAsiaTheme="minorHAnsi" w:hAnsiTheme="minorHAnsi" w:cstheme="minorBidi"/>
          <w:lang w:val="en-US"/>
        </w:rPr>
      </w:pPr>
    </w:p>
    <w:p w:rsidR="00B87460" w:rsidRDefault="00B87460"/>
    <w:sectPr w:rsidR="00B87460" w:rsidSect="005B02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C3" w:rsidRDefault="002F6FC3">
      <w:pPr>
        <w:spacing w:after="0" w:line="240" w:lineRule="auto"/>
      </w:pPr>
      <w:r>
        <w:separator/>
      </w:r>
    </w:p>
  </w:endnote>
  <w:endnote w:type="continuationSeparator" w:id="0">
    <w:p w:rsidR="002F6FC3" w:rsidRDefault="002F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C3" w:rsidRDefault="002F6FC3">
      <w:pPr>
        <w:spacing w:after="0" w:line="240" w:lineRule="auto"/>
      </w:pPr>
      <w:r>
        <w:separator/>
      </w:r>
    </w:p>
  </w:footnote>
  <w:footnote w:type="continuationSeparator" w:id="0">
    <w:p w:rsidR="002F6FC3" w:rsidRDefault="002F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A6" w:rsidRDefault="006169A6" w:rsidP="005B02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9A6" w:rsidRDefault="006169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44"/>
    <w:rsid w:val="00013966"/>
    <w:rsid w:val="00134C8B"/>
    <w:rsid w:val="00202B72"/>
    <w:rsid w:val="00276A1F"/>
    <w:rsid w:val="002F5FEE"/>
    <w:rsid w:val="002F6FC3"/>
    <w:rsid w:val="003336FC"/>
    <w:rsid w:val="003541E1"/>
    <w:rsid w:val="00401522"/>
    <w:rsid w:val="00490DF3"/>
    <w:rsid w:val="005B0209"/>
    <w:rsid w:val="00615C4D"/>
    <w:rsid w:val="006169A6"/>
    <w:rsid w:val="006E7AB1"/>
    <w:rsid w:val="00840310"/>
    <w:rsid w:val="0084632D"/>
    <w:rsid w:val="008716B8"/>
    <w:rsid w:val="00971A9B"/>
    <w:rsid w:val="009A6A5C"/>
    <w:rsid w:val="00A4131A"/>
    <w:rsid w:val="00A73E83"/>
    <w:rsid w:val="00A766CF"/>
    <w:rsid w:val="00B87460"/>
    <w:rsid w:val="00B9342D"/>
    <w:rsid w:val="00BE4E86"/>
    <w:rsid w:val="00C33305"/>
    <w:rsid w:val="00C55387"/>
    <w:rsid w:val="00C63D44"/>
    <w:rsid w:val="00D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4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0209"/>
    <w:rPr>
      <w:rFonts w:ascii="Calibri" w:eastAsia="Calibri" w:hAnsi="Calibri" w:cs="Times New Roman"/>
    </w:rPr>
  </w:style>
  <w:style w:type="character" w:styleId="a7">
    <w:name w:val="page number"/>
    <w:basedOn w:val="a0"/>
    <w:rsid w:val="005B0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4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0209"/>
    <w:rPr>
      <w:rFonts w:ascii="Calibri" w:eastAsia="Calibri" w:hAnsi="Calibri" w:cs="Times New Roman"/>
    </w:rPr>
  </w:style>
  <w:style w:type="character" w:styleId="a7">
    <w:name w:val="page number"/>
    <w:basedOn w:val="a0"/>
    <w:rsid w:val="005B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36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16</cp:revision>
  <cp:lastPrinted>2015-03-26T06:23:00Z</cp:lastPrinted>
  <dcterms:created xsi:type="dcterms:W3CDTF">2015-03-18T03:56:00Z</dcterms:created>
  <dcterms:modified xsi:type="dcterms:W3CDTF">2015-04-02T03:21:00Z</dcterms:modified>
</cp:coreProperties>
</file>