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04" w:rsidRDefault="00561404" w:rsidP="00561404">
      <w:pPr>
        <w:jc w:val="right"/>
        <w:rPr>
          <w:b/>
          <w:sz w:val="24"/>
          <w:szCs w:val="24"/>
        </w:rPr>
      </w:pPr>
    </w:p>
    <w:p w:rsidR="00561404" w:rsidRDefault="00561404" w:rsidP="005614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61404" w:rsidRDefault="00561404" w:rsidP="00561404">
      <w:pPr>
        <w:jc w:val="center"/>
        <w:rPr>
          <w:b/>
          <w:sz w:val="24"/>
          <w:szCs w:val="24"/>
        </w:rPr>
      </w:pPr>
      <w:r w:rsidRPr="00713314">
        <w:rPr>
          <w:b/>
          <w:sz w:val="24"/>
          <w:szCs w:val="24"/>
        </w:rPr>
        <w:t>АДМИНИСТРАЦИЯ БОГО</w:t>
      </w:r>
      <w:r>
        <w:rPr>
          <w:b/>
          <w:sz w:val="24"/>
          <w:szCs w:val="24"/>
        </w:rPr>
        <w:t>ТОЛЬСКОГО СЕЛЬСОВЕТА</w:t>
      </w:r>
    </w:p>
    <w:p w:rsidR="00561404" w:rsidRDefault="00561404" w:rsidP="005614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БОГОТОЛЬСКОГО РАЙОНА</w:t>
      </w:r>
    </w:p>
    <w:p w:rsidR="00561404" w:rsidRDefault="00561404" w:rsidP="005614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КРАСНОЯРСКОГО КРАЯ</w:t>
      </w:r>
    </w:p>
    <w:p w:rsidR="00561404" w:rsidRDefault="00561404" w:rsidP="00561404">
      <w:pPr>
        <w:jc w:val="center"/>
        <w:rPr>
          <w:b/>
          <w:sz w:val="24"/>
          <w:szCs w:val="24"/>
        </w:rPr>
      </w:pPr>
    </w:p>
    <w:p w:rsidR="00561404" w:rsidRPr="00713314" w:rsidRDefault="00561404" w:rsidP="00561404">
      <w:pPr>
        <w:jc w:val="center"/>
        <w:rPr>
          <w:b/>
          <w:sz w:val="24"/>
          <w:szCs w:val="24"/>
        </w:rPr>
      </w:pPr>
    </w:p>
    <w:p w:rsidR="00561404" w:rsidRDefault="00561404" w:rsidP="00561404">
      <w:pPr>
        <w:jc w:val="center"/>
        <w:rPr>
          <w:b/>
          <w:sz w:val="24"/>
          <w:szCs w:val="24"/>
        </w:rPr>
      </w:pPr>
      <w:r w:rsidRPr="00713314">
        <w:rPr>
          <w:b/>
          <w:sz w:val="24"/>
          <w:szCs w:val="24"/>
        </w:rPr>
        <w:t>ПОСТАНОВЛЕНИЕ</w:t>
      </w:r>
    </w:p>
    <w:p w:rsidR="00561404" w:rsidRDefault="00561404" w:rsidP="00561404">
      <w:pPr>
        <w:jc w:val="center"/>
        <w:rPr>
          <w:b/>
          <w:sz w:val="24"/>
          <w:szCs w:val="24"/>
        </w:rPr>
      </w:pPr>
    </w:p>
    <w:p w:rsidR="00561404" w:rsidRDefault="00561404" w:rsidP="00561404">
      <w:pPr>
        <w:jc w:val="center"/>
        <w:rPr>
          <w:b/>
          <w:sz w:val="24"/>
          <w:szCs w:val="24"/>
        </w:rPr>
      </w:pPr>
    </w:p>
    <w:p w:rsidR="00561404" w:rsidRDefault="00561404" w:rsidP="00561404">
      <w:pPr>
        <w:jc w:val="center"/>
        <w:rPr>
          <w:b/>
          <w:sz w:val="24"/>
          <w:szCs w:val="24"/>
        </w:rPr>
      </w:pPr>
    </w:p>
    <w:p w:rsidR="00561404" w:rsidRPr="00561404" w:rsidRDefault="0082347B" w:rsidP="00561404">
      <w:pPr>
        <w:rPr>
          <w:sz w:val="24"/>
          <w:szCs w:val="24"/>
        </w:rPr>
      </w:pPr>
      <w:r>
        <w:rPr>
          <w:sz w:val="24"/>
          <w:szCs w:val="24"/>
        </w:rPr>
        <w:t>18.03.2015</w:t>
      </w:r>
    </w:p>
    <w:p w:rsidR="00561404" w:rsidRDefault="0082347B" w:rsidP="00561404">
      <w:pPr>
        <w:jc w:val="right"/>
        <w:rPr>
          <w:sz w:val="24"/>
          <w:szCs w:val="24"/>
        </w:rPr>
      </w:pPr>
      <w:r>
        <w:rPr>
          <w:sz w:val="24"/>
          <w:szCs w:val="24"/>
        </w:rPr>
        <w:t>№ 19</w:t>
      </w:r>
    </w:p>
    <w:p w:rsidR="00561404" w:rsidRDefault="00561404" w:rsidP="00561404">
      <w:pPr>
        <w:jc w:val="right"/>
        <w:rPr>
          <w:sz w:val="24"/>
          <w:szCs w:val="24"/>
        </w:rPr>
      </w:pPr>
    </w:p>
    <w:p w:rsidR="00561404" w:rsidRDefault="00561404" w:rsidP="00561404">
      <w:pPr>
        <w:jc w:val="right"/>
        <w:rPr>
          <w:sz w:val="24"/>
          <w:szCs w:val="24"/>
        </w:rPr>
      </w:pPr>
    </w:p>
    <w:p w:rsidR="00561404" w:rsidRDefault="00561404" w:rsidP="00561404">
      <w:pPr>
        <w:jc w:val="right"/>
        <w:rPr>
          <w:sz w:val="24"/>
          <w:szCs w:val="24"/>
        </w:rPr>
      </w:pPr>
    </w:p>
    <w:p w:rsidR="00561404" w:rsidRPr="00561404" w:rsidRDefault="00561404" w:rsidP="00561404">
      <w:pPr>
        <w:pStyle w:val="a3"/>
        <w:contextualSpacing/>
      </w:pPr>
      <w:r w:rsidRPr="00561404">
        <w:rPr>
          <w:bCs/>
        </w:rPr>
        <w:t xml:space="preserve">Об утверждении Плана мероприятий по борьбе </w:t>
      </w:r>
    </w:p>
    <w:p w:rsidR="00561404" w:rsidRDefault="00561404" w:rsidP="00561404">
      <w:pPr>
        <w:pStyle w:val="a3"/>
        <w:contextualSpacing/>
        <w:rPr>
          <w:bCs/>
        </w:rPr>
      </w:pPr>
      <w:r w:rsidRPr="00561404">
        <w:rPr>
          <w:bCs/>
        </w:rPr>
        <w:t xml:space="preserve">с </w:t>
      </w:r>
      <w:r>
        <w:rPr>
          <w:bCs/>
        </w:rPr>
        <w:t>дикорастущей коноплей на 2015 год</w:t>
      </w:r>
      <w:r w:rsidRPr="00561404">
        <w:rPr>
          <w:bCs/>
        </w:rPr>
        <w:t xml:space="preserve"> на территории</w:t>
      </w:r>
    </w:p>
    <w:p w:rsidR="00561404" w:rsidRPr="00561404" w:rsidRDefault="00561404" w:rsidP="00561404">
      <w:pPr>
        <w:pStyle w:val="a3"/>
        <w:contextualSpacing/>
      </w:pPr>
      <w:r>
        <w:rPr>
          <w:bCs/>
        </w:rPr>
        <w:t>Боготольского сельсовета</w:t>
      </w:r>
      <w:r w:rsidR="00C841CA">
        <w:rPr>
          <w:bCs/>
        </w:rPr>
        <w:t>.</w:t>
      </w:r>
    </w:p>
    <w:p w:rsidR="00561404" w:rsidRPr="00561404" w:rsidRDefault="00561404" w:rsidP="00561404">
      <w:pPr>
        <w:rPr>
          <w:sz w:val="24"/>
          <w:szCs w:val="24"/>
        </w:rPr>
      </w:pPr>
    </w:p>
    <w:p w:rsidR="00561404" w:rsidRPr="00713314" w:rsidRDefault="00561404" w:rsidP="00561404">
      <w:pPr>
        <w:rPr>
          <w:b/>
          <w:sz w:val="24"/>
          <w:szCs w:val="24"/>
        </w:rPr>
      </w:pPr>
    </w:p>
    <w:p w:rsidR="008960F3" w:rsidRDefault="00561404" w:rsidP="00C841C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61404">
        <w:rPr>
          <w:sz w:val="24"/>
          <w:szCs w:val="24"/>
        </w:rPr>
        <w:t xml:space="preserve">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</w:t>
      </w:r>
      <w:r w:rsidR="00C841CA">
        <w:rPr>
          <w:sz w:val="24"/>
          <w:szCs w:val="24"/>
        </w:rPr>
        <w:t xml:space="preserve"> Боготольского сельсовета</w:t>
      </w:r>
    </w:p>
    <w:p w:rsidR="00C841CA" w:rsidRDefault="00C841CA" w:rsidP="00C841CA">
      <w:pPr>
        <w:pStyle w:val="a3"/>
      </w:pPr>
      <w:r>
        <w:rPr>
          <w:b/>
          <w:bCs/>
        </w:rPr>
        <w:t xml:space="preserve">ПОСТАНОВЛЯЮ: </w:t>
      </w:r>
    </w:p>
    <w:p w:rsidR="00C841CA" w:rsidRDefault="00C841CA" w:rsidP="00C841CA">
      <w:pPr>
        <w:ind w:firstLine="567"/>
        <w:jc w:val="both"/>
        <w:rPr>
          <w:sz w:val="24"/>
          <w:szCs w:val="24"/>
        </w:rPr>
      </w:pPr>
      <w:r w:rsidRPr="00C841CA">
        <w:rPr>
          <w:sz w:val="24"/>
          <w:szCs w:val="24"/>
        </w:rPr>
        <w:t>1.Утвердить прилагаемый План мероприятий по борьбе с</w:t>
      </w:r>
      <w:r>
        <w:rPr>
          <w:sz w:val="24"/>
          <w:szCs w:val="24"/>
        </w:rPr>
        <w:t xml:space="preserve"> дикорастущей коноплей на </w:t>
      </w:r>
      <w:r w:rsidRPr="00C841CA">
        <w:rPr>
          <w:sz w:val="24"/>
          <w:szCs w:val="24"/>
        </w:rPr>
        <w:t xml:space="preserve"> 2</w:t>
      </w:r>
      <w:r>
        <w:rPr>
          <w:sz w:val="24"/>
          <w:szCs w:val="24"/>
        </w:rPr>
        <w:t>015 год</w:t>
      </w:r>
      <w:r w:rsidRPr="00C841CA">
        <w:rPr>
          <w:sz w:val="24"/>
          <w:szCs w:val="24"/>
        </w:rPr>
        <w:t xml:space="preserve"> на территории</w:t>
      </w:r>
      <w:r>
        <w:rPr>
          <w:sz w:val="24"/>
          <w:szCs w:val="24"/>
        </w:rPr>
        <w:t xml:space="preserve"> Боготольского сельсовета.</w:t>
      </w:r>
    </w:p>
    <w:p w:rsidR="00C841CA" w:rsidRDefault="00C841CA" w:rsidP="00C841CA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</w:t>
      </w:r>
      <w:r w:rsidRPr="00C841CA">
        <w:rPr>
          <w:sz w:val="24"/>
          <w:szCs w:val="24"/>
        </w:rPr>
        <w:t xml:space="preserve"> </w:t>
      </w:r>
      <w:r w:rsidRPr="00713314">
        <w:rPr>
          <w:sz w:val="24"/>
          <w:szCs w:val="24"/>
        </w:rPr>
        <w:t xml:space="preserve">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района в сети Интернет  </w:t>
      </w:r>
      <w:hyperlink r:id="rId5" w:history="1">
        <w:r w:rsidRPr="00C841CA">
          <w:rPr>
            <w:rStyle w:val="a4"/>
            <w:color w:val="auto"/>
            <w:sz w:val="24"/>
            <w:szCs w:val="24"/>
          </w:rPr>
          <w:t>www</w:t>
        </w:r>
        <w:bookmarkStart w:id="0" w:name="_GoBack"/>
        <w:bookmarkEnd w:id="0"/>
        <w:r w:rsidRPr="00C841CA">
          <w:rPr>
            <w:rStyle w:val="a4"/>
            <w:color w:val="auto"/>
            <w:sz w:val="24"/>
            <w:szCs w:val="24"/>
          </w:rPr>
          <w:t>.bogotol-r.ru</w:t>
        </w:r>
      </w:hyperlink>
      <w:r w:rsidRPr="00C841CA">
        <w:rPr>
          <w:rStyle w:val="a4"/>
          <w:color w:val="auto"/>
          <w:sz w:val="24"/>
          <w:szCs w:val="24"/>
        </w:rPr>
        <w:t xml:space="preserve"> на странице Боготольского сельсовета</w:t>
      </w:r>
      <w:r w:rsidRPr="00C841CA">
        <w:rPr>
          <w:sz w:val="24"/>
          <w:szCs w:val="24"/>
        </w:rPr>
        <w:t>.</w:t>
      </w:r>
      <w:r w:rsidRPr="007133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841CA" w:rsidRDefault="00C841CA" w:rsidP="00C841C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</w:t>
      </w:r>
      <w:r w:rsidRPr="00C841C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841CA" w:rsidRDefault="00C841CA" w:rsidP="00C841C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</w:t>
      </w:r>
      <w:r w:rsidRPr="00C841CA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 вступает в силу со дня его официального опубликования.</w:t>
      </w: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Глава Боготольского сельсовета                                                                        С.А. Филиппов.</w:t>
      </w: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both"/>
        <w:rPr>
          <w:sz w:val="24"/>
          <w:szCs w:val="24"/>
        </w:rPr>
      </w:pPr>
    </w:p>
    <w:p w:rsidR="00C841CA" w:rsidRDefault="00C841CA" w:rsidP="00C841CA">
      <w:pPr>
        <w:spacing w:before="12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постановлению</w:t>
      </w:r>
    </w:p>
    <w:p w:rsidR="00C841CA" w:rsidRPr="00C841CA" w:rsidRDefault="0082347B" w:rsidP="00C841CA">
      <w:pPr>
        <w:spacing w:before="120"/>
        <w:jc w:val="right"/>
        <w:rPr>
          <w:sz w:val="22"/>
          <w:szCs w:val="22"/>
        </w:rPr>
      </w:pPr>
      <w:r>
        <w:rPr>
          <w:sz w:val="22"/>
          <w:szCs w:val="22"/>
        </w:rPr>
        <w:t>№ 19 от 18.03.2015 г.</w:t>
      </w:r>
    </w:p>
    <w:p w:rsidR="00C841CA" w:rsidRDefault="00C841CA" w:rsidP="00C841CA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841CA" w:rsidRDefault="00C841CA" w:rsidP="00C841CA">
      <w:pPr>
        <w:shd w:val="clear" w:color="auto" w:fill="FFFFFF"/>
        <w:spacing w:line="274" w:lineRule="exact"/>
        <w:ind w:right="34"/>
        <w:jc w:val="center"/>
      </w:pPr>
      <w:r>
        <w:rPr>
          <w:spacing w:val="-3"/>
          <w:sz w:val="24"/>
          <w:szCs w:val="24"/>
        </w:rPr>
        <w:t>ПЛАН</w:t>
      </w:r>
    </w:p>
    <w:p w:rsidR="00C841CA" w:rsidRDefault="00C841CA" w:rsidP="00C841CA">
      <w:pPr>
        <w:shd w:val="clear" w:color="auto" w:fill="FFFFFF"/>
        <w:spacing w:line="274" w:lineRule="exact"/>
        <w:ind w:right="19"/>
        <w:jc w:val="center"/>
      </w:pPr>
      <w:r>
        <w:rPr>
          <w:spacing w:val="-1"/>
          <w:sz w:val="24"/>
          <w:szCs w:val="24"/>
        </w:rPr>
        <w:t xml:space="preserve">МЕРОПРИЯТИ ПО БОРЬБЕ </w:t>
      </w:r>
      <w:proofErr w:type="gramStart"/>
      <w:r>
        <w:rPr>
          <w:spacing w:val="-1"/>
          <w:sz w:val="24"/>
          <w:szCs w:val="24"/>
        </w:rPr>
        <w:t xml:space="preserve">( </w:t>
      </w:r>
      <w:proofErr w:type="gramEnd"/>
      <w:r>
        <w:rPr>
          <w:spacing w:val="-1"/>
          <w:sz w:val="24"/>
          <w:szCs w:val="24"/>
        </w:rPr>
        <w:t>УНИЧТОЖЕНИЮ) С ДИКОРАСТУЩЕЙ КОНОПЛЁЙ НА</w:t>
      </w:r>
    </w:p>
    <w:p w:rsidR="00C841CA" w:rsidRDefault="00C841CA" w:rsidP="00C841CA">
      <w:pPr>
        <w:shd w:val="clear" w:color="auto" w:fill="FFFFFF"/>
        <w:spacing w:line="274" w:lineRule="exact"/>
        <w:ind w:right="24"/>
        <w:jc w:val="center"/>
      </w:pPr>
      <w:r>
        <w:rPr>
          <w:sz w:val="24"/>
          <w:szCs w:val="24"/>
        </w:rPr>
        <w:t xml:space="preserve">ТЕРРИТОРИИ </w:t>
      </w:r>
      <w:r w:rsidR="00363BE9">
        <w:rPr>
          <w:sz w:val="24"/>
          <w:szCs w:val="24"/>
        </w:rPr>
        <w:t xml:space="preserve">БОГОТОЛЬСКОГО СЕЛЬСОВЕТА НА 2015 </w:t>
      </w:r>
      <w:r>
        <w:rPr>
          <w:sz w:val="24"/>
          <w:szCs w:val="24"/>
        </w:rPr>
        <w:t>ГОД</w:t>
      </w:r>
    </w:p>
    <w:p w:rsidR="00C841CA" w:rsidRDefault="00C841CA" w:rsidP="00C841CA">
      <w:pPr>
        <w:spacing w:after="7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4670"/>
        <w:gridCol w:w="15"/>
        <w:gridCol w:w="1852"/>
        <w:gridCol w:w="20"/>
        <w:gridCol w:w="2405"/>
      </w:tblGrid>
      <w:tr w:rsidR="00C841CA" w:rsidRPr="00DA4D9C" w:rsidTr="00C841CA">
        <w:trPr>
          <w:trHeight w:hRule="exact" w:val="634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14"/>
              <w:rPr>
                <w:rFonts w:eastAsiaTheme="minorEastAsia"/>
              </w:rPr>
            </w:pPr>
            <w:r>
              <w:rPr>
                <w:spacing w:val="-11"/>
                <w:sz w:val="24"/>
                <w:szCs w:val="24"/>
              </w:rPr>
              <w:t>№№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859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Рассматриваемые вопросы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Default="00C841CA" w:rsidP="00990442">
            <w:pPr>
              <w:shd w:val="clear" w:color="auto" w:fill="FFFFFF"/>
              <w:spacing w:line="274" w:lineRule="exact"/>
              <w:ind w:left="110" w:right="101" w:firstLine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</w:t>
            </w:r>
            <w:r w:rsidR="00363BE9">
              <w:rPr>
                <w:sz w:val="24"/>
                <w:szCs w:val="24"/>
              </w:rPr>
              <w:t>ки</w:t>
            </w:r>
          </w:p>
          <w:p w:rsidR="00363BE9" w:rsidRPr="00DA4D9C" w:rsidRDefault="00363BE9" w:rsidP="00363BE9">
            <w:pPr>
              <w:shd w:val="clear" w:color="auto" w:fill="FFFFFF"/>
              <w:spacing w:line="274" w:lineRule="exact"/>
              <w:ind w:left="110" w:right="101" w:firstLine="173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pacing w:val="-4"/>
                <w:sz w:val="24"/>
                <w:szCs w:val="24"/>
              </w:rPr>
              <w:t>ответственный</w:t>
            </w:r>
          </w:p>
        </w:tc>
      </w:tr>
      <w:tr w:rsidR="00C841CA" w:rsidRPr="00DA4D9C" w:rsidTr="00990442">
        <w:trPr>
          <w:trHeight w:hRule="exact" w:val="27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206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2194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778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tabs>
                <w:tab w:val="left" w:leader="underscore" w:pos="696"/>
              </w:tabs>
              <w:rPr>
                <w:rFonts w:eastAsiaTheme="minorEastAsia"/>
                <w:sz w:val="28"/>
                <w:szCs w:val="28"/>
              </w:rPr>
            </w:pPr>
            <w:r w:rsidRPr="00DA4D9C">
              <w:rPr>
                <w:rFonts w:eastAsiaTheme="minorEastAsia"/>
                <w:b/>
                <w:bCs/>
                <w:sz w:val="32"/>
                <w:szCs w:val="32"/>
              </w:rPr>
              <w:tab/>
              <w:t xml:space="preserve">    </w:t>
            </w:r>
            <w:r w:rsidRPr="00DA4D9C">
              <w:rPr>
                <w:rFonts w:eastAsiaTheme="minorEastAsia"/>
                <w:bCs/>
                <w:sz w:val="28"/>
                <w:szCs w:val="28"/>
              </w:rPr>
              <w:t>4</w:t>
            </w:r>
          </w:p>
        </w:tc>
      </w:tr>
      <w:tr w:rsidR="00C841CA" w:rsidRPr="00DA4D9C" w:rsidTr="00990442">
        <w:trPr>
          <w:trHeight w:hRule="exact" w:val="164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202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69" w:lineRule="exact"/>
              <w:ind w:right="110" w:firstLine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Подготовить и провести на сходах граждан вопрос об административной </w:t>
            </w:r>
            <w:r>
              <w:rPr>
                <w:spacing w:val="-2"/>
                <w:sz w:val="24"/>
                <w:szCs w:val="24"/>
              </w:rPr>
              <w:t xml:space="preserve">ответственности граждан за выращивание </w:t>
            </w:r>
            <w:r>
              <w:rPr>
                <w:sz w:val="24"/>
                <w:szCs w:val="24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363BE9" w:rsidP="00990442">
            <w:pPr>
              <w:shd w:val="clear" w:color="auto" w:fill="FFFFFF"/>
              <w:spacing w:line="283" w:lineRule="exact"/>
              <w:ind w:left="72" w:right="62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 Апрель 2015</w:t>
            </w:r>
            <w:r w:rsidR="00C841CA">
              <w:rPr>
                <w:sz w:val="24"/>
                <w:szCs w:val="24"/>
              </w:rPr>
              <w:t>года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78" w:lineRule="exact"/>
              <w:jc w:val="center"/>
              <w:rPr>
                <w:rFonts w:eastAsiaTheme="minorEastAsia"/>
              </w:rPr>
            </w:pPr>
            <w:r>
              <w:rPr>
                <w:spacing w:val="-4"/>
                <w:sz w:val="24"/>
                <w:szCs w:val="24"/>
              </w:rPr>
              <w:t>Совет депутатов</w:t>
            </w:r>
          </w:p>
          <w:p w:rsidR="00C841CA" w:rsidRPr="00DA4D9C" w:rsidRDefault="00C841CA" w:rsidP="00990442">
            <w:pPr>
              <w:shd w:val="clear" w:color="auto" w:fill="FFFFFF"/>
              <w:spacing w:line="278" w:lineRule="exact"/>
              <w:jc w:val="center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>Боготольского</w:t>
            </w:r>
          </w:p>
          <w:p w:rsidR="00C841CA" w:rsidRPr="00DA4D9C" w:rsidRDefault="00C841CA" w:rsidP="00990442">
            <w:pPr>
              <w:shd w:val="clear" w:color="auto" w:fill="FFFFFF"/>
              <w:spacing w:line="278" w:lineRule="exact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сельсовета</w:t>
            </w:r>
          </w:p>
        </w:tc>
      </w:tr>
      <w:tr w:rsidR="00C841CA" w:rsidRPr="00DA4D9C" w:rsidTr="00990442">
        <w:trPr>
          <w:trHeight w:hRule="exact" w:val="11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178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78" w:lineRule="exact"/>
              <w:ind w:right="960" w:firstLine="5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 xml:space="preserve">Провести методические занятия в </w:t>
            </w:r>
            <w:r>
              <w:rPr>
                <w:sz w:val="24"/>
                <w:szCs w:val="24"/>
              </w:rPr>
              <w:t>Боготольской, Владимировской, Медяковской школах «О вреде наркотических веществ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363BE9" w:rsidP="00990442">
            <w:pPr>
              <w:shd w:val="clear" w:color="auto" w:fill="FFFFFF"/>
              <w:ind w:left="67"/>
              <w:rPr>
                <w:rFonts w:eastAsiaTheme="minorEastAsia"/>
              </w:rPr>
            </w:pPr>
            <w:r>
              <w:rPr>
                <w:spacing w:val="-8"/>
                <w:sz w:val="24"/>
                <w:szCs w:val="24"/>
              </w:rPr>
              <w:t>Май 2015</w:t>
            </w:r>
            <w:r w:rsidR="00C841CA">
              <w:rPr>
                <w:spacing w:val="-8"/>
                <w:sz w:val="24"/>
                <w:szCs w:val="24"/>
              </w:rPr>
              <w:t xml:space="preserve"> года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363BE9" w:rsidP="0099044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Рекомендовать директорам</w:t>
            </w:r>
            <w:r w:rsidR="00C841CA">
              <w:rPr>
                <w:spacing w:val="-3"/>
                <w:sz w:val="24"/>
                <w:szCs w:val="24"/>
              </w:rPr>
              <w:t xml:space="preserve"> школ</w:t>
            </w:r>
          </w:p>
        </w:tc>
      </w:tr>
      <w:tr w:rsidR="00C841CA" w:rsidRPr="00DA4D9C" w:rsidTr="00990442">
        <w:trPr>
          <w:trHeight w:hRule="exact" w:val="167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182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78" w:lineRule="exact"/>
              <w:ind w:right="106" w:firstLine="10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Организовать выставки из материалов прессы в библиотеках с. Боготол, д. Владимировка,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</w:t>
            </w:r>
            <w:proofErr w:type="spellEnd"/>
            <w:r>
              <w:rPr>
                <w:sz w:val="24"/>
                <w:szCs w:val="24"/>
              </w:rPr>
              <w:t xml:space="preserve">, с. Медяково «О борьбе с распространением, </w:t>
            </w:r>
            <w:r>
              <w:rPr>
                <w:spacing w:val="-2"/>
                <w:sz w:val="24"/>
                <w:szCs w:val="24"/>
              </w:rPr>
              <w:t xml:space="preserve">употреблением наркотиков на территории </w:t>
            </w:r>
            <w:r>
              <w:rPr>
                <w:sz w:val="24"/>
                <w:szCs w:val="24"/>
              </w:rPr>
              <w:t>Красноярского края»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363BE9" w:rsidP="00990442">
            <w:pPr>
              <w:shd w:val="clear" w:color="auto" w:fill="FFFFFF"/>
              <w:spacing w:line="283" w:lineRule="exact"/>
              <w:ind w:left="149" w:right="139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Май - август 2015</w:t>
            </w:r>
            <w:r w:rsidR="00C841CA">
              <w:rPr>
                <w:sz w:val="24"/>
                <w:szCs w:val="24"/>
              </w:rPr>
              <w:t>года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363BE9" w:rsidP="0099044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 xml:space="preserve">Рекомендовать </w:t>
            </w:r>
            <w:proofErr w:type="gramStart"/>
            <w:r>
              <w:rPr>
                <w:spacing w:val="-3"/>
                <w:sz w:val="24"/>
                <w:szCs w:val="24"/>
              </w:rPr>
              <w:t>заведующим</w:t>
            </w:r>
            <w:r w:rsidR="00C841CA">
              <w:rPr>
                <w:spacing w:val="-3"/>
                <w:sz w:val="24"/>
                <w:szCs w:val="24"/>
              </w:rPr>
              <w:t xml:space="preserve"> библиотек</w:t>
            </w:r>
            <w:proofErr w:type="gramEnd"/>
          </w:p>
        </w:tc>
      </w:tr>
      <w:tr w:rsidR="00C841CA" w:rsidRPr="00DA4D9C" w:rsidTr="00990442">
        <w:trPr>
          <w:trHeight w:hRule="exact" w:val="166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78" w:lineRule="exact"/>
              <w:ind w:right="58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Приобрести </w:t>
            </w:r>
            <w:r w:rsidR="00363BE9">
              <w:rPr>
                <w:sz w:val="24"/>
                <w:szCs w:val="24"/>
              </w:rPr>
              <w:t>механические косы в количестве 3</w:t>
            </w:r>
            <w:r>
              <w:rPr>
                <w:sz w:val="24"/>
                <w:szCs w:val="24"/>
              </w:rPr>
              <w:t xml:space="preserve"> штук, для уничтожения сорняков и дикорастущей конопли, при условии дополнительно выделенных </w:t>
            </w:r>
            <w:r>
              <w:rPr>
                <w:spacing w:val="-2"/>
                <w:sz w:val="24"/>
                <w:szCs w:val="24"/>
              </w:rPr>
              <w:t>сре</w:t>
            </w:r>
            <w:proofErr w:type="gramStart"/>
            <w:r>
              <w:rPr>
                <w:spacing w:val="-2"/>
                <w:sz w:val="24"/>
                <w:szCs w:val="24"/>
              </w:rPr>
              <w:t>дств в б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юджет сельсовета из районного </w:t>
            </w:r>
            <w:r>
              <w:rPr>
                <w:sz w:val="24"/>
                <w:szCs w:val="24"/>
              </w:rPr>
              <w:t>бюджета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363BE9" w:rsidP="00990442">
            <w:pPr>
              <w:shd w:val="clear" w:color="auto" w:fill="FFFFFF"/>
              <w:ind w:left="67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Май 2015</w:t>
            </w:r>
            <w:r w:rsidR="00C841C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Глава сельсовета</w:t>
            </w:r>
          </w:p>
        </w:tc>
      </w:tr>
      <w:tr w:rsidR="00C841CA" w:rsidRPr="00DA4D9C" w:rsidTr="00990442">
        <w:trPr>
          <w:trHeight w:hRule="exact" w:val="281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182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78" w:lineRule="exact"/>
              <w:ind w:right="110" w:firstLine="14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Заключить договор с центром занятости, </w:t>
            </w:r>
            <w:r>
              <w:rPr>
                <w:spacing w:val="-2"/>
                <w:sz w:val="24"/>
                <w:szCs w:val="24"/>
              </w:rPr>
              <w:t xml:space="preserve">на привлечение и общественным работам, </w:t>
            </w:r>
            <w:r>
              <w:rPr>
                <w:sz w:val="24"/>
                <w:szCs w:val="24"/>
              </w:rPr>
              <w:t xml:space="preserve">не работающих граждан для ручного уничтожения дикорастущей конопли на территориях в село Медяково - ферма КРС, </w:t>
            </w:r>
            <w:proofErr w:type="spellStart"/>
            <w:r>
              <w:rPr>
                <w:sz w:val="24"/>
                <w:szCs w:val="24"/>
              </w:rPr>
              <w:t>зерноток</w:t>
            </w:r>
            <w:proofErr w:type="spellEnd"/>
            <w:r>
              <w:rPr>
                <w:sz w:val="24"/>
                <w:szCs w:val="24"/>
              </w:rPr>
              <w:t xml:space="preserve">, село Боготол - комплекс КРС, </w:t>
            </w:r>
            <w:proofErr w:type="spellStart"/>
            <w:r>
              <w:rPr>
                <w:sz w:val="24"/>
                <w:szCs w:val="24"/>
              </w:rPr>
              <w:t>зерноток</w:t>
            </w:r>
            <w:proofErr w:type="spellEnd"/>
            <w:r>
              <w:rPr>
                <w:sz w:val="24"/>
                <w:szCs w:val="24"/>
              </w:rPr>
              <w:t xml:space="preserve"> - МТС, деревня </w:t>
            </w:r>
            <w:r>
              <w:rPr>
                <w:spacing w:val="-1"/>
                <w:sz w:val="24"/>
                <w:szCs w:val="24"/>
              </w:rPr>
              <w:t xml:space="preserve">Владимировка - ферма КРС. Полигон для </w:t>
            </w:r>
            <w:r>
              <w:rPr>
                <w:sz w:val="24"/>
                <w:szCs w:val="24"/>
              </w:rPr>
              <w:t>складирования навоза Птицефабрики, П. Орга - территория зверофермы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78" w:lineRule="exact"/>
              <w:ind w:left="24" w:right="163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 xml:space="preserve">Июнь, июль, </w:t>
            </w:r>
            <w:r w:rsidR="00363BE9">
              <w:rPr>
                <w:sz w:val="24"/>
                <w:szCs w:val="24"/>
              </w:rPr>
              <w:t>август 2015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C841CA" w:rsidRPr="00DA4D9C" w:rsidTr="00990442">
        <w:trPr>
          <w:trHeight w:hRule="exact" w:val="193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178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363BE9" w:rsidP="00990442">
            <w:pPr>
              <w:shd w:val="clear" w:color="auto" w:fill="FFFFFF"/>
              <w:spacing w:line="274" w:lineRule="exact"/>
              <w:ind w:right="216" w:firstLine="14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Еженедельно с 15 июня 2015</w:t>
            </w:r>
            <w:r w:rsidR="00C841CA">
              <w:rPr>
                <w:sz w:val="24"/>
                <w:szCs w:val="24"/>
              </w:rPr>
              <w:t xml:space="preserve"> года предупреждать руководителей предприятий на территории сельсовета </w:t>
            </w:r>
            <w:r w:rsidR="00C841CA">
              <w:rPr>
                <w:spacing w:val="-2"/>
                <w:sz w:val="24"/>
                <w:szCs w:val="24"/>
              </w:rPr>
              <w:t xml:space="preserve">«Об уничтожении сорняков (конопли) на </w:t>
            </w:r>
            <w:r w:rsidR="00C841CA">
              <w:rPr>
                <w:sz w:val="24"/>
                <w:szCs w:val="24"/>
              </w:rPr>
              <w:t xml:space="preserve">территории и </w:t>
            </w:r>
            <w:proofErr w:type="gramStart"/>
            <w:r w:rsidR="00C841CA">
              <w:rPr>
                <w:sz w:val="24"/>
                <w:szCs w:val="24"/>
              </w:rPr>
              <w:t>в близи</w:t>
            </w:r>
            <w:proofErr w:type="gramEnd"/>
            <w:r w:rsidR="00C841CA">
              <w:rPr>
                <w:sz w:val="24"/>
                <w:szCs w:val="24"/>
              </w:rPr>
              <w:t xml:space="preserve"> предприятий и учреждений, в том числе и брошенных ими территориях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78" w:lineRule="exact"/>
              <w:ind w:left="24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С 15 июня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C841CA" w:rsidRPr="00DA4D9C" w:rsidRDefault="00C841CA" w:rsidP="00990442">
            <w:pPr>
              <w:shd w:val="clear" w:color="auto" w:fill="FFFFFF"/>
              <w:spacing w:line="278" w:lineRule="exact"/>
              <w:ind w:left="24"/>
              <w:rPr>
                <w:rFonts w:eastAsiaTheme="minorEastAsia"/>
              </w:rPr>
            </w:pPr>
            <w:r w:rsidRPr="00DA4D9C">
              <w:rPr>
                <w:rFonts w:eastAsiaTheme="minorEastAsia"/>
                <w:spacing w:val="-9"/>
                <w:sz w:val="24"/>
                <w:szCs w:val="24"/>
              </w:rPr>
              <w:t xml:space="preserve">30 </w:t>
            </w:r>
            <w:r w:rsidR="00363BE9">
              <w:rPr>
                <w:spacing w:val="-9"/>
                <w:sz w:val="24"/>
                <w:szCs w:val="24"/>
              </w:rPr>
              <w:t>сентября 2015</w:t>
            </w:r>
          </w:p>
          <w:p w:rsidR="00C841CA" w:rsidRPr="00DA4D9C" w:rsidRDefault="00C841CA" w:rsidP="00990442">
            <w:pPr>
              <w:shd w:val="clear" w:color="auto" w:fill="FFFFFF"/>
              <w:spacing w:line="278" w:lineRule="exact"/>
              <w:ind w:left="24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74" w:lineRule="exact"/>
              <w:ind w:left="504" w:right="538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Специалист по земельным вопросам</w:t>
            </w:r>
          </w:p>
        </w:tc>
      </w:tr>
      <w:tr w:rsidR="00C841CA" w:rsidRPr="00DA4D9C" w:rsidTr="00990442">
        <w:trPr>
          <w:trHeight w:hRule="exact" w:val="88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ind w:left="163"/>
              <w:rPr>
                <w:rFonts w:eastAsiaTheme="minorEastAsia"/>
              </w:rPr>
            </w:pPr>
            <w:r w:rsidRPr="00DA4D9C">
              <w:rPr>
                <w:rFonts w:eastAsiaTheme="minor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83" w:lineRule="exact"/>
              <w:ind w:right="643" w:firstLine="10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Составить смету на механическое </w:t>
            </w:r>
            <w:r>
              <w:rPr>
                <w:spacing w:val="-2"/>
                <w:sz w:val="24"/>
                <w:szCs w:val="24"/>
              </w:rPr>
              <w:t xml:space="preserve">уничтожение дикорастущей конопли </w:t>
            </w:r>
            <w:r>
              <w:rPr>
                <w:sz w:val="24"/>
                <w:szCs w:val="24"/>
              </w:rPr>
              <w:t>бульдозером Т-170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363BE9" w:rsidP="00990442">
            <w:pPr>
              <w:shd w:val="clear" w:color="auto" w:fill="FFFFFF"/>
              <w:spacing w:line="283" w:lineRule="exact"/>
              <w:ind w:left="115" w:right="120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Март - апрель 2015</w:t>
            </w:r>
            <w:r w:rsidR="00C841C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DA4D9C" w:rsidRDefault="00C841CA" w:rsidP="00990442">
            <w:pPr>
              <w:shd w:val="clear" w:color="auto" w:fill="FFFFFF"/>
              <w:spacing w:line="278" w:lineRule="exact"/>
              <w:ind w:left="115" w:right="158"/>
              <w:jc w:val="center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 xml:space="preserve">Глава сельсовета, </w:t>
            </w:r>
            <w:r>
              <w:rPr>
                <w:spacing w:val="-3"/>
                <w:sz w:val="24"/>
                <w:szCs w:val="24"/>
              </w:rPr>
              <w:t>главный бухгалтер</w:t>
            </w:r>
          </w:p>
        </w:tc>
      </w:tr>
      <w:tr w:rsidR="00C841CA" w:rsidRPr="00EB3B68" w:rsidTr="00990442">
        <w:trPr>
          <w:trHeight w:hRule="exact" w:val="87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EB3B68" w:rsidRDefault="00C841CA" w:rsidP="00990442">
            <w:pPr>
              <w:shd w:val="clear" w:color="auto" w:fill="FFFFFF"/>
              <w:ind w:left="178"/>
              <w:rPr>
                <w:rFonts w:eastAsiaTheme="minorEastAsia"/>
              </w:rPr>
            </w:pPr>
            <w:r w:rsidRPr="00EB3B68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EB3B68" w:rsidRDefault="00C841CA" w:rsidP="00990442">
            <w:pPr>
              <w:shd w:val="clear" w:color="auto" w:fill="FFFFFF"/>
              <w:spacing w:line="274" w:lineRule="exact"/>
              <w:ind w:right="77" w:firstLine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Сделать заявки в районный финансовый </w:t>
            </w:r>
            <w:r>
              <w:rPr>
                <w:spacing w:val="-1"/>
                <w:sz w:val="24"/>
                <w:szCs w:val="24"/>
              </w:rPr>
              <w:t xml:space="preserve">отдел на дополнительное финансирование </w:t>
            </w:r>
            <w:r>
              <w:rPr>
                <w:sz w:val="24"/>
                <w:szCs w:val="24"/>
              </w:rPr>
              <w:t>по борьбе с дикорастущей коноплёй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EB3B68" w:rsidRDefault="00363BE9" w:rsidP="00990442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март 2015 года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EB3B68" w:rsidRDefault="00C841CA" w:rsidP="00990442">
            <w:pPr>
              <w:shd w:val="clear" w:color="auto" w:fill="FFFFFF"/>
              <w:spacing w:line="278" w:lineRule="exact"/>
              <w:ind w:left="106" w:right="115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Глава сельсовета </w:t>
            </w:r>
            <w:r>
              <w:rPr>
                <w:spacing w:val="-3"/>
                <w:sz w:val="24"/>
                <w:szCs w:val="24"/>
              </w:rPr>
              <w:t>Главный бухгалтер</w:t>
            </w:r>
          </w:p>
        </w:tc>
      </w:tr>
      <w:tr w:rsidR="00C841CA" w:rsidRPr="00EB3B68" w:rsidTr="00990442">
        <w:trPr>
          <w:trHeight w:hRule="exact" w:val="193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EB3B68" w:rsidRDefault="00C841CA" w:rsidP="00990442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EB3B68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4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EB3B68" w:rsidRDefault="00C841CA" w:rsidP="00990442">
            <w:pPr>
              <w:shd w:val="clear" w:color="auto" w:fill="FFFFFF"/>
              <w:spacing w:line="274" w:lineRule="exact"/>
              <w:ind w:right="168" w:hanging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Депутатам Боготольского сельского Совета депутатов провести подворный </w:t>
            </w:r>
            <w:r>
              <w:rPr>
                <w:spacing w:val="-2"/>
                <w:sz w:val="24"/>
                <w:szCs w:val="24"/>
              </w:rPr>
              <w:t xml:space="preserve">обход своих избирательных участков, где </w:t>
            </w:r>
            <w:r>
              <w:rPr>
                <w:sz w:val="24"/>
                <w:szCs w:val="24"/>
              </w:rPr>
              <w:t xml:space="preserve">произрастают сорняки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EB3B68" w:rsidRDefault="00C841CA" w:rsidP="0099044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С 20 июня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C841CA" w:rsidRPr="00EB3B68" w:rsidRDefault="00C841CA" w:rsidP="0099044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</w:rPr>
            </w:pPr>
            <w:r w:rsidRPr="00EB3B68">
              <w:rPr>
                <w:rFonts w:eastAsiaTheme="minorEastAsia"/>
                <w:spacing w:val="-9"/>
                <w:sz w:val="24"/>
                <w:szCs w:val="24"/>
              </w:rPr>
              <w:t xml:space="preserve">30 </w:t>
            </w:r>
            <w:r w:rsidR="00363BE9">
              <w:rPr>
                <w:spacing w:val="-9"/>
                <w:sz w:val="24"/>
                <w:szCs w:val="24"/>
              </w:rPr>
              <w:t>августа 2015</w:t>
            </w:r>
          </w:p>
          <w:p w:rsidR="00C841CA" w:rsidRPr="00EB3B68" w:rsidRDefault="00C841CA" w:rsidP="0099044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1CA" w:rsidRPr="00EB3B68" w:rsidRDefault="00C841CA" w:rsidP="00990442">
            <w:pPr>
              <w:shd w:val="clear" w:color="auto" w:fill="FFFFFF"/>
              <w:spacing w:line="278" w:lineRule="exact"/>
              <w:ind w:left="24" w:right="48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Депутаты сельского Совета</w:t>
            </w:r>
          </w:p>
        </w:tc>
      </w:tr>
    </w:tbl>
    <w:p w:rsidR="00C841CA" w:rsidRPr="00C841CA" w:rsidRDefault="00C841CA" w:rsidP="00C841CA">
      <w:pPr>
        <w:ind w:firstLine="567"/>
        <w:jc w:val="both"/>
        <w:rPr>
          <w:sz w:val="24"/>
          <w:szCs w:val="24"/>
        </w:rPr>
      </w:pPr>
    </w:p>
    <w:sectPr w:rsidR="00C841CA" w:rsidRPr="00C841CA" w:rsidSect="0089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404"/>
    <w:rsid w:val="00363BE9"/>
    <w:rsid w:val="00561404"/>
    <w:rsid w:val="0065502F"/>
    <w:rsid w:val="0082347B"/>
    <w:rsid w:val="008960F3"/>
    <w:rsid w:val="00C8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40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41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45BEE-BCED-4144-948A-97AB315D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2015-03-18T02:53:00Z</cp:lastPrinted>
  <dcterms:created xsi:type="dcterms:W3CDTF">2015-03-03T06:05:00Z</dcterms:created>
  <dcterms:modified xsi:type="dcterms:W3CDTF">2015-03-18T03:00:00Z</dcterms:modified>
</cp:coreProperties>
</file>