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0E" w:rsidRDefault="00873E0E" w:rsidP="00813680">
      <w:pPr>
        <w:pStyle w:val="a5"/>
        <w:rPr>
          <w:b/>
          <w:sz w:val="32"/>
        </w:rPr>
      </w:pPr>
    </w:p>
    <w:p w:rsidR="00813680" w:rsidRPr="00813680" w:rsidRDefault="00813680" w:rsidP="0081368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680" w:rsidRPr="00813680" w:rsidRDefault="00813680" w:rsidP="0081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>АДМИНИСТРАЦИЯ БОЛЬШЕКОСУЛЬСКОГО СЕЛЬСОВЕТА</w:t>
      </w:r>
    </w:p>
    <w:p w:rsidR="00813680" w:rsidRPr="00813680" w:rsidRDefault="00813680" w:rsidP="0081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БОГОТОЛЬСКОГО РАЙОНА  </w:t>
      </w:r>
    </w:p>
    <w:p w:rsidR="00813680" w:rsidRPr="00813680" w:rsidRDefault="00813680" w:rsidP="00813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КРАСНОЯРСКОГО  КРАЯ</w:t>
      </w:r>
    </w:p>
    <w:p w:rsidR="00813680" w:rsidRPr="00813680" w:rsidRDefault="00813680" w:rsidP="00813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13680" w:rsidRPr="00813680" w:rsidRDefault="00813680" w:rsidP="0081368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3680" w:rsidRPr="00813680" w:rsidRDefault="00813680" w:rsidP="00813680">
      <w:pPr>
        <w:spacing w:after="0" w:line="240" w:lineRule="auto"/>
        <w:ind w:firstLine="539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</w:t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>ПОСТАНОВЛЕНИЕ</w:t>
      </w:r>
    </w:p>
    <w:p w:rsidR="00813680" w:rsidRPr="00813680" w:rsidRDefault="00813680" w:rsidP="0081368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13680" w:rsidRPr="00813680" w:rsidRDefault="00813680" w:rsidP="00813680">
      <w:pPr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873E0E" w:rsidRPr="00813680" w:rsidRDefault="00813680" w:rsidP="008136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«  01 »  февраля </w:t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 2022 год                   с</w:t>
      </w:r>
      <w:proofErr w:type="gramStart"/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 .</w:t>
      </w:r>
      <w:proofErr w:type="gramEnd"/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>Большая Косуль</w:t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               </w:t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ab/>
        <w:t xml:space="preserve">№ </w:t>
      </w:r>
      <w:r w:rsidRPr="00813680">
        <w:rPr>
          <w:rFonts w:ascii="Times New Roman" w:eastAsia="Times New Roman" w:hAnsi="Times New Roman" w:cs="Times New Roman"/>
          <w:b/>
          <w:sz w:val="24"/>
          <w:szCs w:val="20"/>
        </w:rPr>
        <w:t xml:space="preserve"> 2 - п</w:t>
      </w:r>
    </w:p>
    <w:p w:rsidR="00873E0E" w:rsidRPr="00873E0E" w:rsidRDefault="00873E0E" w:rsidP="00873E0E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873E0E" w:rsidRPr="00813680" w:rsidRDefault="00873E0E" w:rsidP="00873E0E">
      <w:pPr>
        <w:pStyle w:val="ConsNonformat"/>
        <w:widowControl/>
        <w:rPr>
          <w:rFonts w:ascii="Times New Roman" w:hAnsi="Times New Roman"/>
          <w:b/>
          <w:sz w:val="24"/>
          <w:szCs w:val="24"/>
        </w:rPr>
      </w:pPr>
      <w:r w:rsidRPr="00813680">
        <w:rPr>
          <w:rFonts w:ascii="Times New Roman" w:hAnsi="Times New Roman"/>
          <w:b/>
          <w:sz w:val="24"/>
          <w:szCs w:val="24"/>
        </w:rPr>
        <w:t xml:space="preserve">Об утверждении «Порядка </w:t>
      </w:r>
    </w:p>
    <w:p w:rsidR="00873E0E" w:rsidRPr="00813680" w:rsidRDefault="00873E0E" w:rsidP="00873E0E">
      <w:pPr>
        <w:pStyle w:val="ConsNonformat"/>
        <w:widowControl/>
        <w:rPr>
          <w:rFonts w:ascii="Times New Roman" w:hAnsi="Times New Roman"/>
          <w:b/>
          <w:sz w:val="24"/>
          <w:szCs w:val="24"/>
        </w:rPr>
      </w:pPr>
      <w:r w:rsidRPr="00813680">
        <w:rPr>
          <w:rFonts w:ascii="Times New Roman" w:hAnsi="Times New Roman"/>
          <w:b/>
          <w:sz w:val="24"/>
          <w:szCs w:val="24"/>
        </w:rPr>
        <w:t xml:space="preserve">регистрации Уставов </w:t>
      </w:r>
      <w:proofErr w:type="gramStart"/>
      <w:r w:rsidRPr="00813680">
        <w:rPr>
          <w:rFonts w:ascii="Times New Roman" w:hAnsi="Times New Roman"/>
          <w:b/>
          <w:sz w:val="24"/>
          <w:szCs w:val="24"/>
        </w:rPr>
        <w:t>территориального</w:t>
      </w:r>
      <w:proofErr w:type="gramEnd"/>
    </w:p>
    <w:p w:rsidR="00873E0E" w:rsidRPr="00813680" w:rsidRDefault="00873E0E" w:rsidP="00873E0E">
      <w:pPr>
        <w:pStyle w:val="ConsNonformat"/>
        <w:widowControl/>
        <w:rPr>
          <w:rFonts w:ascii="Times New Roman" w:hAnsi="Times New Roman"/>
          <w:b/>
          <w:sz w:val="24"/>
          <w:szCs w:val="24"/>
        </w:rPr>
      </w:pPr>
      <w:r w:rsidRPr="00813680">
        <w:rPr>
          <w:rFonts w:ascii="Times New Roman" w:hAnsi="Times New Roman"/>
          <w:b/>
          <w:sz w:val="24"/>
          <w:szCs w:val="24"/>
        </w:rPr>
        <w:t xml:space="preserve">общественного самоуправления </w:t>
      </w:r>
    </w:p>
    <w:p w:rsidR="00873E0E" w:rsidRPr="00813680" w:rsidRDefault="00873E0E" w:rsidP="00873E0E">
      <w:pPr>
        <w:pStyle w:val="ConsNonformat"/>
        <w:widowControl/>
        <w:rPr>
          <w:rFonts w:ascii="Times New Roman" w:hAnsi="Times New Roman"/>
          <w:b/>
          <w:sz w:val="24"/>
          <w:szCs w:val="24"/>
        </w:rPr>
      </w:pPr>
      <w:r w:rsidRPr="00813680"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spellStart"/>
      <w:r w:rsidR="00813680">
        <w:rPr>
          <w:rFonts w:ascii="Times New Roman" w:hAnsi="Times New Roman"/>
          <w:b/>
          <w:sz w:val="24"/>
          <w:szCs w:val="24"/>
        </w:rPr>
        <w:t>Большекосульского</w:t>
      </w:r>
      <w:proofErr w:type="spellEnd"/>
      <w:r w:rsidR="0009057F" w:rsidRPr="00813680">
        <w:rPr>
          <w:rFonts w:ascii="Times New Roman" w:hAnsi="Times New Roman"/>
          <w:b/>
          <w:sz w:val="24"/>
          <w:szCs w:val="24"/>
        </w:rPr>
        <w:t xml:space="preserve"> </w:t>
      </w:r>
      <w:r w:rsidRPr="00813680">
        <w:rPr>
          <w:rFonts w:ascii="Times New Roman" w:hAnsi="Times New Roman"/>
          <w:b/>
          <w:sz w:val="24"/>
          <w:szCs w:val="24"/>
        </w:rPr>
        <w:t>сельсовета»</w:t>
      </w:r>
    </w:p>
    <w:p w:rsidR="00873E0E" w:rsidRPr="00873E0E" w:rsidRDefault="00873E0E" w:rsidP="00873E0E">
      <w:pPr>
        <w:pStyle w:val="a7"/>
        <w:rPr>
          <w:rFonts w:ascii="Times New Roman" w:hAnsi="Times New Roman"/>
          <w:sz w:val="26"/>
          <w:szCs w:val="26"/>
        </w:rPr>
      </w:pPr>
    </w:p>
    <w:p w:rsidR="00873E0E" w:rsidRPr="00873E0E" w:rsidRDefault="00873E0E" w:rsidP="00873E0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73E0E" w:rsidRPr="00873E0E" w:rsidRDefault="00873E0E" w:rsidP="00873E0E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873E0E">
        <w:rPr>
          <w:rFonts w:ascii="Times New Roman" w:hAnsi="Times New Roman"/>
          <w:sz w:val="26"/>
          <w:szCs w:val="26"/>
        </w:rPr>
        <w:t xml:space="preserve">         Руководствуясь ст. 27 Федерального  закона «Об общих принципах организации местного самоуправления в Российской Федерации</w:t>
      </w:r>
      <w:r w:rsidR="0009057F">
        <w:rPr>
          <w:rFonts w:ascii="Times New Roman" w:hAnsi="Times New Roman"/>
          <w:sz w:val="26"/>
          <w:szCs w:val="26"/>
        </w:rPr>
        <w:t xml:space="preserve">» от 06.10.2003г. №131-ФЗ,  </w:t>
      </w:r>
      <w:r w:rsidR="00813680">
        <w:rPr>
          <w:rFonts w:ascii="Times New Roman" w:hAnsi="Times New Roman"/>
          <w:sz w:val="26"/>
          <w:szCs w:val="26"/>
        </w:rPr>
        <w:t xml:space="preserve">Уставом </w:t>
      </w:r>
      <w:proofErr w:type="spellStart"/>
      <w:r w:rsidR="00813680">
        <w:rPr>
          <w:rFonts w:ascii="Times New Roman" w:hAnsi="Times New Roman"/>
          <w:sz w:val="26"/>
          <w:szCs w:val="26"/>
        </w:rPr>
        <w:t>Большекосульского</w:t>
      </w:r>
      <w:proofErr w:type="spellEnd"/>
      <w:r w:rsidR="00480816">
        <w:rPr>
          <w:rFonts w:ascii="Times New Roman" w:hAnsi="Times New Roman"/>
          <w:sz w:val="26"/>
          <w:szCs w:val="26"/>
        </w:rPr>
        <w:t xml:space="preserve"> </w:t>
      </w:r>
      <w:r w:rsidR="00813680">
        <w:rPr>
          <w:rFonts w:ascii="Times New Roman" w:hAnsi="Times New Roman"/>
          <w:sz w:val="26"/>
          <w:szCs w:val="26"/>
        </w:rPr>
        <w:t>сельсовета</w:t>
      </w:r>
      <w:r w:rsidRPr="00873E0E">
        <w:rPr>
          <w:rFonts w:ascii="Times New Roman" w:hAnsi="Times New Roman"/>
          <w:sz w:val="26"/>
          <w:szCs w:val="26"/>
        </w:rPr>
        <w:t>:</w:t>
      </w:r>
    </w:p>
    <w:p w:rsidR="00873E0E" w:rsidRPr="00873E0E" w:rsidRDefault="00873E0E" w:rsidP="00873E0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73E0E" w:rsidRPr="00873E0E" w:rsidRDefault="00873E0E" w:rsidP="00873E0E">
      <w:pPr>
        <w:pStyle w:val="ConsNonformat"/>
        <w:widowControl/>
        <w:numPr>
          <w:ilvl w:val="0"/>
          <w:numId w:val="8"/>
        </w:numPr>
        <w:rPr>
          <w:rFonts w:ascii="Times New Roman" w:hAnsi="Times New Roman"/>
          <w:sz w:val="26"/>
          <w:szCs w:val="26"/>
        </w:rPr>
      </w:pPr>
      <w:r w:rsidRPr="00873E0E">
        <w:rPr>
          <w:rFonts w:ascii="Times New Roman" w:hAnsi="Times New Roman"/>
          <w:sz w:val="26"/>
          <w:szCs w:val="26"/>
        </w:rPr>
        <w:t>Утвердить «Порядок  регистрации Уставов территориального общественного самоуправления  на территории</w:t>
      </w:r>
      <w:r w:rsidR="0081368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13680">
        <w:rPr>
          <w:rFonts w:ascii="Times New Roman" w:hAnsi="Times New Roman"/>
          <w:sz w:val="26"/>
          <w:szCs w:val="26"/>
        </w:rPr>
        <w:t>Большекосульского</w:t>
      </w:r>
      <w:proofErr w:type="spellEnd"/>
      <w:r w:rsidR="0009057F">
        <w:rPr>
          <w:rFonts w:ascii="Times New Roman" w:hAnsi="Times New Roman"/>
          <w:sz w:val="26"/>
          <w:szCs w:val="26"/>
        </w:rPr>
        <w:t xml:space="preserve"> </w:t>
      </w:r>
      <w:r w:rsidRPr="00873E0E">
        <w:rPr>
          <w:rFonts w:ascii="Times New Roman" w:hAnsi="Times New Roman"/>
          <w:sz w:val="26"/>
          <w:szCs w:val="26"/>
        </w:rPr>
        <w:t xml:space="preserve"> сельсовета (согласно приложению).</w:t>
      </w:r>
    </w:p>
    <w:p w:rsidR="00873E0E" w:rsidRDefault="00873E0E" w:rsidP="00873E0E">
      <w:pPr>
        <w:pStyle w:val="a8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proofErr w:type="gramStart"/>
      <w:r w:rsidRPr="00873E0E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Pr="00873E0E">
        <w:rPr>
          <w:rFonts w:ascii="Times New Roman" w:hAnsi="Times New Roman"/>
          <w:sz w:val="26"/>
          <w:szCs w:val="26"/>
        </w:rPr>
        <w:t xml:space="preserve">  исполнени</w:t>
      </w:r>
      <w:r w:rsidR="001127CB">
        <w:rPr>
          <w:rFonts w:ascii="Times New Roman" w:hAnsi="Times New Roman"/>
          <w:sz w:val="26"/>
          <w:szCs w:val="26"/>
        </w:rPr>
        <w:t>ем настоящего постановления оставляю за собой.</w:t>
      </w:r>
    </w:p>
    <w:p w:rsidR="001127CB" w:rsidRPr="00873E0E" w:rsidRDefault="001127CB" w:rsidP="00873E0E">
      <w:pPr>
        <w:pStyle w:val="a8"/>
        <w:numPr>
          <w:ilvl w:val="0"/>
          <w:numId w:val="8"/>
        </w:num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Настоящее постановление разместить на официальном сайте </w:t>
      </w:r>
      <w:proofErr w:type="spellStart"/>
      <w:r>
        <w:rPr>
          <w:rFonts w:ascii="Times New Roman" w:hAnsi="Times New Roman"/>
          <w:sz w:val="26"/>
          <w:szCs w:val="26"/>
        </w:rPr>
        <w:t>Боготольского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в сети Интернет </w:t>
      </w:r>
      <w:hyperlink r:id="rId7" w:history="1">
        <w:r w:rsidRPr="003A55F5">
          <w:rPr>
            <w:rStyle w:val="ab"/>
            <w:rFonts w:ascii="Times New Roman" w:hAnsi="Times New Roman"/>
            <w:sz w:val="26"/>
            <w:szCs w:val="26"/>
            <w:lang w:val="en-US"/>
          </w:rPr>
          <w:t>www</w:t>
        </w:r>
        <w:r w:rsidRPr="003A55F5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3A55F5">
          <w:rPr>
            <w:rStyle w:val="ab"/>
            <w:rFonts w:ascii="Times New Roman" w:hAnsi="Times New Roman"/>
            <w:sz w:val="26"/>
            <w:szCs w:val="26"/>
            <w:lang w:val="en-US"/>
          </w:rPr>
          <w:t>bogotol</w:t>
        </w:r>
        <w:proofErr w:type="spellEnd"/>
        <w:r w:rsidRPr="003A55F5">
          <w:rPr>
            <w:rStyle w:val="ab"/>
            <w:rFonts w:ascii="Times New Roman" w:hAnsi="Times New Roman"/>
            <w:sz w:val="26"/>
            <w:szCs w:val="26"/>
          </w:rPr>
          <w:t>-</w:t>
        </w:r>
        <w:r w:rsidRPr="003A55F5">
          <w:rPr>
            <w:rStyle w:val="ab"/>
            <w:rFonts w:ascii="Times New Roman" w:hAnsi="Times New Roman"/>
            <w:sz w:val="26"/>
            <w:szCs w:val="26"/>
            <w:lang w:val="en-US"/>
          </w:rPr>
          <w:t>r</w:t>
        </w:r>
        <w:r w:rsidRPr="003A55F5">
          <w:rPr>
            <w:rStyle w:val="ab"/>
            <w:rFonts w:ascii="Times New Roman" w:hAnsi="Times New Roman"/>
            <w:sz w:val="26"/>
            <w:szCs w:val="26"/>
          </w:rPr>
          <w:t>.</w:t>
        </w:r>
        <w:proofErr w:type="spellStart"/>
        <w:r w:rsidRPr="003A55F5">
          <w:rPr>
            <w:rStyle w:val="ab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1127CB">
        <w:rPr>
          <w:rFonts w:ascii="Times New Roman" w:hAnsi="Times New Roman"/>
          <w:sz w:val="26"/>
          <w:szCs w:val="26"/>
        </w:rPr>
        <w:t xml:space="preserve">  на странице </w:t>
      </w:r>
      <w:proofErr w:type="spellStart"/>
      <w:r w:rsidRPr="001127CB">
        <w:rPr>
          <w:rFonts w:ascii="Times New Roman" w:hAnsi="Times New Roman"/>
          <w:sz w:val="26"/>
          <w:szCs w:val="26"/>
        </w:rPr>
        <w:t>Большекосульского</w:t>
      </w:r>
      <w:proofErr w:type="spellEnd"/>
      <w:r w:rsidRPr="001127CB">
        <w:rPr>
          <w:rFonts w:ascii="Times New Roman" w:hAnsi="Times New Roman"/>
          <w:sz w:val="26"/>
          <w:szCs w:val="26"/>
        </w:rPr>
        <w:t xml:space="preserve"> сельсовета</w:t>
      </w:r>
      <w:r>
        <w:rPr>
          <w:rFonts w:ascii="Times New Roman" w:hAnsi="Times New Roman"/>
          <w:sz w:val="26"/>
          <w:szCs w:val="26"/>
        </w:rPr>
        <w:t>.</w:t>
      </w:r>
    </w:p>
    <w:p w:rsidR="00873E0E" w:rsidRDefault="001127CB" w:rsidP="00873E0E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вступает в силу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4259E4" w:rsidRPr="00873E0E" w:rsidRDefault="004259E4" w:rsidP="00873E0E">
      <w:pPr>
        <w:pStyle w:val="a8"/>
        <w:numPr>
          <w:ilvl w:val="0"/>
          <w:numId w:val="8"/>
        </w:numPr>
        <w:jc w:val="both"/>
        <w:rPr>
          <w:rFonts w:ascii="Times New Roman" w:hAnsi="Times New Roman"/>
          <w:sz w:val="26"/>
          <w:szCs w:val="26"/>
        </w:rPr>
      </w:pPr>
    </w:p>
    <w:p w:rsidR="00873E0E" w:rsidRPr="00873E0E" w:rsidRDefault="00873E0E" w:rsidP="00873E0E">
      <w:pPr>
        <w:pStyle w:val="a7"/>
        <w:jc w:val="both"/>
        <w:rPr>
          <w:rFonts w:ascii="Times New Roman" w:hAnsi="Times New Roman"/>
          <w:sz w:val="26"/>
          <w:szCs w:val="26"/>
        </w:rPr>
      </w:pPr>
    </w:p>
    <w:p w:rsidR="00873E0E" w:rsidRPr="00873E0E" w:rsidRDefault="001127CB" w:rsidP="0009057F">
      <w:pPr>
        <w:pStyle w:val="a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Большекосульского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                                 Т.Ф. </w:t>
      </w:r>
      <w:proofErr w:type="spellStart"/>
      <w:r>
        <w:rPr>
          <w:rFonts w:ascii="Times New Roman" w:hAnsi="Times New Roman"/>
          <w:sz w:val="26"/>
          <w:szCs w:val="26"/>
        </w:rPr>
        <w:t>Поторочина</w:t>
      </w:r>
      <w:proofErr w:type="spellEnd"/>
    </w:p>
    <w:p w:rsidR="00873E0E" w:rsidRPr="00873E0E" w:rsidRDefault="00873E0E" w:rsidP="00873E0E">
      <w:pPr>
        <w:pStyle w:val="a7"/>
        <w:jc w:val="right"/>
        <w:rPr>
          <w:rFonts w:ascii="Times New Roman" w:hAnsi="Times New Roman"/>
          <w:sz w:val="26"/>
          <w:szCs w:val="26"/>
        </w:rPr>
      </w:pPr>
    </w:p>
    <w:p w:rsidR="00873E0E" w:rsidRPr="00873E0E" w:rsidRDefault="00873E0E" w:rsidP="00873E0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73E0E" w:rsidRPr="00873E0E" w:rsidRDefault="00873E0E" w:rsidP="00873E0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873E0E" w:rsidRDefault="00873E0E" w:rsidP="00873E0E">
      <w:pPr>
        <w:pStyle w:val="ConsNormal"/>
        <w:widowControl/>
        <w:ind w:firstLine="0"/>
        <w:rPr>
          <w:rFonts w:ascii="Times New Roman" w:eastAsiaTheme="minorEastAsia" w:hAnsi="Times New Roman" w:cs="Times New Roman"/>
          <w:sz w:val="26"/>
          <w:szCs w:val="26"/>
        </w:rPr>
      </w:pPr>
    </w:p>
    <w:p w:rsidR="00873E0E" w:rsidRDefault="00873E0E" w:rsidP="00873E0E">
      <w:pPr>
        <w:pStyle w:val="ConsNormal"/>
        <w:widowControl/>
        <w:ind w:firstLine="0"/>
        <w:rPr>
          <w:rFonts w:ascii="Times New Roman" w:eastAsiaTheme="minorEastAsia" w:hAnsi="Times New Roman" w:cs="Times New Roman"/>
          <w:sz w:val="26"/>
          <w:szCs w:val="26"/>
        </w:rPr>
      </w:pPr>
    </w:p>
    <w:p w:rsidR="00873E0E" w:rsidRPr="00873E0E" w:rsidRDefault="00873E0E" w:rsidP="00873E0E">
      <w:pPr>
        <w:pStyle w:val="ConsNormal"/>
        <w:widowControl/>
        <w:ind w:firstLine="0"/>
        <w:rPr>
          <w:rFonts w:ascii="Times New Roman" w:hAnsi="Times New Roman"/>
        </w:rPr>
      </w:pPr>
    </w:p>
    <w:p w:rsidR="003E274D" w:rsidRDefault="003E274D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3E274D" w:rsidRDefault="003E274D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1127CB" w:rsidRDefault="001127CB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1127CB" w:rsidRDefault="001127CB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</w:rPr>
      </w:pPr>
    </w:p>
    <w:p w:rsidR="00873E0E" w:rsidRDefault="00873E0E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</w:rPr>
      </w:pPr>
      <w:r w:rsidRPr="00873E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</w:p>
    <w:p w:rsidR="00873E0E" w:rsidRPr="0020015A" w:rsidRDefault="00873E0E" w:rsidP="00873E0E">
      <w:pPr>
        <w:tabs>
          <w:tab w:val="left" w:pos="7200"/>
        </w:tabs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     Приложение</w:t>
      </w:r>
    </w:p>
    <w:p w:rsidR="00873E0E" w:rsidRPr="0020015A" w:rsidRDefault="00873E0E" w:rsidP="001127CB">
      <w:pPr>
        <w:spacing w:after="0" w:line="240" w:lineRule="atLeast"/>
        <w:ind w:left="3969"/>
        <w:jc w:val="right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к </w:t>
      </w:r>
      <w:r w:rsidR="001127CB">
        <w:rPr>
          <w:rFonts w:ascii="Times New Roman" w:hAnsi="Times New Roman" w:cs="Times New Roman"/>
          <w:sz w:val="20"/>
          <w:szCs w:val="20"/>
        </w:rPr>
        <w:t>постановлению от 01.02.2022г. № 2-п</w:t>
      </w:r>
    </w:p>
    <w:p w:rsidR="00873E0E" w:rsidRPr="0020015A" w:rsidRDefault="00873E0E" w:rsidP="00873E0E">
      <w:pPr>
        <w:spacing w:after="0" w:line="240" w:lineRule="atLeast"/>
        <w:ind w:left="-360" w:firstLine="72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873E0E" w:rsidRPr="0020015A" w:rsidRDefault="00873E0E" w:rsidP="00873E0E">
      <w:pPr>
        <w:pStyle w:val="ConsNormal"/>
        <w:widowControl/>
        <w:ind w:firstLine="0"/>
      </w:pPr>
    </w:p>
    <w:p w:rsidR="00873E0E" w:rsidRPr="0020015A" w:rsidRDefault="00873E0E" w:rsidP="00873E0E">
      <w:pPr>
        <w:pStyle w:val="ConsNonformat"/>
        <w:widowControl/>
        <w:jc w:val="both"/>
      </w:pPr>
    </w:p>
    <w:p w:rsidR="00873E0E" w:rsidRPr="0020015A" w:rsidRDefault="00873E0E" w:rsidP="00873E0E">
      <w:pPr>
        <w:pStyle w:val="ConsTitle"/>
        <w:widowControl/>
        <w:jc w:val="center"/>
        <w:rPr>
          <w:rFonts w:ascii="Times New Roman" w:hAnsi="Times New Roman"/>
          <w:sz w:val="20"/>
        </w:rPr>
      </w:pPr>
      <w:r w:rsidRPr="0020015A">
        <w:rPr>
          <w:rFonts w:ascii="Times New Roman" w:hAnsi="Times New Roman"/>
          <w:sz w:val="20"/>
        </w:rPr>
        <w:t>ПОРЯДОК</w:t>
      </w:r>
    </w:p>
    <w:p w:rsidR="00873E0E" w:rsidRPr="0020015A" w:rsidRDefault="00873E0E" w:rsidP="00873E0E">
      <w:pPr>
        <w:pStyle w:val="ConsNonformat"/>
        <w:widowControl/>
        <w:jc w:val="center"/>
        <w:rPr>
          <w:rFonts w:ascii="Times New Roman" w:hAnsi="Times New Roman"/>
        </w:rPr>
      </w:pPr>
      <w:r w:rsidRPr="0020015A">
        <w:rPr>
          <w:rFonts w:ascii="Times New Roman" w:hAnsi="Times New Roman"/>
        </w:rPr>
        <w:t xml:space="preserve">регистрации Уставов территориального общественного самоуправления  на территории </w:t>
      </w:r>
      <w:proofErr w:type="spellStart"/>
      <w:r w:rsidR="000538E2">
        <w:rPr>
          <w:rFonts w:ascii="Times New Roman" w:hAnsi="Times New Roman"/>
        </w:rPr>
        <w:t>Большекосульского</w:t>
      </w:r>
      <w:proofErr w:type="spellEnd"/>
      <w:r w:rsidR="0009057F" w:rsidRPr="0020015A">
        <w:rPr>
          <w:rFonts w:ascii="Times New Roman" w:hAnsi="Times New Roman"/>
        </w:rPr>
        <w:t xml:space="preserve"> </w:t>
      </w:r>
      <w:r w:rsidRPr="0020015A">
        <w:rPr>
          <w:rFonts w:ascii="Times New Roman" w:hAnsi="Times New Roman"/>
        </w:rPr>
        <w:t>сельсовета</w:t>
      </w:r>
    </w:p>
    <w:p w:rsidR="005F2867" w:rsidRPr="0020015A" w:rsidRDefault="005F2867" w:rsidP="00873E0E">
      <w:pPr>
        <w:pStyle w:val="a3"/>
        <w:spacing w:before="0" w:beforeAutospacing="0" w:after="0" w:afterAutospacing="0"/>
        <w:rPr>
          <w:rStyle w:val="a4"/>
          <w:b w:val="0"/>
          <w:sz w:val="20"/>
          <w:szCs w:val="20"/>
        </w:rPr>
      </w:pP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Настоящее Положение регулирует отношения, возникающие в связи с регистрацией устава территориального общественного самоуправления, внесением в него изменений и дополнений, а также порядок ведения реестра, содержащего сведения и документы о территориальном общественном самоуправлении.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5F2867" w:rsidP="005F2867">
      <w:pPr>
        <w:numPr>
          <w:ilvl w:val="0"/>
          <w:numId w:val="2"/>
        </w:numPr>
        <w:tabs>
          <w:tab w:val="num" w:pos="1722"/>
        </w:tabs>
        <w:spacing w:after="0" w:line="240" w:lineRule="auto"/>
        <w:ind w:left="0" w:firstLine="540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>Общий порядок регистрации устава</w:t>
      </w:r>
    </w:p>
    <w:p w:rsidR="005F2867" w:rsidRPr="0020015A" w:rsidRDefault="00873E0E" w:rsidP="00873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 1.</w:t>
      </w:r>
      <w:r w:rsidR="005F2867" w:rsidRPr="0020015A">
        <w:rPr>
          <w:rFonts w:ascii="Times New Roman" w:hAnsi="Times New Roman" w:cs="Times New Roman"/>
          <w:sz w:val="20"/>
          <w:szCs w:val="20"/>
        </w:rPr>
        <w:t xml:space="preserve">Устав </w:t>
      </w:r>
      <w:proofErr w:type="gramStart"/>
      <w:r w:rsidR="005F2867" w:rsidRPr="0020015A">
        <w:rPr>
          <w:rFonts w:ascii="Times New Roman" w:hAnsi="Times New Roman" w:cs="Times New Roman"/>
          <w:sz w:val="20"/>
          <w:szCs w:val="20"/>
        </w:rPr>
        <w:t>территориального</w:t>
      </w:r>
      <w:proofErr w:type="gramEnd"/>
      <w:r w:rsidR="005F2867" w:rsidRPr="0020015A">
        <w:rPr>
          <w:rFonts w:ascii="Times New Roman" w:hAnsi="Times New Roman" w:cs="Times New Roman"/>
          <w:sz w:val="20"/>
          <w:szCs w:val="20"/>
        </w:rPr>
        <w:t xml:space="preserve"> обществ</w:t>
      </w:r>
      <w:r w:rsidRPr="0020015A">
        <w:rPr>
          <w:rFonts w:ascii="Times New Roman" w:hAnsi="Times New Roman" w:cs="Times New Roman"/>
          <w:sz w:val="20"/>
          <w:szCs w:val="20"/>
        </w:rPr>
        <w:t xml:space="preserve">енного самоуправление (далее по </w:t>
      </w:r>
      <w:r w:rsidR="005F2867" w:rsidRPr="0020015A">
        <w:rPr>
          <w:rFonts w:ascii="Times New Roman" w:hAnsi="Times New Roman" w:cs="Times New Roman"/>
          <w:sz w:val="20"/>
          <w:szCs w:val="20"/>
        </w:rPr>
        <w:t xml:space="preserve">тексту - устав), принятый в установленном порядке, подлежит обязательной регистрации. </w:t>
      </w:r>
    </w:p>
    <w:p w:rsidR="005F2867" w:rsidRPr="0020015A" w:rsidRDefault="00873E0E" w:rsidP="00873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 2.</w:t>
      </w:r>
      <w:r w:rsidR="005F2867" w:rsidRPr="0020015A">
        <w:rPr>
          <w:rFonts w:ascii="Times New Roman" w:hAnsi="Times New Roman" w:cs="Times New Roman"/>
          <w:sz w:val="20"/>
          <w:szCs w:val="20"/>
        </w:rPr>
        <w:t>Устав представляется на регистрацию в течение десяти дней со дня его принятия.</w:t>
      </w:r>
    </w:p>
    <w:p w:rsidR="005F2867" w:rsidRPr="0020015A" w:rsidRDefault="00E82C32" w:rsidP="00873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</w:t>
      </w:r>
      <w:r w:rsidR="00873E0E" w:rsidRPr="0020015A">
        <w:rPr>
          <w:rFonts w:ascii="Times New Roman" w:hAnsi="Times New Roman" w:cs="Times New Roman"/>
          <w:sz w:val="20"/>
          <w:szCs w:val="20"/>
        </w:rPr>
        <w:t xml:space="preserve"> 3.</w:t>
      </w:r>
      <w:r w:rsidR="005F2867" w:rsidRPr="0020015A">
        <w:rPr>
          <w:rFonts w:ascii="Times New Roman" w:hAnsi="Times New Roman" w:cs="Times New Roman"/>
          <w:sz w:val="20"/>
          <w:szCs w:val="20"/>
        </w:rPr>
        <w:t>Регистрацию осуществляет  Администраци</w:t>
      </w:r>
      <w:r w:rsidR="00873E0E" w:rsidRPr="0020015A">
        <w:rPr>
          <w:rFonts w:ascii="Times New Roman" w:hAnsi="Times New Roman" w:cs="Times New Roman"/>
          <w:sz w:val="20"/>
          <w:szCs w:val="20"/>
        </w:rPr>
        <w:t xml:space="preserve">я </w:t>
      </w:r>
      <w:proofErr w:type="spellStart"/>
      <w:r w:rsidR="000538E2">
        <w:rPr>
          <w:rFonts w:ascii="Times New Roman" w:hAnsi="Times New Roman" w:cs="Times New Roman"/>
          <w:sz w:val="20"/>
          <w:szCs w:val="20"/>
        </w:rPr>
        <w:t>Большекосульского</w:t>
      </w:r>
      <w:proofErr w:type="spellEnd"/>
      <w:r w:rsidR="00E91117" w:rsidRPr="0020015A">
        <w:rPr>
          <w:rFonts w:ascii="Times New Roman" w:hAnsi="Times New Roman" w:cs="Times New Roman"/>
          <w:sz w:val="20"/>
          <w:szCs w:val="20"/>
        </w:rPr>
        <w:t xml:space="preserve"> </w:t>
      </w:r>
      <w:r w:rsidR="00873E0E" w:rsidRPr="0020015A">
        <w:rPr>
          <w:rFonts w:ascii="Times New Roman" w:hAnsi="Times New Roman" w:cs="Times New Roman"/>
          <w:sz w:val="20"/>
          <w:szCs w:val="20"/>
        </w:rPr>
        <w:t xml:space="preserve">сельсовета </w:t>
      </w:r>
      <w:r w:rsidR="005F2867" w:rsidRPr="0020015A">
        <w:rPr>
          <w:rFonts w:ascii="Times New Roman" w:hAnsi="Times New Roman" w:cs="Times New Roman"/>
          <w:sz w:val="20"/>
          <w:szCs w:val="20"/>
        </w:rPr>
        <w:t xml:space="preserve">(далее по тексту - регистрирующий орган) в </w:t>
      </w:r>
      <w:proofErr w:type="gramStart"/>
      <w:r w:rsidR="005F2867" w:rsidRPr="0020015A">
        <w:rPr>
          <w:rFonts w:ascii="Times New Roman" w:hAnsi="Times New Roman" w:cs="Times New Roman"/>
          <w:sz w:val="20"/>
          <w:szCs w:val="20"/>
        </w:rPr>
        <w:t>порядке</w:t>
      </w:r>
      <w:proofErr w:type="gramEnd"/>
      <w:r w:rsidR="005F2867" w:rsidRPr="0020015A">
        <w:rPr>
          <w:rFonts w:ascii="Times New Roman" w:hAnsi="Times New Roman" w:cs="Times New Roman"/>
          <w:sz w:val="20"/>
          <w:szCs w:val="20"/>
        </w:rPr>
        <w:t xml:space="preserve"> установленном настоящим Положением.</w:t>
      </w:r>
    </w:p>
    <w:p w:rsidR="005F2867" w:rsidRPr="0020015A" w:rsidRDefault="00873E0E" w:rsidP="00873E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 4.</w:t>
      </w:r>
      <w:r w:rsidR="005F2867" w:rsidRPr="0020015A">
        <w:rPr>
          <w:rFonts w:ascii="Times New Roman" w:hAnsi="Times New Roman" w:cs="Times New Roman"/>
          <w:sz w:val="20"/>
          <w:szCs w:val="20"/>
        </w:rPr>
        <w:t>Регистрация осуществляется в течение 15 дней со дня предоставления соответствующих документов в регистрирующий орган.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color w:val="FF0000"/>
          <w:sz w:val="20"/>
          <w:szCs w:val="20"/>
        </w:rPr>
      </w:pPr>
    </w:p>
    <w:p w:rsidR="005F2867" w:rsidRPr="0020015A" w:rsidRDefault="005F2867" w:rsidP="005F2867">
      <w:pPr>
        <w:numPr>
          <w:ilvl w:val="0"/>
          <w:numId w:val="2"/>
        </w:numPr>
        <w:tabs>
          <w:tab w:val="num" w:pos="0"/>
        </w:tabs>
        <w:spacing w:after="0" w:line="240" w:lineRule="auto"/>
        <w:ind w:left="0" w:firstLine="540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>Документы, представляемые при регистрации устава</w:t>
      </w:r>
    </w:p>
    <w:p w:rsidR="005F2867" w:rsidRPr="0020015A" w:rsidRDefault="00873E0E" w:rsidP="00873E0E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1.</w:t>
      </w:r>
      <w:r w:rsidR="005F2867" w:rsidRPr="0020015A">
        <w:rPr>
          <w:rFonts w:ascii="Times New Roman" w:hAnsi="Times New Roman"/>
          <w:sz w:val="20"/>
          <w:szCs w:val="20"/>
        </w:rPr>
        <w:t xml:space="preserve">При регистрации  устава в регистрирующий орган </w:t>
      </w:r>
      <w:proofErr w:type="gramStart"/>
      <w:r w:rsidR="005F2867" w:rsidRPr="0020015A">
        <w:rPr>
          <w:rFonts w:ascii="Times New Roman" w:hAnsi="Times New Roman"/>
          <w:sz w:val="20"/>
          <w:szCs w:val="20"/>
        </w:rPr>
        <w:t xml:space="preserve">предоставляются следующие </w:t>
      </w:r>
      <w:r w:rsidRPr="0020015A">
        <w:rPr>
          <w:rFonts w:ascii="Times New Roman" w:hAnsi="Times New Roman"/>
          <w:sz w:val="20"/>
          <w:szCs w:val="20"/>
        </w:rPr>
        <w:t xml:space="preserve"> </w:t>
      </w:r>
      <w:r w:rsidR="005F2867" w:rsidRPr="0020015A">
        <w:rPr>
          <w:rFonts w:ascii="Times New Roman" w:hAnsi="Times New Roman"/>
          <w:sz w:val="20"/>
          <w:szCs w:val="20"/>
        </w:rPr>
        <w:t>документы</w:t>
      </w:r>
      <w:proofErr w:type="gramEnd"/>
      <w:r w:rsidR="005F2867" w:rsidRPr="0020015A">
        <w:rPr>
          <w:rFonts w:ascii="Times New Roman" w:hAnsi="Times New Roman"/>
          <w:sz w:val="20"/>
          <w:szCs w:val="20"/>
        </w:rPr>
        <w:t>:</w:t>
      </w:r>
    </w:p>
    <w:p w:rsidR="005F2867" w:rsidRPr="0020015A" w:rsidRDefault="005F2867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письменное заявление  по установленному  образцу (прилагается); </w:t>
      </w:r>
    </w:p>
    <w:p w:rsidR="005F2867" w:rsidRPr="0020015A" w:rsidRDefault="005F2867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протокол учредительного собрания, конференции, содержащий решение о создании территориального общественного самоуправления;</w:t>
      </w:r>
    </w:p>
    <w:p w:rsidR="005F2867" w:rsidRPr="0020015A" w:rsidRDefault="005F2867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список участников учредительного собрания граждан с указанием фамилии, имени, отчества, возраста, места жительства каждого из них, подтвержденных личной подписью участника собрания и заверенный уполномоченным представителем;</w:t>
      </w:r>
    </w:p>
    <w:p w:rsidR="005F2867" w:rsidRPr="0020015A" w:rsidRDefault="00E82C32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У</w:t>
      </w:r>
      <w:r w:rsidR="005F2867" w:rsidRPr="0020015A">
        <w:rPr>
          <w:rFonts w:ascii="Times New Roman" w:hAnsi="Times New Roman" w:cs="Times New Roman"/>
          <w:sz w:val="20"/>
          <w:szCs w:val="20"/>
        </w:rPr>
        <w:t>став территориального общественного самоуправления прошнурованный, пронумерованный в трех экземплярах.  Количество листов подтверждается подписью представителя на обороте последнего листа на месте прошивки;</w:t>
      </w:r>
    </w:p>
    <w:p w:rsidR="005F2867" w:rsidRPr="0020015A" w:rsidRDefault="00E82C32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У</w:t>
      </w:r>
      <w:r w:rsidR="005F2867" w:rsidRPr="0020015A">
        <w:rPr>
          <w:rFonts w:ascii="Times New Roman" w:hAnsi="Times New Roman" w:cs="Times New Roman"/>
          <w:sz w:val="20"/>
          <w:szCs w:val="20"/>
        </w:rPr>
        <w:t>ста</w:t>
      </w:r>
      <w:r w:rsidRPr="0020015A">
        <w:rPr>
          <w:rFonts w:ascii="Times New Roman" w:hAnsi="Times New Roman" w:cs="Times New Roman"/>
          <w:sz w:val="20"/>
          <w:szCs w:val="20"/>
        </w:rPr>
        <w:t>в</w:t>
      </w:r>
      <w:r w:rsidR="005F2867" w:rsidRPr="0020015A">
        <w:rPr>
          <w:rFonts w:ascii="Times New Roman" w:hAnsi="Times New Roman" w:cs="Times New Roman"/>
          <w:sz w:val="20"/>
          <w:szCs w:val="20"/>
        </w:rPr>
        <w:t xml:space="preserve"> территориального общественного самоуправления в электронном виде;</w:t>
      </w:r>
    </w:p>
    <w:p w:rsidR="005F2867" w:rsidRPr="0020015A" w:rsidRDefault="005F2867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копия решения Совета депутатов поселения об установлении границ территории, на которой осуществляется территориальное общественное самоуправление;</w:t>
      </w:r>
    </w:p>
    <w:p w:rsidR="005F2867" w:rsidRPr="0020015A" w:rsidRDefault="005F2867" w:rsidP="005F2867">
      <w:pPr>
        <w:numPr>
          <w:ilvl w:val="0"/>
          <w:numId w:val="4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опись представляемых документов в двух экземплярах;</w:t>
      </w:r>
    </w:p>
    <w:p w:rsidR="005F2867" w:rsidRPr="0020015A" w:rsidRDefault="00873E0E" w:rsidP="00873E0E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2.</w:t>
      </w:r>
      <w:r w:rsidR="005F2867" w:rsidRPr="0020015A">
        <w:rPr>
          <w:rFonts w:ascii="Times New Roman" w:hAnsi="Times New Roman"/>
          <w:sz w:val="20"/>
          <w:szCs w:val="20"/>
        </w:rPr>
        <w:t>Документы представляются в регистрирующий орган представителем, уполномоченным представлять интересы территориального общественного самоуправления  в органах местного самоуправления  поселения по вопросам регистрации устава территориального общественного самоуправления, либо руководителем (председателем) исполнительного органа создаваемого территориального общественного самоуправления непосредственно.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ind w:left="540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 xml:space="preserve">1) </w:t>
      </w:r>
      <w:r w:rsidR="005F2867" w:rsidRPr="0020015A">
        <w:rPr>
          <w:rFonts w:ascii="Times New Roman" w:hAnsi="Times New Roman"/>
          <w:sz w:val="20"/>
          <w:szCs w:val="20"/>
        </w:rPr>
        <w:t>Датой представления документов является день их получения регистрирующим органом.</w:t>
      </w:r>
    </w:p>
    <w:p w:rsidR="005F2867" w:rsidRPr="0020015A" w:rsidRDefault="005F2867" w:rsidP="00E82C32">
      <w:pPr>
        <w:pStyle w:val="content"/>
        <w:numPr>
          <w:ilvl w:val="0"/>
          <w:numId w:val="9"/>
        </w:numPr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Опись документов, представленных д</w:t>
      </w:r>
      <w:r w:rsidR="001C70E3" w:rsidRPr="0020015A">
        <w:rPr>
          <w:rFonts w:ascii="Times New Roman" w:hAnsi="Times New Roman"/>
          <w:sz w:val="20"/>
          <w:szCs w:val="20"/>
        </w:rPr>
        <w:t xml:space="preserve">ля регистрации устава, является </w:t>
      </w:r>
      <w:r w:rsidRPr="0020015A">
        <w:rPr>
          <w:rFonts w:ascii="Times New Roman" w:hAnsi="Times New Roman"/>
          <w:sz w:val="20"/>
          <w:szCs w:val="20"/>
        </w:rPr>
        <w:t>приложением к заявлению и составляется в двух экземплярах, один из которых остается в регистрирующем органе, а второй экземпляр, заверенный подписью должностного лица регистрирующего органа, выдается уполномоченному представителю с указанием даты получения документов.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ind w:left="540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3.</w:t>
      </w:r>
      <w:r w:rsidR="005F2867" w:rsidRPr="0020015A">
        <w:rPr>
          <w:rFonts w:ascii="Times New Roman" w:hAnsi="Times New Roman"/>
          <w:sz w:val="20"/>
          <w:szCs w:val="20"/>
        </w:rPr>
        <w:t>Регистрирующий орган обеспечивает учет и хранение всех документов, представленных для регистрации устава территориального общественного самоуправления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E82C32" w:rsidP="00E82C32">
      <w:pPr>
        <w:spacing w:after="0" w:line="240" w:lineRule="auto"/>
        <w:ind w:left="540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 xml:space="preserve">Статья 3. </w:t>
      </w:r>
      <w:r w:rsidR="005F2867" w:rsidRPr="0020015A">
        <w:rPr>
          <w:rFonts w:ascii="Times New Roman" w:hAnsi="Times New Roman" w:cs="Times New Roman"/>
          <w:b/>
          <w:sz w:val="20"/>
          <w:szCs w:val="20"/>
        </w:rPr>
        <w:t>Решение о регистрации устава территориального общественного самоуправления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1.</w:t>
      </w:r>
      <w:r w:rsidR="005F2867" w:rsidRPr="0020015A">
        <w:rPr>
          <w:rFonts w:ascii="Times New Roman" w:hAnsi="Times New Roman"/>
          <w:sz w:val="20"/>
          <w:szCs w:val="20"/>
        </w:rPr>
        <w:t>На основании  представленных документов  регистрирующий орган принимает  одно</w:t>
      </w:r>
      <w:r w:rsidRPr="0020015A">
        <w:rPr>
          <w:rFonts w:ascii="Times New Roman" w:hAnsi="Times New Roman"/>
          <w:sz w:val="20"/>
          <w:szCs w:val="20"/>
        </w:rPr>
        <w:t xml:space="preserve"> из решений либо в регистрации У</w:t>
      </w:r>
      <w:r w:rsidR="005F2867" w:rsidRPr="0020015A">
        <w:rPr>
          <w:rFonts w:ascii="Times New Roman" w:hAnsi="Times New Roman"/>
          <w:sz w:val="20"/>
          <w:szCs w:val="20"/>
        </w:rPr>
        <w:t>става</w:t>
      </w:r>
      <w:proofErr w:type="gramStart"/>
      <w:r w:rsidR="00A37774" w:rsidRPr="0020015A">
        <w:rPr>
          <w:rFonts w:ascii="Times New Roman" w:hAnsi="Times New Roman"/>
          <w:sz w:val="20"/>
          <w:szCs w:val="20"/>
        </w:rPr>
        <w:t xml:space="preserve"> </w:t>
      </w:r>
      <w:r w:rsidR="00E91117" w:rsidRPr="0020015A">
        <w:rPr>
          <w:rFonts w:ascii="Times New Roman" w:hAnsi="Times New Roman"/>
          <w:sz w:val="20"/>
          <w:szCs w:val="20"/>
        </w:rPr>
        <w:t>,</w:t>
      </w:r>
      <w:proofErr w:type="gramEnd"/>
      <w:r w:rsidR="005F2867" w:rsidRPr="0020015A">
        <w:rPr>
          <w:rFonts w:ascii="Times New Roman" w:hAnsi="Times New Roman"/>
          <w:sz w:val="20"/>
          <w:szCs w:val="20"/>
        </w:rPr>
        <w:t xml:space="preserve"> либо отказ в регистрации устава.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2.Решение о регистрации У</w:t>
      </w:r>
      <w:r w:rsidR="005F2867" w:rsidRPr="0020015A">
        <w:rPr>
          <w:rFonts w:ascii="Times New Roman" w:hAnsi="Times New Roman"/>
          <w:sz w:val="20"/>
          <w:szCs w:val="20"/>
        </w:rPr>
        <w:t xml:space="preserve">става глава поселения издает постановление о регистрации устава территориального общественного самоуправления. 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3.</w:t>
      </w:r>
      <w:r w:rsidR="005F2867" w:rsidRPr="0020015A">
        <w:rPr>
          <w:rFonts w:ascii="Times New Roman" w:hAnsi="Times New Roman"/>
          <w:sz w:val="20"/>
          <w:szCs w:val="20"/>
        </w:rPr>
        <w:t>Постановление</w:t>
      </w:r>
      <w:r w:rsidRPr="0020015A">
        <w:rPr>
          <w:rFonts w:ascii="Times New Roman" w:hAnsi="Times New Roman"/>
          <w:sz w:val="20"/>
          <w:szCs w:val="20"/>
        </w:rPr>
        <w:t xml:space="preserve"> главы поселения о регистрации У</w:t>
      </w:r>
      <w:r w:rsidR="005F2867" w:rsidRPr="0020015A">
        <w:rPr>
          <w:rFonts w:ascii="Times New Roman" w:hAnsi="Times New Roman"/>
          <w:sz w:val="20"/>
          <w:szCs w:val="20"/>
        </w:rPr>
        <w:t>става является основанием для внесения соответствующей записи в реестр территориального общественного самоуправления.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4.</w:t>
      </w:r>
      <w:r w:rsidR="005F2867" w:rsidRPr="0020015A">
        <w:rPr>
          <w:rFonts w:ascii="Times New Roman" w:hAnsi="Times New Roman"/>
          <w:sz w:val="20"/>
          <w:szCs w:val="20"/>
        </w:rPr>
        <w:t xml:space="preserve">Территориальное общественное самоуправление считается учрежденным с момента регистрации Устава территориального общественного самоуправления регистрирующим органом. Моментом регистрации признается внесение регистрирующим органом соответствующей записи в реестр территориального общественного самоуправления. 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lastRenderedPageBreak/>
        <w:t>5.</w:t>
      </w:r>
      <w:r w:rsidR="005F2867" w:rsidRPr="0020015A">
        <w:rPr>
          <w:rFonts w:ascii="Times New Roman" w:hAnsi="Times New Roman"/>
          <w:sz w:val="20"/>
          <w:szCs w:val="20"/>
        </w:rPr>
        <w:t>На основании постановления главы поселения о регистрации на титульном листе устава ставится отметка о его регистрации с указанием полного наименования муниципального образования и удостоверяется подписью главы поселения и печатью регистрирующего органа, на обороте последнего листа на месте прошивки  ставиться печать регистри</w:t>
      </w:r>
      <w:r w:rsidRPr="0020015A">
        <w:rPr>
          <w:rFonts w:ascii="Times New Roman" w:hAnsi="Times New Roman"/>
          <w:sz w:val="20"/>
          <w:szCs w:val="20"/>
        </w:rPr>
        <w:t>рующего органа. Один экземпляр У</w:t>
      </w:r>
      <w:r w:rsidR="005F2867" w:rsidRPr="0020015A">
        <w:rPr>
          <w:rFonts w:ascii="Times New Roman" w:hAnsi="Times New Roman"/>
          <w:sz w:val="20"/>
          <w:szCs w:val="20"/>
        </w:rPr>
        <w:t>става возвращается заявителю, второй экземпляр зарегистрированного устава и документы, послужившие основанием для его регистрации, хранятся в регистрирующем органе.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6.</w:t>
      </w:r>
      <w:r w:rsidR="005F2867" w:rsidRPr="0020015A">
        <w:rPr>
          <w:rFonts w:ascii="Times New Roman" w:hAnsi="Times New Roman"/>
          <w:sz w:val="20"/>
          <w:szCs w:val="20"/>
        </w:rPr>
        <w:t>Регистрирующий орган не позднее пяти дней с момента регистрации извещает заявителя о факте внесения соответствующей записи в реестр территориального общественного самоуправления и представляет свидетельство, подтверждающее регистрацию территориального общественного самоуправления.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E82C32" w:rsidP="00E82C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 xml:space="preserve">  Статья 4. Отказ в регистрации У</w:t>
      </w:r>
      <w:r w:rsidR="005F2867" w:rsidRPr="0020015A">
        <w:rPr>
          <w:rFonts w:ascii="Times New Roman" w:hAnsi="Times New Roman" w:cs="Times New Roman"/>
          <w:b/>
          <w:sz w:val="20"/>
          <w:szCs w:val="20"/>
        </w:rPr>
        <w:t>става территориального общественного самоуправления</w:t>
      </w:r>
    </w:p>
    <w:p w:rsidR="005F2867" w:rsidRPr="0020015A" w:rsidRDefault="005F2867" w:rsidP="005F2867">
      <w:pPr>
        <w:ind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Регистрирующий орган принимает решение об отказе в регистрации в случаях:</w:t>
      </w:r>
    </w:p>
    <w:p w:rsidR="005F2867" w:rsidRPr="0020015A" w:rsidRDefault="00E82C32" w:rsidP="00E82C32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1.Н</w:t>
      </w:r>
      <w:r w:rsidR="005F2867" w:rsidRPr="0020015A">
        <w:rPr>
          <w:rFonts w:ascii="Times New Roman" w:hAnsi="Times New Roman" w:cs="Times New Roman"/>
          <w:sz w:val="20"/>
          <w:szCs w:val="20"/>
        </w:rPr>
        <w:t>епредставления в регистрирующий орган документов, определенных настоящим Положением;</w:t>
      </w:r>
    </w:p>
    <w:p w:rsidR="005F2867" w:rsidRPr="0020015A" w:rsidRDefault="00E82C32" w:rsidP="00E82C32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2.Несоответствия Ус</w:t>
      </w:r>
      <w:r w:rsidR="005F2867" w:rsidRPr="0020015A">
        <w:rPr>
          <w:rFonts w:ascii="Times New Roman" w:hAnsi="Times New Roman" w:cs="Times New Roman"/>
          <w:sz w:val="20"/>
          <w:szCs w:val="20"/>
        </w:rPr>
        <w:t>тава территориального общественного самоуправления, иных документов, представленных на регистрацию, требованиям федерального законодательства, муниципальным правовым актам.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E82C32" w:rsidP="00E82C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 xml:space="preserve"> Статья 5.</w:t>
      </w:r>
      <w:r w:rsidR="005F2867" w:rsidRPr="0020015A">
        <w:rPr>
          <w:rFonts w:ascii="Times New Roman" w:hAnsi="Times New Roman" w:cs="Times New Roman"/>
          <w:b/>
          <w:sz w:val="20"/>
          <w:szCs w:val="20"/>
        </w:rPr>
        <w:t>Единый реестр  территориального общественного самоуправления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1.</w:t>
      </w:r>
      <w:r w:rsidR="005F2867" w:rsidRPr="0020015A">
        <w:rPr>
          <w:rFonts w:ascii="Times New Roman" w:hAnsi="Times New Roman"/>
          <w:sz w:val="20"/>
          <w:szCs w:val="20"/>
        </w:rPr>
        <w:t>Единый реестр  территориального общественного самоуправления</w:t>
      </w:r>
      <w:r w:rsidRPr="0020015A">
        <w:rPr>
          <w:rFonts w:ascii="Times New Roman" w:hAnsi="Times New Roman"/>
          <w:sz w:val="20"/>
          <w:szCs w:val="20"/>
        </w:rPr>
        <w:t xml:space="preserve">  в </w:t>
      </w:r>
      <w:proofErr w:type="spellStart"/>
      <w:r w:rsidR="000538E2">
        <w:rPr>
          <w:rFonts w:ascii="Times New Roman" w:hAnsi="Times New Roman"/>
          <w:sz w:val="20"/>
          <w:szCs w:val="20"/>
        </w:rPr>
        <w:t>Большекосульском</w:t>
      </w:r>
      <w:proofErr w:type="spellEnd"/>
      <w:r w:rsidR="00E91117" w:rsidRPr="0020015A">
        <w:rPr>
          <w:rFonts w:ascii="Times New Roman" w:hAnsi="Times New Roman"/>
          <w:sz w:val="20"/>
          <w:szCs w:val="20"/>
        </w:rPr>
        <w:t xml:space="preserve"> </w:t>
      </w:r>
      <w:r w:rsidRPr="0020015A">
        <w:rPr>
          <w:rFonts w:ascii="Times New Roman" w:hAnsi="Times New Roman"/>
          <w:sz w:val="20"/>
          <w:szCs w:val="20"/>
        </w:rPr>
        <w:t xml:space="preserve">сельсовете </w:t>
      </w:r>
      <w:r w:rsidR="005F2867" w:rsidRPr="0020015A">
        <w:rPr>
          <w:rFonts w:ascii="Times New Roman" w:hAnsi="Times New Roman"/>
          <w:sz w:val="20"/>
          <w:szCs w:val="20"/>
        </w:rPr>
        <w:t xml:space="preserve"> (по тексту  - реестр) содержит следующие сведения и документы: </w:t>
      </w:r>
    </w:p>
    <w:p w:rsidR="005F2867" w:rsidRPr="0020015A" w:rsidRDefault="00E82C32" w:rsidP="005F2867">
      <w:pPr>
        <w:numPr>
          <w:ilvl w:val="0"/>
          <w:numId w:val="6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У</w:t>
      </w:r>
      <w:r w:rsidR="005F2867" w:rsidRPr="0020015A">
        <w:rPr>
          <w:rFonts w:ascii="Times New Roman" w:hAnsi="Times New Roman" w:cs="Times New Roman"/>
          <w:sz w:val="20"/>
          <w:szCs w:val="20"/>
        </w:rPr>
        <w:t>став территориального общественного самоуправления;</w:t>
      </w:r>
    </w:p>
    <w:p w:rsidR="005F2867" w:rsidRPr="0020015A" w:rsidRDefault="005F2867" w:rsidP="005F2867">
      <w:pPr>
        <w:numPr>
          <w:ilvl w:val="0"/>
          <w:numId w:val="6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полное и (в случае, если имеется) сокращенное наименование территориального общественного самоуправления;</w:t>
      </w:r>
    </w:p>
    <w:p w:rsidR="005F2867" w:rsidRPr="0020015A" w:rsidRDefault="005F2867" w:rsidP="005F2867">
      <w:pPr>
        <w:numPr>
          <w:ilvl w:val="0"/>
          <w:numId w:val="6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адрес (место нахождения) исполнительного органа территориального общественного самоуправления;</w:t>
      </w:r>
    </w:p>
    <w:p w:rsidR="005F2867" w:rsidRPr="0020015A" w:rsidRDefault="005F2867" w:rsidP="005F2867">
      <w:pPr>
        <w:numPr>
          <w:ilvl w:val="0"/>
          <w:numId w:val="6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о наличии статуса юридического лица у территориального общественного самоуправления в виде копии свидетельства о государственной регистрации юридического лица;</w:t>
      </w:r>
    </w:p>
    <w:p w:rsidR="005F2867" w:rsidRPr="0020015A" w:rsidRDefault="005F2867" w:rsidP="005F2867">
      <w:pPr>
        <w:numPr>
          <w:ilvl w:val="0"/>
          <w:numId w:val="6"/>
        </w:numPr>
        <w:tabs>
          <w:tab w:val="num" w:pos="994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фамилия, имя, отчество, паспортные данные, должность лица, имеющего право без доверенности действовать от имени территориального общественного самоуправления.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>2.</w:t>
      </w:r>
      <w:r w:rsidR="005F2867" w:rsidRPr="0020015A">
        <w:rPr>
          <w:rFonts w:ascii="Times New Roman" w:hAnsi="Times New Roman"/>
          <w:sz w:val="20"/>
          <w:szCs w:val="20"/>
        </w:rPr>
        <w:t>Ведение и хранение реестр территориального общественного самоуправления осуществляется регистрирующим органом.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E82C32" w:rsidP="00E82C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>Статья 6. Свидетельство о регистрации У</w:t>
      </w:r>
      <w:r w:rsidR="005F2867" w:rsidRPr="0020015A">
        <w:rPr>
          <w:rFonts w:ascii="Times New Roman" w:hAnsi="Times New Roman" w:cs="Times New Roman"/>
          <w:b/>
          <w:sz w:val="20"/>
          <w:szCs w:val="20"/>
        </w:rPr>
        <w:t>става</w:t>
      </w:r>
    </w:p>
    <w:p w:rsidR="005F2867" w:rsidRPr="0020015A" w:rsidRDefault="00E82C32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Свидетельство о регистрации У</w:t>
      </w:r>
      <w:r w:rsidR="005F2867" w:rsidRPr="0020015A">
        <w:rPr>
          <w:rFonts w:ascii="Times New Roman" w:hAnsi="Times New Roman" w:cs="Times New Roman"/>
        </w:rPr>
        <w:t>става территориального общественного самоуправления должно содержать следующие реквизиты: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1)  территорию, на которой осуществляется территориальное общественное самоуправление;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2)  численность населения, проживающего на территории;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3)  наличие и название органов территориального общественного самоуправления;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4)  дата представления устава на регистрацию;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5)  дата и номер постановления</w:t>
      </w:r>
      <w:r w:rsidR="00E82C32" w:rsidRPr="0020015A">
        <w:rPr>
          <w:rFonts w:ascii="Times New Roman" w:hAnsi="Times New Roman" w:cs="Times New Roman"/>
        </w:rPr>
        <w:t xml:space="preserve"> главы поселения о регистрации У</w:t>
      </w:r>
      <w:r w:rsidRPr="0020015A">
        <w:rPr>
          <w:rFonts w:ascii="Times New Roman" w:hAnsi="Times New Roman" w:cs="Times New Roman"/>
        </w:rPr>
        <w:t>става;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6)  дата регистрации;</w:t>
      </w:r>
    </w:p>
    <w:p w:rsidR="005F2867" w:rsidRPr="0020015A" w:rsidRDefault="00E82C32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7)</w:t>
      </w:r>
      <w:r w:rsidR="005F2867" w:rsidRPr="0020015A">
        <w:rPr>
          <w:rFonts w:ascii="Times New Roman" w:hAnsi="Times New Roman" w:cs="Times New Roman"/>
        </w:rPr>
        <w:t>регистраци</w:t>
      </w:r>
      <w:r w:rsidRPr="0020015A">
        <w:rPr>
          <w:rFonts w:ascii="Times New Roman" w:hAnsi="Times New Roman" w:cs="Times New Roman"/>
        </w:rPr>
        <w:t>онный номер по Единому Реестру У</w:t>
      </w:r>
      <w:r w:rsidR="005F2867" w:rsidRPr="0020015A">
        <w:rPr>
          <w:rFonts w:ascii="Times New Roman" w:hAnsi="Times New Roman" w:cs="Times New Roman"/>
        </w:rPr>
        <w:t>ставов территориального общественного самоуправления;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8)  печать;</w:t>
      </w:r>
    </w:p>
    <w:p w:rsidR="005F2867" w:rsidRPr="0020015A" w:rsidRDefault="005F2867" w:rsidP="005F2867">
      <w:pPr>
        <w:pStyle w:val="ConsNormal"/>
        <w:widowControl/>
        <w:ind w:firstLine="540"/>
        <w:jc w:val="both"/>
        <w:rPr>
          <w:rFonts w:ascii="Times New Roman" w:hAnsi="Times New Roman" w:cs="Times New Roman"/>
        </w:rPr>
      </w:pPr>
      <w:r w:rsidRPr="0020015A">
        <w:rPr>
          <w:rFonts w:ascii="Times New Roman" w:hAnsi="Times New Roman" w:cs="Times New Roman"/>
        </w:rPr>
        <w:t>9)  подпись главы муниципального образования.</w:t>
      </w:r>
    </w:p>
    <w:p w:rsidR="005F2867" w:rsidRPr="0020015A" w:rsidRDefault="005F2867" w:rsidP="005F2867">
      <w:pPr>
        <w:pStyle w:val="content"/>
        <w:spacing w:before="0" w:beforeAutospacing="0" w:after="0" w:afterAutospacing="0" w:line="240" w:lineRule="auto"/>
        <w:ind w:firstLine="540"/>
        <w:rPr>
          <w:rFonts w:ascii="Times New Roman" w:hAnsi="Times New Roman"/>
          <w:sz w:val="20"/>
          <w:szCs w:val="20"/>
        </w:rPr>
      </w:pPr>
    </w:p>
    <w:p w:rsidR="005F2867" w:rsidRPr="0020015A" w:rsidRDefault="00E82C32" w:rsidP="00E82C3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0015A">
        <w:rPr>
          <w:rFonts w:ascii="Times New Roman" w:hAnsi="Times New Roman" w:cs="Times New Roman"/>
          <w:b/>
          <w:sz w:val="20"/>
          <w:szCs w:val="20"/>
        </w:rPr>
        <w:t xml:space="preserve">  Статья 7. </w:t>
      </w:r>
      <w:r w:rsidR="005F2867" w:rsidRPr="0020015A">
        <w:rPr>
          <w:rFonts w:ascii="Times New Roman" w:hAnsi="Times New Roman" w:cs="Times New Roman"/>
          <w:b/>
          <w:sz w:val="20"/>
          <w:szCs w:val="20"/>
        </w:rPr>
        <w:t>Регистрация изменений и (или) дополнений в устав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 xml:space="preserve">   1.</w:t>
      </w:r>
      <w:r w:rsidR="005F2867" w:rsidRPr="0020015A">
        <w:rPr>
          <w:rFonts w:ascii="Times New Roman" w:hAnsi="Times New Roman"/>
          <w:sz w:val="20"/>
          <w:szCs w:val="20"/>
        </w:rPr>
        <w:t xml:space="preserve">Регистрация </w:t>
      </w:r>
      <w:r w:rsidRPr="0020015A">
        <w:rPr>
          <w:rFonts w:ascii="Times New Roman" w:hAnsi="Times New Roman"/>
          <w:sz w:val="20"/>
          <w:szCs w:val="20"/>
        </w:rPr>
        <w:t>изменений и (или) дополнений в У</w:t>
      </w:r>
      <w:r w:rsidR="005F2867" w:rsidRPr="0020015A">
        <w:rPr>
          <w:rFonts w:ascii="Times New Roman" w:hAnsi="Times New Roman"/>
          <w:sz w:val="20"/>
          <w:szCs w:val="20"/>
        </w:rPr>
        <w:t>став осуществляется в порядке, предусмотренном настоя</w:t>
      </w:r>
      <w:r w:rsidRPr="0020015A">
        <w:rPr>
          <w:rFonts w:ascii="Times New Roman" w:hAnsi="Times New Roman"/>
          <w:sz w:val="20"/>
          <w:szCs w:val="20"/>
        </w:rPr>
        <w:t>щим Положением для регистрации У</w:t>
      </w:r>
      <w:r w:rsidR="005F2867" w:rsidRPr="0020015A">
        <w:rPr>
          <w:rFonts w:ascii="Times New Roman" w:hAnsi="Times New Roman"/>
          <w:sz w:val="20"/>
          <w:szCs w:val="20"/>
        </w:rPr>
        <w:t>става с учетом положений настоящей статьи.</w:t>
      </w:r>
    </w:p>
    <w:p w:rsidR="005F2867" w:rsidRPr="0020015A" w:rsidRDefault="00E82C32" w:rsidP="00E82C32">
      <w:pPr>
        <w:pStyle w:val="content"/>
        <w:tabs>
          <w:tab w:val="num" w:pos="1440"/>
        </w:tabs>
        <w:spacing w:before="0" w:beforeAutospacing="0" w:after="0" w:afterAutospacing="0" w:line="240" w:lineRule="auto"/>
        <w:rPr>
          <w:rFonts w:ascii="Times New Roman" w:hAnsi="Times New Roman"/>
          <w:sz w:val="20"/>
          <w:szCs w:val="20"/>
        </w:rPr>
      </w:pPr>
      <w:r w:rsidRPr="0020015A">
        <w:rPr>
          <w:rFonts w:ascii="Times New Roman" w:hAnsi="Times New Roman"/>
          <w:sz w:val="20"/>
          <w:szCs w:val="20"/>
        </w:rPr>
        <w:t xml:space="preserve">  2.</w:t>
      </w:r>
      <w:r w:rsidR="005F2867" w:rsidRPr="0020015A">
        <w:rPr>
          <w:rFonts w:ascii="Times New Roman" w:hAnsi="Times New Roman"/>
          <w:sz w:val="20"/>
          <w:szCs w:val="20"/>
        </w:rPr>
        <w:t xml:space="preserve">Для регистрации изменений </w:t>
      </w:r>
      <w:r w:rsidRPr="0020015A">
        <w:rPr>
          <w:rFonts w:ascii="Times New Roman" w:hAnsi="Times New Roman"/>
          <w:sz w:val="20"/>
          <w:szCs w:val="20"/>
        </w:rPr>
        <w:t>и (или) дополнений, вносимых в У</w:t>
      </w:r>
      <w:r w:rsidR="005F2867" w:rsidRPr="0020015A">
        <w:rPr>
          <w:rFonts w:ascii="Times New Roman" w:hAnsi="Times New Roman"/>
          <w:sz w:val="20"/>
          <w:szCs w:val="20"/>
        </w:rPr>
        <w:t>став территориального общественного самоуправления, в регистрирующий орган представляются документы:</w:t>
      </w:r>
    </w:p>
    <w:p w:rsidR="005F2867" w:rsidRPr="0020015A" w:rsidRDefault="005F2867" w:rsidP="005F2867">
      <w:pPr>
        <w:numPr>
          <w:ilvl w:val="1"/>
          <w:numId w:val="7"/>
        </w:numPr>
        <w:tabs>
          <w:tab w:val="num" w:pos="980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заявление, в котором подтверждается, что изменения и дополнения, вносимые в устав, соответствуют установленным законодательством требованиям и порядку принятия решения о внесении этих изменений и дополнений;</w:t>
      </w:r>
    </w:p>
    <w:p w:rsidR="005F2867" w:rsidRPr="0020015A" w:rsidRDefault="005F2867" w:rsidP="005F2867">
      <w:pPr>
        <w:numPr>
          <w:ilvl w:val="1"/>
          <w:numId w:val="7"/>
        </w:numPr>
        <w:tabs>
          <w:tab w:val="num" w:pos="980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решение собрания о внесении </w:t>
      </w:r>
      <w:r w:rsidR="00756F74" w:rsidRPr="0020015A">
        <w:rPr>
          <w:rFonts w:ascii="Times New Roman" w:hAnsi="Times New Roman" w:cs="Times New Roman"/>
          <w:sz w:val="20"/>
          <w:szCs w:val="20"/>
        </w:rPr>
        <w:t>изменений и (или) дополнений в У</w:t>
      </w:r>
      <w:r w:rsidRPr="0020015A">
        <w:rPr>
          <w:rFonts w:ascii="Times New Roman" w:hAnsi="Times New Roman" w:cs="Times New Roman"/>
          <w:sz w:val="20"/>
          <w:szCs w:val="20"/>
        </w:rPr>
        <w:t xml:space="preserve">став; </w:t>
      </w:r>
    </w:p>
    <w:p w:rsidR="005F2867" w:rsidRPr="0020015A" w:rsidRDefault="005F2867" w:rsidP="005F2867">
      <w:pPr>
        <w:numPr>
          <w:ilvl w:val="1"/>
          <w:numId w:val="7"/>
        </w:numPr>
        <w:tabs>
          <w:tab w:val="num" w:pos="980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изменения и дополнения, вносимые в устав территориального общественного самоуправления;</w:t>
      </w:r>
    </w:p>
    <w:p w:rsidR="005F2867" w:rsidRPr="0020015A" w:rsidRDefault="00756F74" w:rsidP="005F2867">
      <w:pPr>
        <w:numPr>
          <w:ilvl w:val="1"/>
          <w:numId w:val="7"/>
        </w:numPr>
        <w:tabs>
          <w:tab w:val="num" w:pos="980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новая редакция положений У</w:t>
      </w:r>
      <w:r w:rsidR="005F2867" w:rsidRPr="0020015A">
        <w:rPr>
          <w:rFonts w:ascii="Times New Roman" w:hAnsi="Times New Roman" w:cs="Times New Roman"/>
          <w:sz w:val="20"/>
          <w:szCs w:val="20"/>
        </w:rPr>
        <w:t xml:space="preserve">става территориального общественного самоуправления с внесенными в них изменениями и (или) дополнениями в трех экземплярах,  а также в электронном виде; </w:t>
      </w:r>
    </w:p>
    <w:p w:rsidR="005F2867" w:rsidRPr="0020015A" w:rsidRDefault="005F2867" w:rsidP="005F2867">
      <w:pPr>
        <w:numPr>
          <w:ilvl w:val="1"/>
          <w:numId w:val="7"/>
        </w:numPr>
        <w:tabs>
          <w:tab w:val="num" w:pos="980"/>
        </w:tabs>
        <w:spacing w:after="0" w:line="240" w:lineRule="auto"/>
        <w:ind w:left="0" w:right="-2" w:firstLine="54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опись представляемых документов в двух экземплярах.</w:t>
      </w:r>
    </w:p>
    <w:p w:rsidR="005F2867" w:rsidRPr="0020015A" w:rsidRDefault="005F2867" w:rsidP="005F2867">
      <w:pPr>
        <w:ind w:right="-2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5F2867" w:rsidRPr="0020015A" w:rsidRDefault="005F2867" w:rsidP="005F2867">
      <w:pPr>
        <w:ind w:right="-2" w:firstLine="5760"/>
        <w:jc w:val="both"/>
        <w:rPr>
          <w:rFonts w:ascii="Times New Roman" w:hAnsi="Times New Roman" w:cs="Times New Roman"/>
          <w:sz w:val="20"/>
          <w:szCs w:val="20"/>
        </w:rPr>
      </w:pPr>
    </w:p>
    <w:p w:rsidR="00873E0E" w:rsidRPr="0020015A" w:rsidRDefault="005F2867" w:rsidP="00873E0E">
      <w:pPr>
        <w:ind w:right="-2" w:firstLine="5760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70E3" w:rsidRPr="0020015A" w:rsidRDefault="001C70E3" w:rsidP="000538E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1C70E3" w:rsidRPr="0020015A" w:rsidRDefault="001C70E3" w:rsidP="001C70E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1C70E3" w:rsidRPr="0020015A" w:rsidRDefault="001C70E3" w:rsidP="001C70E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1C70E3" w:rsidRPr="0020015A" w:rsidRDefault="001C70E3" w:rsidP="001C70E3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Pr="0020015A">
        <w:rPr>
          <w:rFonts w:ascii="Times New Roman" w:hAnsi="Times New Roman" w:cs="Times New Roman"/>
          <w:color w:val="000000"/>
          <w:sz w:val="20"/>
          <w:szCs w:val="20"/>
        </w:rPr>
        <w:t>Приложение 1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к Положению о порядке регистрации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 xml:space="preserve"> Устава</w:t>
      </w:r>
      <w:r w:rsidRPr="0020015A">
        <w:rPr>
          <w:rFonts w:ascii="Times New Roman" w:hAnsi="Times New Roman" w:cs="Times New Roman"/>
          <w:sz w:val="20"/>
          <w:szCs w:val="20"/>
        </w:rPr>
        <w:t xml:space="preserve"> </w:t>
      </w:r>
      <w:r w:rsidRPr="0020015A">
        <w:rPr>
          <w:rFonts w:ascii="Times New Roman" w:hAnsi="Times New Roman" w:cs="Times New Roman"/>
          <w:color w:val="000000"/>
          <w:sz w:val="20"/>
          <w:szCs w:val="20"/>
        </w:rPr>
        <w:t>территориального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 xml:space="preserve"> общественного  самоуправления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и ведения реестра территориального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общественного самоуправления</w:t>
      </w:r>
    </w:p>
    <w:p w:rsidR="001C70E3" w:rsidRPr="0020015A" w:rsidRDefault="001C70E3" w:rsidP="001C70E3">
      <w:pPr>
        <w:shd w:val="clear" w:color="auto" w:fill="FFFFFF"/>
        <w:rPr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jc w:val="right"/>
        <w:rPr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</w:t>
      </w:r>
      <w:proofErr w:type="gramStart"/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>(фамилия, имя, отчество, адрес места жительства, контактные телефоны председателя</w:t>
      </w:r>
      <w:proofErr w:type="gramEnd"/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>учредительного собрания (конференции) либо руководителя исполнительного органа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0015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>создаваемого территориального общественного самоуправления)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в соответствии со статьей 27 Федерального закона «Об общих принципах организации местного самоуправления в Российской Федерации) представляю документы на регистрацию Устава территориальной общественного самоу</w:t>
      </w:r>
      <w:r w:rsidR="007A074D" w:rsidRPr="0020015A">
        <w:rPr>
          <w:rFonts w:ascii="Times New Roman" w:hAnsi="Times New Roman" w:cs="Times New Roman"/>
          <w:color w:val="000000"/>
          <w:sz w:val="20"/>
          <w:szCs w:val="20"/>
        </w:rPr>
        <w:t xml:space="preserve">правления </w:t>
      </w:r>
      <w:r w:rsidRPr="0020015A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</w:t>
      </w:r>
      <w:r w:rsidR="007A074D" w:rsidRPr="0020015A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(наименование)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Наименование и место нахождения исполнительного органа территориального                      общественного                      самоуправления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                                                                       </w:t>
      </w:r>
      <w:proofErr w:type="gramStart"/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>(наименование,</w:t>
      </w:r>
      <w:proofErr w:type="gramEnd"/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20015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почтовый адрес, телефон)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5E729C">
      <w:pPr>
        <w:shd w:val="clear" w:color="auto" w:fill="FFFFFF"/>
        <w:spacing w:after="0" w:line="240" w:lineRule="atLeast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color w:val="000000"/>
          <w:sz w:val="20"/>
          <w:szCs w:val="20"/>
        </w:rPr>
      </w:pPr>
      <w:bookmarkStart w:id="0" w:name="_GoBack"/>
      <w:bookmarkEnd w:id="0"/>
    </w:p>
    <w:p w:rsidR="001C70E3" w:rsidRPr="0020015A" w:rsidRDefault="001C70E3" w:rsidP="001C70E3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Подпись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ind w:left="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0015A">
        <w:rPr>
          <w:rFonts w:ascii="Times New Roman" w:hAnsi="Times New Roman" w:cs="Times New Roman"/>
          <w:color w:val="000000"/>
          <w:sz w:val="20"/>
          <w:szCs w:val="20"/>
        </w:rPr>
        <w:t>«_____»________________20      г.</w:t>
      </w:r>
    </w:p>
    <w:p w:rsidR="001C70E3" w:rsidRPr="0020015A" w:rsidRDefault="001C70E3" w:rsidP="001C70E3">
      <w:pPr>
        <w:shd w:val="clear" w:color="auto" w:fill="FFFFFF"/>
        <w:spacing w:after="0" w:line="240" w:lineRule="atLeast"/>
        <w:ind w:left="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after="0" w:line="240" w:lineRule="atLeast"/>
        <w:ind w:left="3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1C70E3" w:rsidRPr="0020015A" w:rsidRDefault="001C70E3" w:rsidP="001C70E3">
      <w:pPr>
        <w:shd w:val="clear" w:color="auto" w:fill="FFFFFF"/>
        <w:spacing w:before="108" w:line="324" w:lineRule="exact"/>
        <w:ind w:left="36"/>
        <w:jc w:val="both"/>
        <w:rPr>
          <w:color w:val="000000"/>
          <w:sz w:val="20"/>
          <w:szCs w:val="20"/>
        </w:rPr>
      </w:pPr>
    </w:p>
    <w:sectPr w:rsidR="001C70E3" w:rsidRPr="0020015A" w:rsidSect="008136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7E4"/>
    <w:multiLevelType w:val="hybridMultilevel"/>
    <w:tmpl w:val="407083BA"/>
    <w:lvl w:ilvl="0" w:tplc="F7DC34E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1028A"/>
    <w:multiLevelType w:val="hybridMultilevel"/>
    <w:tmpl w:val="093A7282"/>
    <w:lvl w:ilvl="0" w:tplc="D8D8981E">
      <w:start w:val="1"/>
      <w:numFmt w:val="decimal"/>
      <w:lvlText w:val="Статья %1."/>
      <w:lvlJc w:val="center"/>
      <w:pPr>
        <w:tabs>
          <w:tab w:val="num" w:pos="113"/>
        </w:tabs>
        <w:ind w:left="411" w:hanging="411"/>
      </w:pPr>
      <w:rPr>
        <w:rFonts w:ascii="Arial Narrow" w:hAnsi="Arial Narrow" w:hint="default"/>
        <w:sz w:val="22"/>
        <w:szCs w:val="24"/>
      </w:rPr>
    </w:lvl>
    <w:lvl w:ilvl="1" w:tplc="5DB20A6E">
      <w:start w:val="1"/>
      <w:numFmt w:val="decimal"/>
      <w:lvlText w:val="%2."/>
      <w:lvlJc w:val="left"/>
      <w:pPr>
        <w:tabs>
          <w:tab w:val="num" w:pos="1440"/>
        </w:tabs>
        <w:ind w:left="1497" w:hanging="57"/>
      </w:pPr>
      <w:rPr>
        <w:sz w:val="20"/>
        <w:szCs w:val="24"/>
      </w:rPr>
    </w:lvl>
    <w:lvl w:ilvl="2" w:tplc="352428B8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4"/>
        <w:szCs w:val="24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3E76AE"/>
    <w:multiLevelType w:val="hybridMultilevel"/>
    <w:tmpl w:val="A64890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B961D1"/>
    <w:multiLevelType w:val="hybridMultilevel"/>
    <w:tmpl w:val="B8FE79F4"/>
    <w:lvl w:ilvl="0" w:tplc="F49A5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A328C3"/>
    <w:multiLevelType w:val="hybridMultilevel"/>
    <w:tmpl w:val="CFB4A6DC"/>
    <w:lvl w:ilvl="0" w:tplc="86E693AC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8A0C4DE">
      <w:start w:val="1"/>
      <w:numFmt w:val="decimal"/>
      <w:lvlText w:val="%2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59728C"/>
    <w:multiLevelType w:val="hybridMultilevel"/>
    <w:tmpl w:val="77046E24"/>
    <w:lvl w:ilvl="0" w:tplc="502E8794">
      <w:start w:val="1"/>
      <w:numFmt w:val="decimal"/>
      <w:lvlText w:val="%1."/>
      <w:lvlJc w:val="right"/>
      <w:pPr>
        <w:tabs>
          <w:tab w:val="num" w:pos="284"/>
        </w:tabs>
        <w:ind w:left="0" w:firstLine="288"/>
      </w:pPr>
    </w:lvl>
    <w:lvl w:ilvl="1" w:tplc="F7DC34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FD0FE1"/>
    <w:multiLevelType w:val="multilevel"/>
    <w:tmpl w:val="D0947CA6"/>
    <w:lvl w:ilvl="0">
      <w:start w:val="1"/>
      <w:numFmt w:val="upperRoman"/>
      <w:pStyle w:val="1"/>
      <w:suff w:val="space"/>
      <w:lvlText w:val="Глава %1.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>
    <w:nsid w:val="43DE4C33"/>
    <w:multiLevelType w:val="hybridMultilevel"/>
    <w:tmpl w:val="1D222932"/>
    <w:lvl w:ilvl="0" w:tplc="F7DC34E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487751"/>
    <w:multiLevelType w:val="hybridMultilevel"/>
    <w:tmpl w:val="B96E4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8E229F"/>
    <w:multiLevelType w:val="hybridMultilevel"/>
    <w:tmpl w:val="F12A5C42"/>
    <w:lvl w:ilvl="0" w:tplc="F7DC34E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2867"/>
    <w:rsid w:val="000538E2"/>
    <w:rsid w:val="00077C4A"/>
    <w:rsid w:val="0009057F"/>
    <w:rsid w:val="001127CB"/>
    <w:rsid w:val="00183F2B"/>
    <w:rsid w:val="001C70E3"/>
    <w:rsid w:val="0020015A"/>
    <w:rsid w:val="00224A5B"/>
    <w:rsid w:val="00270170"/>
    <w:rsid w:val="002A6016"/>
    <w:rsid w:val="00323D0A"/>
    <w:rsid w:val="003A059A"/>
    <w:rsid w:val="003E274D"/>
    <w:rsid w:val="00412889"/>
    <w:rsid w:val="004259E4"/>
    <w:rsid w:val="00480816"/>
    <w:rsid w:val="005E729C"/>
    <w:rsid w:val="005F2867"/>
    <w:rsid w:val="00756F74"/>
    <w:rsid w:val="00775719"/>
    <w:rsid w:val="00776B52"/>
    <w:rsid w:val="007A074D"/>
    <w:rsid w:val="00813680"/>
    <w:rsid w:val="00824EF9"/>
    <w:rsid w:val="00873E0E"/>
    <w:rsid w:val="00994893"/>
    <w:rsid w:val="00A37774"/>
    <w:rsid w:val="00A448F6"/>
    <w:rsid w:val="00A53C47"/>
    <w:rsid w:val="00B33DBE"/>
    <w:rsid w:val="00D2487E"/>
    <w:rsid w:val="00E82C32"/>
    <w:rsid w:val="00E9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719"/>
  </w:style>
  <w:style w:type="paragraph" w:styleId="1">
    <w:name w:val="heading 1"/>
    <w:basedOn w:val="a"/>
    <w:next w:val="a"/>
    <w:link w:val="10"/>
    <w:qFormat/>
    <w:rsid w:val="005F2867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F2867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5F2867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5F2867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F2867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5F2867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5F2867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F2867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F2867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8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5F28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5F2867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5F286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F28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5F2867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semiHidden/>
    <w:rsid w:val="005F286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5F286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5F2867"/>
    <w:rPr>
      <w:rFonts w:ascii="Arial" w:eastAsia="Times New Roman" w:hAnsi="Arial" w:cs="Arial"/>
    </w:rPr>
  </w:style>
  <w:style w:type="paragraph" w:styleId="a3">
    <w:name w:val="Normal (Web)"/>
    <w:basedOn w:val="a"/>
    <w:semiHidden/>
    <w:unhideWhenUsed/>
    <w:rsid w:val="005F2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">
    <w:name w:val="content"/>
    <w:basedOn w:val="a"/>
    <w:rsid w:val="005F2867"/>
    <w:pPr>
      <w:spacing w:before="100" w:beforeAutospacing="1" w:after="100" w:afterAutospacing="1" w:line="324" w:lineRule="auto"/>
      <w:jc w:val="both"/>
    </w:pPr>
    <w:rPr>
      <w:rFonts w:ascii="Verdana" w:eastAsia="Times New Roman" w:hAnsi="Verdana" w:cs="Times New Roman"/>
      <w:sz w:val="16"/>
      <w:szCs w:val="16"/>
    </w:rPr>
  </w:style>
  <w:style w:type="paragraph" w:customStyle="1" w:styleId="ConsNormal">
    <w:name w:val="ConsNormal"/>
    <w:rsid w:val="005F28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Strong"/>
    <w:basedOn w:val="a0"/>
    <w:qFormat/>
    <w:rsid w:val="005F2867"/>
    <w:rPr>
      <w:b/>
      <w:bCs/>
    </w:rPr>
  </w:style>
  <w:style w:type="paragraph" w:styleId="a5">
    <w:name w:val="header"/>
    <w:basedOn w:val="a"/>
    <w:link w:val="a6"/>
    <w:semiHidden/>
    <w:unhideWhenUsed/>
    <w:rsid w:val="00873E0E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873E0E"/>
    <w:rPr>
      <w:rFonts w:ascii="Arial" w:eastAsia="Times New Roman" w:hAnsi="Arial" w:cs="Times New Roman"/>
      <w:szCs w:val="20"/>
    </w:rPr>
  </w:style>
  <w:style w:type="paragraph" w:styleId="a7">
    <w:name w:val="No Spacing"/>
    <w:uiPriority w:val="1"/>
    <w:qFormat/>
    <w:rsid w:val="00873E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8">
    <w:name w:val="List Paragraph"/>
    <w:basedOn w:val="a"/>
    <w:uiPriority w:val="34"/>
    <w:qFormat/>
    <w:rsid w:val="00873E0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873E0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873E0E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24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4EF9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127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1625</Words>
  <Characters>9264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GlavaBKC</cp:lastModifiedBy>
  <cp:revision>36</cp:revision>
  <cp:lastPrinted>2022-06-23T08:21:00Z</cp:lastPrinted>
  <dcterms:created xsi:type="dcterms:W3CDTF">2012-09-17T08:13:00Z</dcterms:created>
  <dcterms:modified xsi:type="dcterms:W3CDTF">2022-06-23T08:22:00Z</dcterms:modified>
</cp:coreProperties>
</file>