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5452E7" w:rsidRPr="008433FA" w:rsidRDefault="005452E7" w:rsidP="00545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433FA">
        <w:rPr>
          <w:rFonts w:ascii="Times New Roman" w:hAnsi="Times New Roman"/>
          <w:b/>
          <w:bCs/>
          <w:iCs/>
          <w:sz w:val="24"/>
          <w:szCs w:val="24"/>
        </w:rPr>
        <w:t xml:space="preserve">ЧАЙКОВСКИЙ СЕЛЬСОВЕТ </w:t>
      </w:r>
    </w:p>
    <w:p w:rsidR="005452E7" w:rsidRPr="008433FA" w:rsidRDefault="005452E7" w:rsidP="005452E7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5452E7" w:rsidRPr="008433FA" w:rsidRDefault="005452E7" w:rsidP="005452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52E7" w:rsidRPr="003F0011" w:rsidRDefault="005452E7" w:rsidP="00545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проект/</w:t>
      </w:r>
    </w:p>
    <w:p w:rsidR="005452E7" w:rsidRPr="008433FA" w:rsidRDefault="005452E7" w:rsidP="00545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534" w:type="dxa"/>
        <w:tblLayout w:type="fixed"/>
        <w:tblLook w:val="04A0"/>
      </w:tblPr>
      <w:tblGrid>
        <w:gridCol w:w="3284"/>
        <w:gridCol w:w="3628"/>
        <w:gridCol w:w="3119"/>
      </w:tblGrid>
      <w:tr w:rsidR="005452E7" w:rsidRPr="008433FA" w:rsidTr="005452E7">
        <w:tc>
          <w:tcPr>
            <w:tcW w:w="3284" w:type="dxa"/>
            <w:hideMark/>
          </w:tcPr>
          <w:p w:rsidR="005452E7" w:rsidRPr="008433FA" w:rsidRDefault="005452E7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«»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5452E7" w:rsidRPr="008433FA" w:rsidRDefault="005452E7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      пос. Чайковский</w:t>
            </w:r>
          </w:p>
        </w:tc>
        <w:tc>
          <w:tcPr>
            <w:tcW w:w="3119" w:type="dxa"/>
            <w:hideMark/>
          </w:tcPr>
          <w:p w:rsidR="005452E7" w:rsidRPr="008433FA" w:rsidRDefault="005452E7" w:rsidP="005452E7">
            <w:pPr>
              <w:spacing w:after="0" w:line="240" w:lineRule="auto"/>
              <w:ind w:right="-958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</w:p>
        </w:tc>
      </w:tr>
    </w:tbl>
    <w:p w:rsidR="005452E7" w:rsidRPr="008433FA" w:rsidRDefault="005452E7" w:rsidP="005452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52E7" w:rsidRPr="008433FA" w:rsidRDefault="005452E7" w:rsidP="005452E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433FA">
        <w:rPr>
          <w:rFonts w:ascii="Times New Roman" w:hAnsi="Times New Roman"/>
          <w:bCs/>
          <w:sz w:val="24"/>
          <w:szCs w:val="24"/>
        </w:rPr>
        <w:t>О бюджете сельсовета 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433F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Cs/>
          <w:sz w:val="24"/>
          <w:szCs w:val="24"/>
        </w:rPr>
        <w:t xml:space="preserve">6 – 2027 </w:t>
      </w:r>
      <w:r w:rsidRPr="008433FA">
        <w:rPr>
          <w:rFonts w:ascii="Times New Roman" w:hAnsi="Times New Roman"/>
          <w:bCs/>
          <w:sz w:val="24"/>
          <w:szCs w:val="24"/>
        </w:rPr>
        <w:t>годов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33FA">
        <w:rPr>
          <w:rFonts w:ascii="Times New Roman" w:hAnsi="Times New Roman"/>
          <w:b/>
          <w:bCs/>
          <w:sz w:val="24"/>
          <w:szCs w:val="24"/>
        </w:rPr>
        <w:t>Статья 1. Основные характеристики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452E7" w:rsidRPr="008433FA" w:rsidRDefault="005452E7" w:rsidP="005452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8433FA">
        <w:rPr>
          <w:rFonts w:ascii="Times New Roman" w:hAnsi="Times New Roman"/>
          <w:sz w:val="24"/>
          <w:szCs w:val="24"/>
        </w:rPr>
        <w:t xml:space="preserve"> год: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12160,60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Pr="008433FA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           общий объем расходов бюджета сельсовета в сумме </w:t>
      </w:r>
      <w:r>
        <w:rPr>
          <w:rFonts w:ascii="Times New Roman" w:hAnsi="Times New Roman"/>
          <w:sz w:val="24"/>
          <w:szCs w:val="24"/>
        </w:rPr>
        <w:t>12160,60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дефицит бюджета сельсовета в размере 0,0 тыс.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источники внутреннего финансирования дефицита бюджета сельсовета на </w:t>
      </w:r>
      <w:r>
        <w:rPr>
          <w:rFonts w:ascii="Times New Roman" w:hAnsi="Times New Roman"/>
          <w:sz w:val="24"/>
          <w:szCs w:val="24"/>
        </w:rPr>
        <w:t>2025</w:t>
      </w:r>
      <w:r w:rsidRPr="00D30A91">
        <w:rPr>
          <w:rFonts w:ascii="Times New Roman" w:hAnsi="Times New Roman"/>
          <w:sz w:val="24"/>
          <w:szCs w:val="24"/>
        </w:rPr>
        <w:t xml:space="preserve"> год в сумме 0,0 тыс. рублей согласно приложению 1 к настоящему Решению;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Утвердить основные характеристики бюджета сельсовета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12171,10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</w:t>
      </w:r>
      <w:r>
        <w:rPr>
          <w:rFonts w:ascii="Times New Roman" w:hAnsi="Times New Roman"/>
          <w:sz w:val="24"/>
          <w:szCs w:val="24"/>
        </w:rPr>
        <w:t>12056,3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Общий объем расходов бюджета сельсовета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12171,10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304,28</w:t>
      </w:r>
      <w:r w:rsidRPr="00D30A91">
        <w:rPr>
          <w:rFonts w:ascii="Times New Roman" w:hAnsi="Times New Roman"/>
          <w:sz w:val="24"/>
          <w:szCs w:val="24"/>
        </w:rPr>
        <w:t xml:space="preserve"> тыс. рублей,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12050,30</w:t>
      </w:r>
      <w:r w:rsidRPr="00D30A9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4"/>
          <w:szCs w:val="24"/>
        </w:rPr>
        <w:t xml:space="preserve">602,81 </w:t>
      </w:r>
      <w:r w:rsidRPr="00016B0D">
        <w:rPr>
          <w:rFonts w:ascii="Times New Roman" w:hAnsi="Times New Roman"/>
          <w:sz w:val="24"/>
          <w:szCs w:val="24"/>
        </w:rPr>
        <w:t>тыс</w:t>
      </w:r>
      <w:r w:rsidRPr="00D30A91">
        <w:rPr>
          <w:rFonts w:ascii="Times New Roman" w:hAnsi="Times New Roman"/>
          <w:sz w:val="24"/>
          <w:szCs w:val="24"/>
        </w:rPr>
        <w:t>. рублей;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Дефицит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согласно приложению 1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2. Доходы бюджета сельсовета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доходы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3. Распределение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> - 202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30A91">
        <w:rPr>
          <w:rFonts w:ascii="Times New Roman" w:hAnsi="Times New Roman"/>
          <w:sz w:val="24"/>
          <w:szCs w:val="24"/>
        </w:rPr>
        <w:t>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3 к настоящему Решению;</w:t>
      </w:r>
    </w:p>
    <w:p w:rsidR="005452E7" w:rsidRPr="00D30A91" w:rsidRDefault="005452E7" w:rsidP="005452E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Решению;</w:t>
      </w:r>
    </w:p>
    <w:p w:rsidR="005452E7" w:rsidRPr="0062372F" w:rsidRDefault="005452E7" w:rsidP="005452E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t xml:space="preserve">3) распределение бюджетных ассигнований по целевым статьям (муниципальных программам </w:t>
      </w:r>
      <w:r>
        <w:rPr>
          <w:rFonts w:ascii="Times New Roman" w:hAnsi="Times New Roman"/>
          <w:bCs/>
          <w:sz w:val="24"/>
          <w:szCs w:val="24"/>
        </w:rPr>
        <w:t xml:space="preserve">Чайковского сельсовета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непрограмм</w:t>
      </w:r>
      <w:r w:rsidRPr="00D30A91">
        <w:rPr>
          <w:rFonts w:ascii="Times New Roman" w:hAnsi="Times New Roman"/>
          <w:bCs/>
          <w:sz w:val="24"/>
          <w:szCs w:val="24"/>
        </w:rPr>
        <w:t>ным</w:t>
      </w:r>
      <w:proofErr w:type="spellEnd"/>
      <w:r w:rsidRPr="00D30A91">
        <w:rPr>
          <w:rFonts w:ascii="Times New Roman" w:hAnsi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Pr="00D30A9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- 202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</w:t>
      </w:r>
      <w:r w:rsidRPr="00D30A91">
        <w:rPr>
          <w:rFonts w:ascii="Times New Roman" w:hAnsi="Times New Roman"/>
          <w:bCs/>
          <w:sz w:val="24"/>
          <w:szCs w:val="24"/>
        </w:rPr>
        <w:t xml:space="preserve"> согласно приложению 5 к настоящему Решению.</w:t>
      </w:r>
    </w:p>
    <w:p w:rsidR="005452E7" w:rsidRPr="009E55CF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4. Публичные нормативные обязательства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 обязательств 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5452E7" w:rsidRPr="0062372F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5. Изменение показателей сводной бюджетной росписи бюджета сельсовета в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глава сельсовета (являющийся должностным лицом администрации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> годов без внесения изменений в настоящее Решение: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 сметой;</w:t>
      </w:r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4)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деятельности;</w:t>
      </w:r>
      <w:proofErr w:type="gramEnd"/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5) в случае перераспределения бюджетных ассигнований в пределах общего объема расходов,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>сельсовета и приобретение объектов недвижимого имущества в муниципальную собственность сельсовета</w:t>
      </w:r>
      <w:r w:rsidRPr="00D30A91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</w:t>
      </w:r>
      <w:bookmarkStart w:id="0" w:name="_GoBack"/>
      <w:bookmarkEnd w:id="0"/>
      <w:r w:rsidRPr="00D30A91">
        <w:rPr>
          <w:rFonts w:ascii="Times New Roman" w:hAnsi="Times New Roman"/>
          <w:sz w:val="24"/>
          <w:szCs w:val="24"/>
        </w:rPr>
        <w:t>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0A91">
        <w:rPr>
          <w:rFonts w:ascii="Times New Roman" w:hAnsi="Times New Roman" w:cs="Times New Roman"/>
          <w:sz w:val="24"/>
          <w:szCs w:val="24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Pr="00D30A9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30A9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 w:cs="Times New Roman"/>
          <w:sz w:val="24"/>
          <w:szCs w:val="24"/>
        </w:rPr>
        <w:t xml:space="preserve"> района, а также в случае сокращения (возврата при отсутствии потребности) указанных межбюджетных трансфертов;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0A91">
        <w:rPr>
          <w:rFonts w:ascii="Times New Roman" w:hAnsi="Times New Roman" w:cs="Times New Roman"/>
          <w:sz w:val="24"/>
          <w:szCs w:val="24"/>
        </w:rPr>
        <w:t>) в случае уменьшения суммы средств межбюджетных трансфертов из районного бюджета;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D30A9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которых осуществляется из бюджета сельсовета, включая новые виды расходных обязательств;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A91">
        <w:rPr>
          <w:rFonts w:ascii="Times New Roman" w:hAnsi="Times New Roman" w:cs="Times New Roman"/>
          <w:sz w:val="24"/>
          <w:szCs w:val="24"/>
        </w:rPr>
        <w:t>) на сумму не использованных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0A91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же цели;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30A91">
        <w:rPr>
          <w:rFonts w:ascii="Times New Roman" w:hAnsi="Times New Roman"/>
          <w:sz w:val="24"/>
          <w:szCs w:val="24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0A91">
        <w:rPr>
          <w:rFonts w:ascii="Times New Roman" w:hAnsi="Times New Roman" w:cs="Times New Roman"/>
          <w:sz w:val="24"/>
          <w:szCs w:val="24"/>
        </w:rPr>
        <w:t>) 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в пределах общего объема расходов, предусмотренных главному распорядителю средств бюджета сельсовета;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5452E7" w:rsidRPr="00D30A91" w:rsidRDefault="005452E7" w:rsidP="005452E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452E7" w:rsidRPr="00D30A91" w:rsidRDefault="005452E7" w:rsidP="00545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0A91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края, в том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для которых указами Президента Российской Федерации предусмотрено повышение оплаты труда;</w:t>
      </w:r>
    </w:p>
    <w:p w:rsidR="005452E7" w:rsidRPr="009E55CF" w:rsidRDefault="005452E7" w:rsidP="00545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6.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муниципальных служащих              </w:t>
      </w:r>
    </w:p>
    <w:p w:rsidR="005452E7" w:rsidRPr="00D30A91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Pr="00D30A91">
        <w:rPr>
          <w:rFonts w:ascii="Times New Roman" w:hAnsi="Times New Roman" w:cs="Times New Roman"/>
          <w:sz w:val="24"/>
          <w:szCs w:val="24"/>
        </w:rPr>
        <w:t xml:space="preserve">денежного вознаграждения депутатов, выборных должностных лиц, осуществляющие свои полномочия на постоянной основе,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лиц, замещающих иные муниципальные должности и размеры должностных окладов муниципальных служащих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 w:cs="Times New Roman"/>
          <w:sz w:val="24"/>
          <w:szCs w:val="24"/>
        </w:rPr>
        <w:t xml:space="preserve"> сельсовета увеличиваются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(индексируются):</w:t>
      </w:r>
    </w:p>
    <w:p w:rsidR="005452E7" w:rsidRPr="00A8467F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5ED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5ED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5ED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5ED7">
        <w:rPr>
          <w:rFonts w:ascii="Times New Roman" w:hAnsi="Times New Roman" w:cs="Times New Roman"/>
          <w:sz w:val="24"/>
          <w:szCs w:val="24"/>
        </w:rPr>
        <w:t xml:space="preserve"> годов на коэффициент, равный 1.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7. Индексация заработной платы работников  муниципальных  учреждений</w:t>
      </w:r>
    </w:p>
    <w:p w:rsidR="005452E7" w:rsidRPr="00D30A91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Заработная плата работников 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</w:t>
      </w:r>
      <w:r w:rsidRPr="00D30A91">
        <w:rPr>
          <w:rFonts w:ascii="Times New Roman" w:hAnsi="Times New Roman" w:cs="Times New Roman"/>
          <w:sz w:val="24"/>
          <w:szCs w:val="24"/>
        </w:rPr>
        <w:lastRenderedPageBreak/>
        <w:t>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5452E7" w:rsidRPr="005452E7" w:rsidRDefault="005452E7" w:rsidP="0054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</w:t>
      </w:r>
      <w:r w:rsidRPr="00985ED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5</w:t>
      </w:r>
      <w:r w:rsidRPr="00985ED7">
        <w:rPr>
          <w:rFonts w:ascii="Times New Roman" w:hAnsi="Times New Roman"/>
          <w:sz w:val="24"/>
          <w:szCs w:val="24"/>
        </w:rPr>
        <w:t xml:space="preserve"> году в плановом  периоде 202</w:t>
      </w:r>
      <w:r>
        <w:rPr>
          <w:rFonts w:ascii="Times New Roman" w:hAnsi="Times New Roman"/>
          <w:sz w:val="24"/>
          <w:szCs w:val="24"/>
        </w:rPr>
        <w:t>6</w:t>
      </w:r>
      <w:r w:rsidRPr="00985ED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985ED7">
        <w:rPr>
          <w:rFonts w:ascii="Times New Roman" w:hAnsi="Times New Roman"/>
          <w:sz w:val="24"/>
          <w:szCs w:val="24"/>
        </w:rPr>
        <w:t xml:space="preserve"> годов на коэффициент, равный 1.</w:t>
      </w:r>
      <w:r w:rsidRPr="00D30A91">
        <w:rPr>
          <w:rFonts w:ascii="Times New Roman" w:hAnsi="Times New Roman"/>
          <w:sz w:val="24"/>
          <w:szCs w:val="24"/>
        </w:rPr>
        <w:t xml:space="preserve"> </w:t>
      </w:r>
    </w:p>
    <w:p w:rsidR="005452E7" w:rsidRPr="005452E7" w:rsidRDefault="005452E7" w:rsidP="005452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/>
          <w:bCs/>
          <w:sz w:val="24"/>
          <w:szCs w:val="24"/>
        </w:rPr>
        <w:t>Статья 8. Особенности исполнения бюджета сельсовета в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452E7" w:rsidRPr="00D30A91" w:rsidRDefault="005452E7" w:rsidP="005452E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Установить, что не использованные по состоянию на 01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субвенции и иные межбюджетные трансферты, предоставленные соответственно в 202</w:t>
      </w:r>
      <w:r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году из районного бюджета, подлежат возврату в районный бюджет в течение первых 10 рабочих дней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года. </w:t>
      </w:r>
    </w:p>
    <w:p w:rsid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году, а также на увеличение бюджетных ассигнований на оплату заключенных от имени сельсовета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A91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приемки поставленного товара, выполненной работы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30A91">
        <w:rPr>
          <w:rFonts w:ascii="Times New Roman" w:hAnsi="Times New Roman"/>
          <w:sz w:val="24"/>
          <w:szCs w:val="24"/>
        </w:rPr>
        <w:t>Остатки средств бюджета сельсовета на начало текущего финансового года в об</w:t>
      </w:r>
      <w:r>
        <w:rPr>
          <w:rFonts w:ascii="Times New Roman" w:hAnsi="Times New Roman"/>
          <w:sz w:val="24"/>
          <w:szCs w:val="24"/>
        </w:rPr>
        <w:t>ъ</w:t>
      </w:r>
      <w:r w:rsidRPr="00D30A91">
        <w:rPr>
          <w:rFonts w:ascii="Times New Roman" w:hAnsi="Times New Roman"/>
          <w:sz w:val="24"/>
          <w:szCs w:val="24"/>
        </w:rPr>
        <w:t xml:space="preserve">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 дорожного фонда, а также в объеме, определяемом правовым актом представительным органом сельсовета, </w:t>
      </w:r>
      <w:proofErr w:type="gramStart"/>
      <w:r w:rsidRPr="00D30A91">
        <w:rPr>
          <w:rFonts w:ascii="Times New Roman" w:hAnsi="Times New Roman"/>
          <w:sz w:val="24"/>
          <w:szCs w:val="24"/>
        </w:rPr>
        <w:t>могут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:rsidR="005452E7" w:rsidRPr="005452E7" w:rsidRDefault="005452E7" w:rsidP="005452E7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0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30A91">
        <w:rPr>
          <w:rFonts w:ascii="Times New Roman" w:hAnsi="Times New Roman"/>
          <w:sz w:val="24"/>
          <w:szCs w:val="24"/>
        </w:rPr>
        <w:t>Внесение изменений в сводную бюджетную роспись бюджета сельсовета по расходам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главными распорядителями средств бюджета сельсовета в Администрацию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 w:rsidRPr="00D30A9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D30A91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9. Дорожный фонд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 xml:space="preserve">1. Утвердить объем бюджетных ассигнований дорожного фонда </w:t>
      </w:r>
      <w:r w:rsidRPr="00D51423">
        <w:rPr>
          <w:rFonts w:ascii="Times New Roman" w:hAnsi="Times New Roman"/>
          <w:bCs/>
          <w:sz w:val="24"/>
          <w:szCs w:val="24"/>
        </w:rPr>
        <w:t>Чайковского</w:t>
      </w:r>
      <w:r w:rsidRPr="00D51423">
        <w:rPr>
          <w:rFonts w:ascii="Times New Roman" w:hAnsi="Times New Roman"/>
          <w:sz w:val="24"/>
          <w:szCs w:val="24"/>
        </w:rPr>
        <w:t xml:space="preserve">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619,5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637,7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655,4</w:t>
      </w:r>
      <w:r w:rsidRPr="00D51423">
        <w:rPr>
          <w:rFonts w:ascii="Times New Roman" w:hAnsi="Times New Roman"/>
          <w:sz w:val="24"/>
          <w:szCs w:val="24"/>
        </w:rPr>
        <w:t xml:space="preserve"> тыс. рублей.</w:t>
      </w:r>
    </w:p>
    <w:p w:rsidR="005452E7" w:rsidRPr="00D30A91" w:rsidRDefault="005452E7" w:rsidP="005452E7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2.Установить,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дизельных двигателей, подлежащий зачислению в сельский </w:t>
      </w:r>
      <w:r w:rsidRPr="00D30A91">
        <w:rPr>
          <w:rFonts w:ascii="Times New Roman" w:hAnsi="Times New Roman"/>
          <w:sz w:val="24"/>
          <w:szCs w:val="24"/>
        </w:rPr>
        <w:lastRenderedPageBreak/>
        <w:t xml:space="preserve">бюджет, </w:t>
      </w:r>
      <w:r w:rsidRPr="00D51423">
        <w:rPr>
          <w:rFonts w:ascii="Times New Roman" w:hAnsi="Times New Roman"/>
          <w:sz w:val="24"/>
          <w:szCs w:val="24"/>
        </w:rPr>
        <w:t>учитывается</w:t>
      </w:r>
      <w:r w:rsidRPr="00D51423">
        <w:rPr>
          <w:rFonts w:ascii="Times New Roman" w:hAnsi="Times New Roman"/>
          <w:sz w:val="24"/>
          <w:szCs w:val="24"/>
        </w:rPr>
        <w:br/>
        <w:t>в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380,1</w:t>
      </w:r>
      <w:r w:rsidRPr="00D51423">
        <w:rPr>
          <w:rFonts w:ascii="Times New Roman" w:hAnsi="Times New Roman"/>
          <w:sz w:val="24"/>
          <w:szCs w:val="24"/>
        </w:rPr>
        <w:t xml:space="preserve"> тыс. руб. в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398,3</w:t>
      </w:r>
      <w:r w:rsidRPr="00D51423">
        <w:rPr>
          <w:rFonts w:ascii="Times New Roman" w:hAnsi="Times New Roman"/>
          <w:sz w:val="24"/>
          <w:szCs w:val="24"/>
        </w:rPr>
        <w:t xml:space="preserve"> тыс. руб. и 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416,0</w:t>
      </w:r>
      <w:r w:rsidRPr="00D51423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5452E7" w:rsidRPr="00D30A91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>Статья 10. Субвенций и иные межбюджетные трансферты по законодательству Российской Федерации, Красноярского края, иных межбюджетных трансфертов из районного бюджета</w:t>
      </w:r>
    </w:p>
    <w:p w:rsidR="005452E7" w:rsidRPr="00D51423" w:rsidRDefault="005452E7" w:rsidP="0054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Утвердить распределение субвенций и иных межбюджетных трансфертов, направляемых администрации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по законодательству Российской Федерации, Красноярского </w:t>
      </w:r>
      <w:r w:rsidRPr="00D51423">
        <w:rPr>
          <w:rFonts w:ascii="Times New Roman" w:hAnsi="Times New Roman"/>
          <w:sz w:val="24"/>
          <w:szCs w:val="24"/>
        </w:rPr>
        <w:t>края,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bCs/>
          <w:sz w:val="24"/>
          <w:szCs w:val="24"/>
        </w:rPr>
        <w:t>иных межбюджетных трансфертов из районного бюджета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D51423">
        <w:rPr>
          <w:rFonts w:ascii="Times New Roman" w:hAnsi="Times New Roman"/>
          <w:bCs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 158,6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год- </w:t>
      </w:r>
      <w:r>
        <w:rPr>
          <w:rFonts w:ascii="Times New Roman" w:hAnsi="Times New Roman"/>
          <w:sz w:val="24"/>
          <w:szCs w:val="24"/>
        </w:rPr>
        <w:t>169,1</w:t>
      </w:r>
      <w:r w:rsidRPr="00D51423">
        <w:rPr>
          <w:rFonts w:ascii="Times New Roman" w:hAnsi="Times New Roman"/>
          <w:sz w:val="24"/>
          <w:szCs w:val="24"/>
        </w:rPr>
        <w:t xml:space="preserve"> тыс. рублей, на </w:t>
      </w:r>
      <w:r>
        <w:rPr>
          <w:rFonts w:ascii="Times New Roman" w:hAnsi="Times New Roman"/>
          <w:sz w:val="24"/>
          <w:szCs w:val="24"/>
        </w:rPr>
        <w:t>2027</w:t>
      </w:r>
      <w:r w:rsidRPr="00D5142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54,3</w:t>
      </w:r>
      <w:r w:rsidRPr="00D51423">
        <w:rPr>
          <w:rFonts w:ascii="Times New Roman" w:hAnsi="Times New Roman"/>
          <w:sz w:val="24"/>
          <w:szCs w:val="24"/>
        </w:rPr>
        <w:t xml:space="preserve"> тыс. рублей  из них:</w:t>
      </w:r>
    </w:p>
    <w:p w:rsidR="005452E7" w:rsidRPr="00E82CFB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>- субвенции на осуществление первичного воинского учета органами местного самоуправления поселений, муниципальных городских округов, в соответствии с Федеральным законом от 28.03.1998 г. № 53-ФЗ «О воинской обязанности и военной службе» 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104,3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6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114,8</w:t>
      </w:r>
      <w:r w:rsidRPr="00E82CFB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2027</w:t>
      </w:r>
      <w:r w:rsidRPr="00E82CFB">
        <w:rPr>
          <w:rFonts w:ascii="Times New Roman" w:hAnsi="Times New Roman"/>
          <w:sz w:val="24"/>
          <w:szCs w:val="24"/>
        </w:rPr>
        <w:t xml:space="preserve"> год – 0,0 тыс. рублей;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 xml:space="preserve">        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202</w:t>
      </w:r>
      <w:r>
        <w:rPr>
          <w:rFonts w:ascii="Times New Roman" w:hAnsi="Times New Roman"/>
          <w:sz w:val="24"/>
          <w:szCs w:val="24"/>
        </w:rPr>
        <w:t>5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6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</w:t>
      </w:r>
      <w:r w:rsidRPr="00E82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E82CFB">
        <w:rPr>
          <w:rFonts w:ascii="Times New Roman" w:hAnsi="Times New Roman"/>
          <w:sz w:val="24"/>
          <w:szCs w:val="24"/>
        </w:rPr>
        <w:t xml:space="preserve"> тыс. рублей;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5142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5142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- иные межбюджетные трансферты на содержание автомобильных дорог общего пользования местного значения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счет средств местного бюджета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50,6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рублей, на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рублей, на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  <w:r w:rsidRPr="00D5142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5452E7" w:rsidRPr="005452E7" w:rsidRDefault="005452E7" w:rsidP="005452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11. Резервный фонд Администрации </w:t>
      </w:r>
      <w:r>
        <w:rPr>
          <w:rFonts w:ascii="Times New Roman" w:hAnsi="Times New Roman"/>
          <w:b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Установить, что в расходной части бюджета сельсовета предусматривается резервный фонд </w:t>
      </w:r>
      <w:r w:rsidRPr="00D51423">
        <w:rPr>
          <w:rFonts w:ascii="Times New Roman" w:hAnsi="Times New Roman"/>
          <w:sz w:val="24"/>
          <w:szCs w:val="24"/>
        </w:rPr>
        <w:t>администрации Чайковского сельсовета на 202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,00 тыс. рублей,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D51423">
        <w:rPr>
          <w:rFonts w:ascii="Times New Roman" w:hAnsi="Times New Roman"/>
          <w:sz w:val="24"/>
          <w:szCs w:val="24"/>
        </w:rPr>
        <w:t xml:space="preserve"> годов в сумме </w:t>
      </w:r>
      <w:r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,00 тыс. рублей ежегодно.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2. Расходование средств резервного фонда осуществляется в порядке, установленном администрацией Чайковского сельсовета.</w:t>
      </w:r>
    </w:p>
    <w:p w:rsidR="005452E7" w:rsidRPr="00D51423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   </w:t>
      </w:r>
      <w:r w:rsidRPr="00D51423">
        <w:rPr>
          <w:rFonts w:ascii="Times New Roman" w:hAnsi="Times New Roman"/>
          <w:b/>
          <w:sz w:val="24"/>
          <w:szCs w:val="24"/>
        </w:rPr>
        <w:t xml:space="preserve">Статья 12. Иные межбюджетные трансферты бюджету </w:t>
      </w:r>
      <w:proofErr w:type="spellStart"/>
      <w:r w:rsidRPr="00D51423"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 w:rsidRPr="00D51423">
        <w:rPr>
          <w:rFonts w:ascii="Times New Roman" w:hAnsi="Times New Roman"/>
          <w:b/>
          <w:sz w:val="24"/>
          <w:szCs w:val="24"/>
        </w:rPr>
        <w:t xml:space="preserve"> района из бюджета Чайковского сельсовета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 xml:space="preserve">           </w:t>
      </w:r>
      <w:proofErr w:type="gramStart"/>
      <w:r w:rsidRPr="00D51423">
        <w:t xml:space="preserve"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</w:t>
      </w:r>
      <w:proofErr w:type="spellStart"/>
      <w:r w:rsidRPr="00D51423">
        <w:t>Боготольского</w:t>
      </w:r>
      <w:proofErr w:type="spellEnd"/>
      <w:r w:rsidRPr="00D51423">
        <w:t xml:space="preserve"> района осуществления части полномочий по решению вопросов местного значения в соответствии с пунктом 2 статьи 1 Закона Красноярского края от 15.10.2015 № 9-3724 «О закреплении вопросов местного значения за сельскими поселениями Красноярского края» в 202</w:t>
      </w:r>
      <w:r>
        <w:t>5</w:t>
      </w:r>
      <w:r w:rsidRPr="00D51423">
        <w:t xml:space="preserve"> год в сумме </w:t>
      </w:r>
      <w:r>
        <w:t>3753,5</w:t>
      </w:r>
      <w:r w:rsidRPr="00D51423">
        <w:t xml:space="preserve"> тыс. рублей, на 202</w:t>
      </w:r>
      <w:r>
        <w:t>6</w:t>
      </w:r>
      <w:r w:rsidRPr="00D51423">
        <w:t xml:space="preserve"> год</w:t>
      </w:r>
      <w:proofErr w:type="gramEnd"/>
      <w:r w:rsidRPr="00D51423">
        <w:t xml:space="preserve"> в сумме </w:t>
      </w:r>
      <w:r>
        <w:t>3753,5</w:t>
      </w:r>
      <w:r w:rsidRPr="00D51423">
        <w:t xml:space="preserve"> тыс. рублей и на 202</w:t>
      </w:r>
      <w:r>
        <w:t>7</w:t>
      </w:r>
      <w:r w:rsidRPr="00D51423">
        <w:t xml:space="preserve"> год в сумме </w:t>
      </w:r>
      <w:r>
        <w:t>3753,5</w:t>
      </w:r>
      <w:r w:rsidRPr="00D51423">
        <w:t xml:space="preserve"> тыс. рублей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</w:t>
      </w:r>
      <w:r>
        <w:t>5</w:t>
      </w:r>
      <w:r w:rsidRPr="00D51423">
        <w:t>-202</w:t>
      </w:r>
      <w:r>
        <w:t xml:space="preserve">7 </w:t>
      </w:r>
      <w:r w:rsidRPr="00D51423">
        <w:t xml:space="preserve">г.г. в сумме </w:t>
      </w:r>
      <w:r>
        <w:t>51,5</w:t>
      </w:r>
      <w:r w:rsidRPr="00D51423">
        <w:t xml:space="preserve"> тыс. руб.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осуществление муниципального жилищного контроля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107,0</w:t>
      </w:r>
      <w:r w:rsidRPr="00D51423">
        <w:t>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 на 202</w:t>
      </w:r>
      <w:r>
        <w:t>4</w:t>
      </w:r>
      <w:r w:rsidRPr="00D51423">
        <w:t>-202</w:t>
      </w:r>
      <w:r>
        <w:t>6</w:t>
      </w:r>
      <w:r w:rsidRPr="00D51423">
        <w:t xml:space="preserve"> г.г. в сумме </w:t>
      </w:r>
      <w:r>
        <w:t>51,5</w:t>
      </w:r>
      <w:r w:rsidRPr="00D51423">
        <w:t xml:space="preserve"> 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 xml:space="preserve">-иные межбюджетные трансферты на обеспечение в границах поселений </w:t>
      </w:r>
      <w:proofErr w:type="spellStart"/>
      <w:r w:rsidRPr="00D51423">
        <w:t>электр</w:t>
      </w:r>
      <w:proofErr w:type="gramStart"/>
      <w:r w:rsidRPr="00D51423">
        <w:t>о-</w:t>
      </w:r>
      <w:proofErr w:type="gramEnd"/>
      <w:r w:rsidRPr="00D51423">
        <w:t>,тепло-,газо</w:t>
      </w:r>
      <w:proofErr w:type="spellEnd"/>
      <w:r w:rsidRPr="00D51423">
        <w:t>-, и водоснабжения населения, водоотведения, снабжения населения топливом на 202</w:t>
      </w:r>
      <w:r>
        <w:t xml:space="preserve">5 </w:t>
      </w:r>
      <w:r w:rsidRPr="00D51423">
        <w:t>-</w:t>
      </w:r>
      <w:r>
        <w:t xml:space="preserve"> </w:t>
      </w:r>
      <w:r w:rsidRPr="00D51423">
        <w:t>202</w:t>
      </w:r>
      <w:r>
        <w:t>7</w:t>
      </w:r>
      <w:r w:rsidRPr="00D51423">
        <w:t xml:space="preserve"> г.г. в сумме </w:t>
      </w:r>
      <w:r>
        <w:t>205,9</w:t>
      </w:r>
      <w:r w:rsidRPr="00D51423">
        <w:t xml:space="preserve"> тыс. рублей ежегодно:</w:t>
      </w:r>
    </w:p>
    <w:p w:rsidR="005452E7" w:rsidRPr="00D51423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 создание условий для организации досуга и обеспечения жителей поселения услугами организаций культуры 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3022,8</w:t>
      </w:r>
      <w:r w:rsidRPr="00D51423">
        <w:t xml:space="preserve"> тыс. рублей ежегодно;</w:t>
      </w:r>
    </w:p>
    <w:p w:rsidR="005452E7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lastRenderedPageBreak/>
        <w:t>-иные межбюджетные трансферты на осуществления внутреннего финансового контроля на 202</w:t>
      </w:r>
      <w:r>
        <w:t>5</w:t>
      </w:r>
      <w:r w:rsidRPr="00D51423">
        <w:t>-202</w:t>
      </w:r>
      <w:r>
        <w:t>7</w:t>
      </w:r>
      <w:r w:rsidRPr="00D51423">
        <w:t xml:space="preserve"> г.г. в сумме </w:t>
      </w:r>
      <w:r>
        <w:t>55,5</w:t>
      </w:r>
      <w:r w:rsidRPr="00D51423">
        <w:t xml:space="preserve"> тыс. рублей ежегодно;</w:t>
      </w:r>
    </w:p>
    <w:p w:rsidR="005452E7" w:rsidRDefault="005452E7" w:rsidP="005452E7">
      <w:pPr>
        <w:pStyle w:val="consplusnormal1"/>
        <w:spacing w:before="0" w:beforeAutospacing="0" w:after="0" w:afterAutospacing="0"/>
        <w:jc w:val="both"/>
      </w:pPr>
      <w:r w:rsidRPr="00D51423">
        <w:t>-иные межбюджетные трансферты на</w:t>
      </w:r>
      <w:r>
        <w:t xml:space="preserve"> участие в предупреждении и ликвидации последствий чрезвычайных ситуаций в границах поселения на 2025-2027 г.г. в сумме 259,3 тыс</w:t>
      </w:r>
      <w:proofErr w:type="gramStart"/>
      <w:r>
        <w:t>.р</w:t>
      </w:r>
      <w:proofErr w:type="gramEnd"/>
      <w:r>
        <w:t>ублей ежегодно.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13. Муниципальный долг </w:t>
      </w:r>
      <w:r w:rsidRPr="009E55CF">
        <w:rPr>
          <w:rFonts w:ascii="Times New Roman" w:hAnsi="Times New Roman"/>
          <w:b/>
          <w:sz w:val="24"/>
          <w:szCs w:val="24"/>
        </w:rPr>
        <w:t>Чайковского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на 01 января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202</w:t>
      </w:r>
      <w:r>
        <w:rPr>
          <w:rFonts w:ascii="Times New Roman" w:hAnsi="Times New Roman"/>
          <w:sz w:val="24"/>
          <w:szCs w:val="24"/>
        </w:rPr>
        <w:t>8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0,0  тыс. рублей.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2. Утвердить программу муниципальных гарантий </w:t>
      </w:r>
      <w:r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в валюте Российской Федерации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6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14.  Муниципальные внутренние заимствования</w:t>
      </w:r>
    </w:p>
    <w:p w:rsidR="005452E7" w:rsidRP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на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7 к настоящему Решению.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15. Обслуживание счета бюджета сельсовета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лицевых счетов  бюджета сельсовета.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Исполнение бюджета сельсовета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16. Вступление в силу настоящего Решения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 в общественно-политической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D30A91">
        <w:rPr>
          <w:rFonts w:ascii="Times New Roman" w:hAnsi="Times New Roman"/>
          <w:sz w:val="24"/>
          <w:szCs w:val="24"/>
        </w:rPr>
        <w:t>оготольская</w:t>
      </w:r>
      <w:proofErr w:type="spellEnd"/>
      <w:r w:rsidRPr="00D30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452E7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52E7" w:rsidRPr="00647655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2E7" w:rsidRDefault="005452E7" w:rsidP="0054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5452E7" w:rsidRDefault="005452E7" w:rsidP="005452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Г. Ф. Муратов                                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B42BD">
      <w:pPr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</w:p>
    <w:tbl>
      <w:tblPr>
        <w:tblW w:w="30522" w:type="dxa"/>
        <w:tblLayout w:type="fixed"/>
        <w:tblLook w:val="04A0"/>
      </w:tblPr>
      <w:tblGrid>
        <w:gridCol w:w="78"/>
        <w:gridCol w:w="172"/>
        <w:gridCol w:w="585"/>
        <w:gridCol w:w="2964"/>
        <w:gridCol w:w="3761"/>
        <w:gridCol w:w="1107"/>
        <w:gridCol w:w="1150"/>
        <w:gridCol w:w="1284"/>
        <w:gridCol w:w="1874"/>
        <w:gridCol w:w="12423"/>
        <w:gridCol w:w="2210"/>
        <w:gridCol w:w="2914"/>
      </w:tblGrid>
      <w:tr w:rsidR="009B42BD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AF2AAD" w:rsidRDefault="00563EEF" w:rsidP="004A3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F2AAD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№ 1</w:t>
            </w:r>
          </w:p>
          <w:p w:rsidR="00563EEF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E7" w:rsidRDefault="00563EEF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«»        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2E7" w:rsidRPr="005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 бюджета сельсовета в 2025 году</w:t>
            </w:r>
          </w:p>
          <w:p w:rsidR="005452E7" w:rsidRP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плановом </w:t>
            </w:r>
            <w:proofErr w:type="gramStart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периоде</w:t>
            </w:r>
            <w:proofErr w:type="gramEnd"/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2026-2027 годов</w:t>
            </w:r>
          </w:p>
          <w:p w:rsidR="005452E7" w:rsidRP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D7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3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элемента,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подвида, аналитической группы </w:t>
            </w:r>
            <w:proofErr w:type="gram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71"/>
        </w:trPr>
        <w:tc>
          <w:tcPr>
            <w:tcW w:w="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C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F5E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C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F5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C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F5E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4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0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9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-12056,30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5452E7" w:rsidRPr="00F50F85" w:rsidTr="005452E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8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F50F85" w:rsidRDefault="005452E7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E7" w:rsidRPr="005452E7" w:rsidRDefault="005452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2E7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</w:tbl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Default="00356D1E" w:rsidP="00CA2A44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 </w:t>
      </w:r>
      <w:r w:rsidR="00CA2A44">
        <w:rPr>
          <w:rFonts w:ascii="Times New Roman" w:hAnsi="Times New Roman"/>
          <w:sz w:val="24"/>
          <w:szCs w:val="24"/>
        </w:rPr>
        <w:t>» 202</w:t>
      </w:r>
      <w:r>
        <w:rPr>
          <w:rFonts w:ascii="Times New Roman" w:hAnsi="Times New Roman"/>
          <w:sz w:val="24"/>
          <w:szCs w:val="24"/>
        </w:rPr>
        <w:t>4</w:t>
      </w:r>
      <w:r w:rsidR="00CA2A44">
        <w:rPr>
          <w:rFonts w:ascii="Times New Roman" w:hAnsi="Times New Roman"/>
          <w:sz w:val="24"/>
          <w:szCs w:val="24"/>
        </w:rPr>
        <w:t xml:space="preserve"> № </w:t>
      </w:r>
    </w:p>
    <w:p w:rsidR="00CA2A44" w:rsidRPr="00B37C21" w:rsidRDefault="00CA2A44" w:rsidP="00B3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2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709"/>
        <w:gridCol w:w="285"/>
        <w:gridCol w:w="567"/>
        <w:gridCol w:w="567"/>
        <w:gridCol w:w="709"/>
        <w:gridCol w:w="567"/>
        <w:gridCol w:w="708"/>
        <w:gridCol w:w="709"/>
        <w:gridCol w:w="2836"/>
        <w:gridCol w:w="1134"/>
        <w:gridCol w:w="1134"/>
        <w:gridCol w:w="557"/>
        <w:gridCol w:w="577"/>
      </w:tblGrid>
      <w:tr w:rsidR="00CA2A44" w:rsidRPr="00B37C21" w:rsidTr="007B21CF">
        <w:trPr>
          <w:gridAfter w:val="1"/>
          <w:wAfter w:w="577" w:type="dxa"/>
          <w:trHeight w:val="465"/>
        </w:trPr>
        <w:tc>
          <w:tcPr>
            <w:tcW w:w="1105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B37C21" w:rsidRDefault="00CA2A44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бюджета сельсовета на 202</w:t>
            </w:r>
            <w:r w:rsid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год и плановый период 2026-2027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CA2A44" w:rsidRPr="00B37C21" w:rsidRDefault="00B37C2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1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A2A44" w:rsidRPr="00B37C2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Tr="007B21CF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2A44" w:rsidTr="007B21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</w:tr>
      <w:tr w:rsidR="00CA2A44" w:rsidTr="00D77B47">
        <w:trPr>
          <w:trHeight w:val="36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A2A44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1138,40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организации, полученных в виде </w:t>
            </w:r>
            <w:proofErr w:type="spellStart"/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sz w:val="24"/>
                <w:szCs w:val="24"/>
              </w:rPr>
              <w:lastRenderedPageBreak/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7A2D89">
        <w:trPr>
          <w:trHeight w:val="5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нотариальных действий (сумма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платежа,</w:t>
            </w:r>
            <w:proofErr w:type="gramEnd"/>
          </w:p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перерасчеты</w:t>
            </w:r>
            <w:proofErr w:type="gramStart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едоимка</w:t>
            </w:r>
            <w:proofErr w:type="spellEnd"/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 обеспеченности из бюджета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50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F95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5855,40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6552,30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6510,40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12056,30</w:t>
            </w:r>
          </w:p>
        </w:tc>
      </w:tr>
    </w:tbl>
    <w:p w:rsidR="00D77B47" w:rsidRDefault="00D77B47" w:rsidP="00201B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51ADD">
        <w:rPr>
          <w:rFonts w:ascii="Times New Roman" w:hAnsi="Times New Roman"/>
          <w:sz w:val="24"/>
          <w:szCs w:val="24"/>
        </w:rPr>
        <w:t xml:space="preserve">                  Приложение № 3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D77B47" w:rsidRPr="00D77B47" w:rsidRDefault="00201BE0" w:rsidP="00D77B47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 »             2024</w:t>
      </w:r>
      <w:r w:rsidR="00D77B47">
        <w:rPr>
          <w:rFonts w:ascii="Times New Roman" w:hAnsi="Times New Roman"/>
          <w:sz w:val="24"/>
          <w:szCs w:val="24"/>
        </w:rPr>
        <w:t xml:space="preserve"> № </w:t>
      </w:r>
    </w:p>
    <w:tbl>
      <w:tblPr>
        <w:tblW w:w="13014" w:type="dxa"/>
        <w:tblInd w:w="96" w:type="dxa"/>
        <w:tblLayout w:type="fixed"/>
        <w:tblLook w:val="04A0"/>
      </w:tblPr>
      <w:tblGrid>
        <w:gridCol w:w="12"/>
        <w:gridCol w:w="709"/>
        <w:gridCol w:w="4961"/>
        <w:gridCol w:w="1276"/>
        <w:gridCol w:w="1559"/>
        <w:gridCol w:w="1560"/>
        <w:gridCol w:w="1417"/>
        <w:gridCol w:w="1520"/>
      </w:tblGrid>
      <w:tr w:rsidR="00D77B47" w:rsidRPr="00D77B47" w:rsidTr="004A3D44">
        <w:trPr>
          <w:gridBefore w:val="1"/>
          <w:wBefore w:w="12" w:type="dxa"/>
          <w:trHeight w:val="953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B37C21" w:rsidRDefault="004A3D44" w:rsidP="004A3D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на 2025 год и плановый период 2026-2027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F71E74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5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6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7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70A5" w:rsidRPr="00D77B47" w:rsidTr="00D77B47">
        <w:trPr>
          <w:gridAfter w:val="1"/>
          <w:wAfter w:w="1520" w:type="dxa"/>
          <w:trHeight w:val="20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</w:tr>
      <w:tr w:rsidR="001A70A5" w:rsidRPr="00D77B47" w:rsidTr="00D77B47">
        <w:trPr>
          <w:gridAfter w:val="1"/>
          <w:wAfter w:w="1520" w:type="dxa"/>
          <w:trHeight w:val="8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1A70A5" w:rsidRPr="00D77B47" w:rsidTr="00D77B47">
        <w:trPr>
          <w:gridAfter w:val="1"/>
          <w:wAfter w:w="1520" w:type="dxa"/>
          <w:trHeight w:val="10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A70A5" w:rsidRPr="00D77B47" w:rsidTr="00D77B47">
        <w:trPr>
          <w:gridAfter w:val="1"/>
          <w:wAfter w:w="1520" w:type="dxa"/>
          <w:trHeight w:val="133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1A70A5" w:rsidRPr="00D77B47" w:rsidTr="00D77B47">
        <w:trPr>
          <w:gridAfter w:val="1"/>
          <w:wAfter w:w="1520" w:type="dxa"/>
          <w:trHeight w:val="34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1A70A5" w:rsidRPr="00D77B47" w:rsidTr="00D77B47">
        <w:trPr>
          <w:gridAfter w:val="1"/>
          <w:wAfter w:w="1520" w:type="dxa"/>
          <w:trHeight w:val="2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1A70A5" w:rsidRPr="00D77B47" w:rsidTr="00D77B47">
        <w:trPr>
          <w:gridAfter w:val="1"/>
          <w:wAfter w:w="1520" w:type="dxa"/>
          <w:trHeight w:val="23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A70A5" w:rsidRPr="00D77B47" w:rsidTr="00D77B47">
        <w:trPr>
          <w:gridAfter w:val="1"/>
          <w:wAfter w:w="1520" w:type="dxa"/>
          <w:trHeight w:val="19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70A5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1922,68</w:t>
            </w:r>
          </w:p>
        </w:tc>
      </w:tr>
      <w:tr w:rsidR="001A70A5" w:rsidRPr="00D77B47" w:rsidTr="001A70A5">
        <w:trPr>
          <w:gridAfter w:val="1"/>
          <w:wAfter w:w="1520" w:type="dxa"/>
          <w:trHeight w:val="22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671,00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706,90</w:t>
            </w:r>
          </w:p>
        </w:tc>
      </w:tr>
      <w:tr w:rsidR="001A70A5" w:rsidRPr="00D77B47" w:rsidTr="00D77B47">
        <w:trPr>
          <w:gridAfter w:val="1"/>
          <w:wAfter w:w="1520" w:type="dxa"/>
          <w:trHeight w:val="2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1A70A5" w:rsidRPr="00D77B47" w:rsidTr="00D77B47">
        <w:trPr>
          <w:gridAfter w:val="1"/>
          <w:wAfter w:w="1520" w:type="dxa"/>
          <w:trHeight w:val="2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1A70A5" w:rsidRPr="00D77B47" w:rsidTr="001A70A5">
        <w:trPr>
          <w:gridAfter w:val="1"/>
          <w:wAfter w:w="1520" w:type="dxa"/>
          <w:trHeight w:val="21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1221,15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904,92</w:t>
            </w:r>
          </w:p>
        </w:tc>
      </w:tr>
      <w:tr w:rsidR="001A70A5" w:rsidRPr="00D77B47" w:rsidTr="00D77B47">
        <w:trPr>
          <w:gridAfter w:val="1"/>
          <w:wAfter w:w="1520" w:type="dxa"/>
          <w:trHeight w:val="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1A70A5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1A70A5" w:rsidRPr="00D77B47" w:rsidTr="00D77B47">
        <w:trPr>
          <w:gridAfter w:val="1"/>
          <w:wAfter w:w="1520" w:type="dxa"/>
          <w:trHeight w:val="2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47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A70A5" w:rsidRPr="00D77B47" w:rsidTr="00D77B47">
        <w:trPr>
          <w:gridAfter w:val="1"/>
          <w:wAfter w:w="1520" w:type="dxa"/>
          <w:trHeight w:val="1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</w:tr>
      <w:tr w:rsidR="001A70A5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1A70A5" w:rsidRPr="00D77B47" w:rsidTr="00D77B47">
        <w:trPr>
          <w:gridAfter w:val="1"/>
          <w:wAfter w:w="1520" w:type="dxa"/>
          <w:trHeight w:val="1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70A5" w:rsidRPr="00D77B47" w:rsidTr="00D77B47">
        <w:trPr>
          <w:gridAfter w:val="1"/>
          <w:wAfter w:w="1520" w:type="dxa"/>
          <w:trHeight w:val="26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 w:rsidR="004A3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A70A5" w:rsidRPr="00D77B47" w:rsidTr="004A3B0C">
        <w:trPr>
          <w:gridAfter w:val="1"/>
          <w:wAfter w:w="1520" w:type="dxa"/>
          <w:trHeight w:val="2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4A3D44" w:rsidP="001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1A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</w:tr>
      <w:tr w:rsidR="004A3D44" w:rsidRPr="00D77B47" w:rsidTr="00D77B47">
        <w:trPr>
          <w:gridAfter w:val="1"/>
          <w:wAfter w:w="1520" w:type="dxa"/>
          <w:trHeight w:val="1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4A3D44" w:rsidRPr="00D77B47" w:rsidTr="00D77B47">
        <w:trPr>
          <w:gridAfter w:val="1"/>
          <w:wAfter w:w="1520" w:type="dxa"/>
          <w:trHeight w:val="39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4A3D44" w:rsidRPr="00D77B47" w:rsidTr="004A3D44">
        <w:trPr>
          <w:gridAfter w:val="1"/>
          <w:wAfter w:w="1520" w:type="dxa"/>
          <w:trHeight w:val="233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D77B47" w:rsidRDefault="004A3D44" w:rsidP="004A3D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12160,60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12171,10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D44" w:rsidRPr="004A3D44" w:rsidRDefault="004A3D44" w:rsidP="004A3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/>
                <w:bCs/>
                <w:sz w:val="24"/>
                <w:szCs w:val="24"/>
              </w:rPr>
              <w:t>12056,30</w:t>
            </w:r>
          </w:p>
        </w:tc>
      </w:tr>
    </w:tbl>
    <w:p w:rsidR="00CA2A44" w:rsidRDefault="00CA2A44" w:rsidP="004A3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4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51ADD" w:rsidRPr="00D77B47" w:rsidRDefault="004A3D44" w:rsidP="00451ADD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«  </w:t>
      </w:r>
      <w:r w:rsidR="00451AD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51AD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451ADD">
        <w:rPr>
          <w:rFonts w:ascii="Times New Roman" w:hAnsi="Times New Roman"/>
          <w:sz w:val="24"/>
          <w:szCs w:val="24"/>
        </w:rPr>
        <w:t xml:space="preserve"> № 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451ADD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ADD" w:rsidRPr="00451ADD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A3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БЮДЖЕТА СЕЛЬСОВЕТА НА 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2026-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 xml:space="preserve">7  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494" w:type="dxa"/>
        <w:tblInd w:w="96" w:type="dxa"/>
        <w:tblLayout w:type="fixed"/>
        <w:tblLook w:val="04A0"/>
      </w:tblPr>
      <w:tblGrid>
        <w:gridCol w:w="579"/>
        <w:gridCol w:w="4031"/>
        <w:gridCol w:w="647"/>
        <w:gridCol w:w="709"/>
        <w:gridCol w:w="1417"/>
        <w:gridCol w:w="709"/>
        <w:gridCol w:w="1134"/>
        <w:gridCol w:w="1134"/>
        <w:gridCol w:w="1134"/>
      </w:tblGrid>
      <w:tr w:rsidR="00DF4840" w:rsidRPr="00DF4840" w:rsidTr="00F9585E">
        <w:trPr>
          <w:trHeight w:val="9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5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6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CF5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CF5ED6">
              <w:rPr>
                <w:rFonts w:ascii="Times New Roman" w:hAnsi="Times New Roman"/>
                <w:sz w:val="24"/>
                <w:szCs w:val="24"/>
              </w:rPr>
              <w:t>7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484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585E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11866,82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11453,49</w:t>
            </w:r>
          </w:p>
        </w:tc>
      </w:tr>
      <w:tr w:rsidR="00F9585E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</w:tr>
      <w:tr w:rsidR="00F9585E" w:rsidRPr="00DF4840" w:rsidTr="00F9585E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DF4840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F9585E" w:rsidRPr="00DF4840" w:rsidTr="00F9585E">
        <w:trPr>
          <w:trHeight w:val="12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F9585E" w:rsidRPr="00DF4840" w:rsidTr="00F9585E">
        <w:trPr>
          <w:trHeight w:val="1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F9585E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F9585E">
              <w:rPr>
                <w:rFonts w:ascii="Times New Roman" w:hAnsi="Times New Roman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F9585E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</w:tr>
      <w:tr w:rsidR="00F9585E" w:rsidRPr="00DF4840" w:rsidTr="00F9585E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F9585E" w:rsidRPr="00DF4840" w:rsidTr="00F9585E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F9585E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</w:tr>
      <w:tr w:rsidR="00F9585E" w:rsidRPr="00DF4840" w:rsidTr="00F9585E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F9585E" w:rsidRPr="00DF4840" w:rsidTr="00F9585E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F9585E" w:rsidRPr="00DF4840" w:rsidTr="00F9585E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 w:rsidRPr="00F9585E">
              <w:rPr>
                <w:rFonts w:ascii="Times New Roman" w:hAnsi="Times New Roman"/>
                <w:sz w:val="24"/>
                <w:szCs w:val="24"/>
              </w:rPr>
              <w:t>бюджнтов</w:t>
            </w:r>
            <w:proofErr w:type="spellEnd"/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F9585E" w:rsidRPr="00DF4840" w:rsidTr="00F9585E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2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DA28D0">
        <w:trPr>
          <w:trHeight w:val="5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17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7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4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7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1922,68</w:t>
            </w:r>
          </w:p>
        </w:tc>
      </w:tr>
      <w:tr w:rsidR="00DA28D0" w:rsidRPr="00DF4840" w:rsidTr="00F9585E">
        <w:trPr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6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DA28D0">
        <w:trPr>
          <w:trHeight w:val="13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</w:tr>
      <w:tr w:rsidR="00DA28D0" w:rsidRPr="00DF4840" w:rsidTr="00F9585E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бюджнтов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DA28D0" w:rsidRPr="00DF4840" w:rsidTr="00F9585E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23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DA28D0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Дорожное хозяйство. Муниципальная программа "Обеспечение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жизнидеятельности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на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12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бюджнтов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1221,15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904,92</w:t>
            </w:r>
          </w:p>
        </w:tc>
      </w:tr>
      <w:tr w:rsidR="00A64981" w:rsidRPr="00DF4840" w:rsidTr="00F9585E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A64981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423,80</w:t>
            </w:r>
          </w:p>
        </w:tc>
      </w:tr>
      <w:tr w:rsidR="00A64981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Чайковкого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A6498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649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A64981" w:rsidRPr="00DF4840" w:rsidTr="00F9585E">
        <w:trPr>
          <w:trHeight w:val="12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Чайковкого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A64981" w:rsidRPr="00DF4840" w:rsidTr="00F9585E">
        <w:trPr>
          <w:trHeight w:val="6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A64981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A64981" w:rsidRPr="00DF4840" w:rsidTr="00F9585E">
        <w:trPr>
          <w:trHeight w:val="13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1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A64981" w:rsidRPr="00DF4840" w:rsidTr="00F9585E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7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Мероприятие "Мероприятия 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F9585E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A64981" w:rsidRPr="00DF4840" w:rsidTr="00A64981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7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6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F9585E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A64981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81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981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5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A64981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EA361A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EA361A">
        <w:trPr>
          <w:trHeight w:val="2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EA361A" w:rsidRPr="00DF4840" w:rsidTr="003B6DA4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EA361A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61A" w:rsidRPr="00DF4840" w:rsidRDefault="00EA361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61A" w:rsidRPr="00EA361A" w:rsidRDefault="00EA361A" w:rsidP="00EA36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  <w:tr w:rsidR="00DF4840" w:rsidRPr="00DF4840" w:rsidTr="00F9585E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A3B0C" w:rsidRPr="00D77B47" w:rsidRDefault="00EA361A" w:rsidP="004A3B0C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 </w:t>
      </w:r>
      <w:r w:rsidR="004A3B0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2024</w:t>
      </w:r>
      <w:r w:rsidR="004A3B0C">
        <w:rPr>
          <w:rFonts w:ascii="Times New Roman" w:hAnsi="Times New Roman"/>
          <w:sz w:val="24"/>
          <w:szCs w:val="24"/>
        </w:rPr>
        <w:t xml:space="preserve"> № 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B0C" w:rsidRPr="004A3B0C" w:rsidRDefault="004A3B0C" w:rsidP="00AC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B0C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4A3B0C">
        <w:rPr>
          <w:rFonts w:ascii="Times New Roman" w:hAnsi="Times New Roman"/>
          <w:sz w:val="24"/>
          <w:szCs w:val="24"/>
        </w:rPr>
        <w:t>внепрограммным</w:t>
      </w:r>
      <w:r w:rsidRPr="004A3B0C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EA361A">
        <w:rPr>
          <w:rFonts w:ascii="Times New Roman" w:hAnsi="Times New Roman"/>
          <w:sz w:val="24"/>
          <w:szCs w:val="24"/>
        </w:rPr>
        <w:t>5</w:t>
      </w:r>
      <w:r w:rsidRPr="004A3B0C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EA361A">
        <w:rPr>
          <w:rFonts w:ascii="Times New Roman" w:hAnsi="Times New Roman"/>
          <w:sz w:val="24"/>
          <w:szCs w:val="24"/>
        </w:rPr>
        <w:t xml:space="preserve">2026 </w:t>
      </w:r>
      <w:r w:rsidRPr="004A3B0C">
        <w:rPr>
          <w:rFonts w:ascii="Times New Roman" w:hAnsi="Times New Roman"/>
          <w:sz w:val="24"/>
          <w:szCs w:val="24"/>
        </w:rPr>
        <w:t>-</w:t>
      </w:r>
      <w:r w:rsidR="00EA361A">
        <w:rPr>
          <w:rFonts w:ascii="Times New Roman" w:hAnsi="Times New Roman"/>
          <w:sz w:val="24"/>
          <w:szCs w:val="24"/>
        </w:rPr>
        <w:t xml:space="preserve"> </w:t>
      </w:r>
      <w:r w:rsidRPr="004A3B0C">
        <w:rPr>
          <w:rFonts w:ascii="Times New Roman" w:hAnsi="Times New Roman"/>
          <w:sz w:val="24"/>
          <w:szCs w:val="24"/>
        </w:rPr>
        <w:t>202</w:t>
      </w:r>
      <w:r w:rsidR="00EA361A">
        <w:rPr>
          <w:rFonts w:ascii="Times New Roman" w:hAnsi="Times New Roman"/>
          <w:sz w:val="24"/>
          <w:szCs w:val="24"/>
        </w:rPr>
        <w:t>7</w:t>
      </w:r>
      <w:r w:rsidRPr="004A3B0C">
        <w:rPr>
          <w:rFonts w:ascii="Times New Roman" w:hAnsi="Times New Roman"/>
          <w:sz w:val="24"/>
          <w:szCs w:val="24"/>
        </w:rPr>
        <w:t xml:space="preserve"> годов.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913"/>
        <w:gridCol w:w="3859"/>
        <w:gridCol w:w="1430"/>
        <w:gridCol w:w="614"/>
        <w:gridCol w:w="709"/>
        <w:gridCol w:w="1134"/>
        <w:gridCol w:w="1134"/>
        <w:gridCol w:w="1276"/>
      </w:tblGrid>
      <w:tr w:rsidR="00AC44DA" w:rsidRPr="00AC44DA" w:rsidTr="006F047F">
        <w:trPr>
          <w:trHeight w:val="10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5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6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7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44DA" w:rsidRPr="00AC44DA" w:rsidTr="006F047F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</w:tr>
      <w:tr w:rsidR="00615AEF" w:rsidRPr="00AC44DA" w:rsidTr="006F047F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8523,94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8230,16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7816,83</w:t>
            </w:r>
          </w:p>
        </w:tc>
      </w:tr>
      <w:tr w:rsidR="00615AEF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615AEF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615AEF" w:rsidRPr="00AC44DA" w:rsidTr="006F047F">
        <w:trPr>
          <w:trHeight w:val="4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615AEF" w:rsidRPr="00AC44DA" w:rsidTr="006F047F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F047F" w:rsidRDefault="00615AEF" w:rsidP="0061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AEF" w:rsidRPr="00615AEF" w:rsidRDefault="00615AEF" w:rsidP="00615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AEF" w:rsidRPr="00615AEF" w:rsidRDefault="00615AEF" w:rsidP="00615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AEF" w:rsidRPr="00615AEF" w:rsidRDefault="00615AEF" w:rsidP="00615AE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3B6DA4" w:rsidRPr="00AC44DA" w:rsidTr="006F047F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3B6DA4" w:rsidRPr="00AC44DA" w:rsidTr="006F047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3B6DA4" w:rsidRPr="00AC44DA" w:rsidTr="006F047F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3B6DA4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B6DA4" w:rsidRPr="00AC44DA" w:rsidTr="006F047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3B6DA4" w:rsidRPr="00AC44DA" w:rsidTr="006F047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</w:tr>
      <w:tr w:rsidR="003B6DA4" w:rsidRPr="00AC44DA" w:rsidTr="006F047F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3B6DA4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  <w:r w:rsidRPr="003B6DA4">
              <w:rPr>
                <w:rFonts w:ascii="Times New Roman" w:hAnsi="Times New Roman"/>
                <w:sz w:val="24"/>
                <w:szCs w:val="24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3753,50</w:t>
            </w:r>
          </w:p>
        </w:tc>
      </w:tr>
      <w:tr w:rsidR="003B6DA4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6F047F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B55413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3B6DA4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6F047F" w:rsidRDefault="003B6DA4" w:rsidP="003B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A4" w:rsidRPr="003B6DA4" w:rsidRDefault="003B6DA4" w:rsidP="003B6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DA4" w:rsidRPr="003B6DA4" w:rsidRDefault="003B6DA4" w:rsidP="003B6D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6DA4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5</w:t>
            </w:r>
            <w:r w:rsidR="00B554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3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86244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62442">
              <w:rPr>
                <w:rFonts w:ascii="Times New Roman" w:hAnsi="Times New Roman"/>
                <w:sz w:val="24"/>
                <w:szCs w:val="24"/>
              </w:rPr>
              <w:t>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86244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862442" w:rsidRPr="00AC44DA" w:rsidTr="006F047F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62442" w:rsidRPr="00AC44DA" w:rsidTr="006F047F">
        <w:trPr>
          <w:trHeight w:val="7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862442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2442"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862442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за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счет средств дорожного фонда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2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862442" w:rsidRPr="00AC44DA" w:rsidTr="006F047F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2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862442" w:rsidRPr="00AC44DA" w:rsidTr="006F047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8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B55413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lastRenderedPageBreak/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862442" w:rsidRPr="00AC44DA" w:rsidTr="006F047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6F047F" w:rsidRDefault="00B55413" w:rsidP="0086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442" w:rsidRPr="00862442" w:rsidRDefault="00862442" w:rsidP="00862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839,01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716,53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2" w:rsidRPr="00862442" w:rsidRDefault="00862442" w:rsidP="008624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442">
              <w:rPr>
                <w:rFonts w:ascii="Times New Roman" w:hAnsi="Times New Roman"/>
                <w:sz w:val="24"/>
                <w:szCs w:val="24"/>
              </w:rPr>
              <w:t>400,30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2B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372B2">
              <w:rPr>
                <w:rFonts w:ascii="Times New Roman" w:hAnsi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72B2" w:rsidRPr="00AC44DA" w:rsidTr="006F047F">
        <w:trPr>
          <w:trHeight w:val="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2372B2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2372B2">
              <w:rPr>
                <w:rFonts w:ascii="Times New Roman" w:hAnsi="Times New Roman"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1659,38</w:t>
            </w:r>
          </w:p>
        </w:tc>
      </w:tr>
      <w:tr w:rsidR="002372B2" w:rsidRPr="00AC44DA" w:rsidTr="006F047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0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372B2" w:rsidRPr="00AC44DA" w:rsidTr="006F047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11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372B2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 xml:space="preserve">Мероприятие "Обеспечение первичных мер пожарной безопасности сельских населенных </w:t>
            </w: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11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B55413" w:rsidP="00237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372B2" w:rsidRPr="00AC44DA" w:rsidTr="006F047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72B2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6F047F" w:rsidRDefault="002372B2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2B2" w:rsidRPr="002372B2" w:rsidRDefault="002372B2" w:rsidP="00237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2B2" w:rsidRPr="002372B2" w:rsidRDefault="002372B2" w:rsidP="002372B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72B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C3C5F" w:rsidRPr="00AC44DA" w:rsidTr="006F047F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3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5C3C5F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5C3C5F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</w:t>
            </w:r>
            <w:r w:rsidRPr="006F0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10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C3C5F" w:rsidRPr="00AC44DA" w:rsidTr="006F047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C5F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lastRenderedPageBreak/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4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5C3C5F" w:rsidRPr="00AC44DA" w:rsidTr="006F047F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4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C3C5F" w:rsidRPr="00AC44DA" w:rsidTr="006F047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B55413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C3C5F" w:rsidRPr="00AC44DA" w:rsidTr="006F047F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6F047F" w:rsidRDefault="005C3C5F" w:rsidP="00B5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54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5C3C5F" w:rsidRPr="00AC44DA" w:rsidTr="006F047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AC44DA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C5F" w:rsidRPr="005C3C5F" w:rsidRDefault="005C3C5F" w:rsidP="005C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C5F" w:rsidRPr="005C3C5F" w:rsidRDefault="005C3C5F" w:rsidP="005C3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12160,60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12171,10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C5F" w:rsidRPr="005C3C5F" w:rsidRDefault="005C3C5F" w:rsidP="005C3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C5F">
              <w:rPr>
                <w:rFonts w:ascii="Times New Roman" w:hAnsi="Times New Roman"/>
                <w:sz w:val="24"/>
                <w:szCs w:val="24"/>
              </w:rPr>
              <w:t>12056,30</w:t>
            </w:r>
          </w:p>
        </w:tc>
      </w:tr>
    </w:tbl>
    <w:p w:rsidR="00CA2A44" w:rsidRDefault="00CA2A44" w:rsidP="005C3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1CF" w:rsidRDefault="007B21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1CF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8B" w:rsidRDefault="00ED238B" w:rsidP="00C14E56">
      <w:pPr>
        <w:spacing w:after="0" w:line="240" w:lineRule="auto"/>
      </w:pPr>
      <w:r>
        <w:separator/>
      </w:r>
    </w:p>
  </w:endnote>
  <w:endnote w:type="continuationSeparator" w:id="0">
    <w:p w:rsidR="00ED238B" w:rsidRDefault="00ED238B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8B" w:rsidRDefault="00ED238B" w:rsidP="00C14E56">
      <w:pPr>
        <w:spacing w:after="0" w:line="240" w:lineRule="auto"/>
      </w:pPr>
      <w:r>
        <w:separator/>
      </w:r>
    </w:p>
  </w:footnote>
  <w:footnote w:type="continuationSeparator" w:id="0">
    <w:p w:rsidR="00ED238B" w:rsidRDefault="00ED238B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670B"/>
    <w:rsid w:val="000075BD"/>
    <w:rsid w:val="000124E4"/>
    <w:rsid w:val="00013C4E"/>
    <w:rsid w:val="00016B0D"/>
    <w:rsid w:val="00021798"/>
    <w:rsid w:val="00024F7A"/>
    <w:rsid w:val="00034854"/>
    <w:rsid w:val="0004254F"/>
    <w:rsid w:val="00052599"/>
    <w:rsid w:val="00054FCA"/>
    <w:rsid w:val="00055DEC"/>
    <w:rsid w:val="00055FDF"/>
    <w:rsid w:val="00064D34"/>
    <w:rsid w:val="00067B1F"/>
    <w:rsid w:val="00071808"/>
    <w:rsid w:val="0007410C"/>
    <w:rsid w:val="000765C5"/>
    <w:rsid w:val="0008123B"/>
    <w:rsid w:val="00083BCB"/>
    <w:rsid w:val="00083C08"/>
    <w:rsid w:val="00096E24"/>
    <w:rsid w:val="000A0D68"/>
    <w:rsid w:val="000A2DBF"/>
    <w:rsid w:val="000C2D9E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24DC"/>
    <w:rsid w:val="00104E0E"/>
    <w:rsid w:val="0011168C"/>
    <w:rsid w:val="00114458"/>
    <w:rsid w:val="00114E40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A22"/>
    <w:rsid w:val="00160FB9"/>
    <w:rsid w:val="00163BB9"/>
    <w:rsid w:val="001740A3"/>
    <w:rsid w:val="00177F81"/>
    <w:rsid w:val="00185910"/>
    <w:rsid w:val="00186A0E"/>
    <w:rsid w:val="001903D1"/>
    <w:rsid w:val="00190416"/>
    <w:rsid w:val="001951BF"/>
    <w:rsid w:val="001A6BCC"/>
    <w:rsid w:val="001A70A5"/>
    <w:rsid w:val="001C2470"/>
    <w:rsid w:val="001C3CC1"/>
    <w:rsid w:val="001C460C"/>
    <w:rsid w:val="001D381B"/>
    <w:rsid w:val="001F029A"/>
    <w:rsid w:val="001F5488"/>
    <w:rsid w:val="001F57A2"/>
    <w:rsid w:val="0020124A"/>
    <w:rsid w:val="00201BE0"/>
    <w:rsid w:val="00210F04"/>
    <w:rsid w:val="00222A25"/>
    <w:rsid w:val="0022543C"/>
    <w:rsid w:val="00226CEA"/>
    <w:rsid w:val="002372B2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82015"/>
    <w:rsid w:val="002916A0"/>
    <w:rsid w:val="00294526"/>
    <w:rsid w:val="00294DE6"/>
    <w:rsid w:val="002A3E42"/>
    <w:rsid w:val="002A57B6"/>
    <w:rsid w:val="002B436E"/>
    <w:rsid w:val="002B6BCA"/>
    <w:rsid w:val="002C0262"/>
    <w:rsid w:val="002C1B46"/>
    <w:rsid w:val="002C366A"/>
    <w:rsid w:val="002D1104"/>
    <w:rsid w:val="002D230C"/>
    <w:rsid w:val="002D6749"/>
    <w:rsid w:val="002D6888"/>
    <w:rsid w:val="002E43FF"/>
    <w:rsid w:val="002E6930"/>
    <w:rsid w:val="002E69F2"/>
    <w:rsid w:val="002F210F"/>
    <w:rsid w:val="0030043C"/>
    <w:rsid w:val="00302F0A"/>
    <w:rsid w:val="00303D72"/>
    <w:rsid w:val="0031036C"/>
    <w:rsid w:val="003104F1"/>
    <w:rsid w:val="00312850"/>
    <w:rsid w:val="00313070"/>
    <w:rsid w:val="0032146F"/>
    <w:rsid w:val="00331033"/>
    <w:rsid w:val="003346D0"/>
    <w:rsid w:val="00335825"/>
    <w:rsid w:val="00337802"/>
    <w:rsid w:val="00341BC4"/>
    <w:rsid w:val="00343CD1"/>
    <w:rsid w:val="003509E6"/>
    <w:rsid w:val="00351500"/>
    <w:rsid w:val="00356D1E"/>
    <w:rsid w:val="0036015E"/>
    <w:rsid w:val="0036533A"/>
    <w:rsid w:val="00373803"/>
    <w:rsid w:val="00374182"/>
    <w:rsid w:val="0037550F"/>
    <w:rsid w:val="00382867"/>
    <w:rsid w:val="003832BC"/>
    <w:rsid w:val="003847EB"/>
    <w:rsid w:val="00394EE0"/>
    <w:rsid w:val="003979A3"/>
    <w:rsid w:val="003A3F8A"/>
    <w:rsid w:val="003A7544"/>
    <w:rsid w:val="003B320E"/>
    <w:rsid w:val="003B599F"/>
    <w:rsid w:val="003B6636"/>
    <w:rsid w:val="003B6DA4"/>
    <w:rsid w:val="003C6BF1"/>
    <w:rsid w:val="003D13DB"/>
    <w:rsid w:val="003D7D3F"/>
    <w:rsid w:val="003E3214"/>
    <w:rsid w:val="003E43E7"/>
    <w:rsid w:val="003E4942"/>
    <w:rsid w:val="003E4A0F"/>
    <w:rsid w:val="003F0011"/>
    <w:rsid w:val="003F4497"/>
    <w:rsid w:val="003F52FC"/>
    <w:rsid w:val="003F6177"/>
    <w:rsid w:val="00400F2D"/>
    <w:rsid w:val="004038AA"/>
    <w:rsid w:val="004049FE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6779"/>
    <w:rsid w:val="0048705C"/>
    <w:rsid w:val="004977C4"/>
    <w:rsid w:val="00497929"/>
    <w:rsid w:val="004A3B0C"/>
    <w:rsid w:val="004A3D44"/>
    <w:rsid w:val="004A7C2F"/>
    <w:rsid w:val="004B15A4"/>
    <w:rsid w:val="004B21F2"/>
    <w:rsid w:val="004B6175"/>
    <w:rsid w:val="004C0836"/>
    <w:rsid w:val="004C2600"/>
    <w:rsid w:val="004C3320"/>
    <w:rsid w:val="004D19BF"/>
    <w:rsid w:val="004E1302"/>
    <w:rsid w:val="004E3196"/>
    <w:rsid w:val="004E7CFF"/>
    <w:rsid w:val="004F2E2D"/>
    <w:rsid w:val="005002F2"/>
    <w:rsid w:val="0050209E"/>
    <w:rsid w:val="0051177C"/>
    <w:rsid w:val="0052172C"/>
    <w:rsid w:val="00523119"/>
    <w:rsid w:val="005340B0"/>
    <w:rsid w:val="005347A5"/>
    <w:rsid w:val="00536A12"/>
    <w:rsid w:val="00537102"/>
    <w:rsid w:val="005409BC"/>
    <w:rsid w:val="005421EB"/>
    <w:rsid w:val="005452E7"/>
    <w:rsid w:val="0054538A"/>
    <w:rsid w:val="005537F3"/>
    <w:rsid w:val="00557706"/>
    <w:rsid w:val="00560F7F"/>
    <w:rsid w:val="00563EEF"/>
    <w:rsid w:val="00565B5E"/>
    <w:rsid w:val="005662E4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5F49"/>
    <w:rsid w:val="005B703A"/>
    <w:rsid w:val="005C1C0D"/>
    <w:rsid w:val="005C3C5F"/>
    <w:rsid w:val="005C558F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FE0"/>
    <w:rsid w:val="00615AEF"/>
    <w:rsid w:val="0062372F"/>
    <w:rsid w:val="00626224"/>
    <w:rsid w:val="00634E43"/>
    <w:rsid w:val="0063573E"/>
    <w:rsid w:val="00635B36"/>
    <w:rsid w:val="00635C53"/>
    <w:rsid w:val="00644070"/>
    <w:rsid w:val="00645B8D"/>
    <w:rsid w:val="00647655"/>
    <w:rsid w:val="00647A53"/>
    <w:rsid w:val="00662239"/>
    <w:rsid w:val="00664A22"/>
    <w:rsid w:val="00666057"/>
    <w:rsid w:val="0067447E"/>
    <w:rsid w:val="0067655D"/>
    <w:rsid w:val="00677320"/>
    <w:rsid w:val="00680308"/>
    <w:rsid w:val="006835D6"/>
    <w:rsid w:val="00690022"/>
    <w:rsid w:val="006947BA"/>
    <w:rsid w:val="006965D4"/>
    <w:rsid w:val="006A6117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047F"/>
    <w:rsid w:val="006F677E"/>
    <w:rsid w:val="00700429"/>
    <w:rsid w:val="00706158"/>
    <w:rsid w:val="00707376"/>
    <w:rsid w:val="0071514E"/>
    <w:rsid w:val="00723BD3"/>
    <w:rsid w:val="00724DE6"/>
    <w:rsid w:val="007253B0"/>
    <w:rsid w:val="0073119C"/>
    <w:rsid w:val="00732F59"/>
    <w:rsid w:val="00733900"/>
    <w:rsid w:val="0073426C"/>
    <w:rsid w:val="0074078C"/>
    <w:rsid w:val="00753DFD"/>
    <w:rsid w:val="007561A0"/>
    <w:rsid w:val="0075765B"/>
    <w:rsid w:val="007607F4"/>
    <w:rsid w:val="007656B7"/>
    <w:rsid w:val="0077338B"/>
    <w:rsid w:val="00774727"/>
    <w:rsid w:val="007758D0"/>
    <w:rsid w:val="0078152E"/>
    <w:rsid w:val="007842F5"/>
    <w:rsid w:val="007928B4"/>
    <w:rsid w:val="00793DDA"/>
    <w:rsid w:val="007A0449"/>
    <w:rsid w:val="007A2D8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5078"/>
    <w:rsid w:val="007D5439"/>
    <w:rsid w:val="007E35D1"/>
    <w:rsid w:val="007E4057"/>
    <w:rsid w:val="007E65D2"/>
    <w:rsid w:val="007F05FE"/>
    <w:rsid w:val="007F0E6F"/>
    <w:rsid w:val="007F28B6"/>
    <w:rsid w:val="0080019F"/>
    <w:rsid w:val="00807B96"/>
    <w:rsid w:val="0081134F"/>
    <w:rsid w:val="00815E0D"/>
    <w:rsid w:val="00825793"/>
    <w:rsid w:val="00830137"/>
    <w:rsid w:val="00832DAA"/>
    <w:rsid w:val="008423B8"/>
    <w:rsid w:val="00842752"/>
    <w:rsid w:val="008433FA"/>
    <w:rsid w:val="0084650B"/>
    <w:rsid w:val="00851B98"/>
    <w:rsid w:val="008538E1"/>
    <w:rsid w:val="00862442"/>
    <w:rsid w:val="0086655C"/>
    <w:rsid w:val="0086742F"/>
    <w:rsid w:val="00872C50"/>
    <w:rsid w:val="008817C6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641F"/>
    <w:rsid w:val="00906DCB"/>
    <w:rsid w:val="009129A4"/>
    <w:rsid w:val="00913B10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82C"/>
    <w:rsid w:val="00976815"/>
    <w:rsid w:val="00976DE1"/>
    <w:rsid w:val="0098272D"/>
    <w:rsid w:val="00982FB2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FAC"/>
    <w:rsid w:val="009D5A7A"/>
    <w:rsid w:val="009E0D14"/>
    <w:rsid w:val="009E55CF"/>
    <w:rsid w:val="009E6653"/>
    <w:rsid w:val="009E7818"/>
    <w:rsid w:val="009F4713"/>
    <w:rsid w:val="009F587F"/>
    <w:rsid w:val="009F7DF7"/>
    <w:rsid w:val="00A03B52"/>
    <w:rsid w:val="00A1091B"/>
    <w:rsid w:val="00A14D19"/>
    <w:rsid w:val="00A2216D"/>
    <w:rsid w:val="00A27248"/>
    <w:rsid w:val="00A3436A"/>
    <w:rsid w:val="00A555C1"/>
    <w:rsid w:val="00A6032E"/>
    <w:rsid w:val="00A63349"/>
    <w:rsid w:val="00A64981"/>
    <w:rsid w:val="00A76308"/>
    <w:rsid w:val="00A80687"/>
    <w:rsid w:val="00A80DF2"/>
    <w:rsid w:val="00A84374"/>
    <w:rsid w:val="00A8467F"/>
    <w:rsid w:val="00A92596"/>
    <w:rsid w:val="00A965F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5751"/>
    <w:rsid w:val="00B052F4"/>
    <w:rsid w:val="00B11364"/>
    <w:rsid w:val="00B16D45"/>
    <w:rsid w:val="00B37C21"/>
    <w:rsid w:val="00B42B84"/>
    <w:rsid w:val="00B461A7"/>
    <w:rsid w:val="00B54627"/>
    <w:rsid w:val="00B55413"/>
    <w:rsid w:val="00B5788F"/>
    <w:rsid w:val="00B63F34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F3148"/>
    <w:rsid w:val="00BF61E5"/>
    <w:rsid w:val="00BF7949"/>
    <w:rsid w:val="00C1039C"/>
    <w:rsid w:val="00C14E56"/>
    <w:rsid w:val="00C31EEB"/>
    <w:rsid w:val="00C34BF1"/>
    <w:rsid w:val="00C4025D"/>
    <w:rsid w:val="00C45BD4"/>
    <w:rsid w:val="00C47733"/>
    <w:rsid w:val="00C62F52"/>
    <w:rsid w:val="00C641C6"/>
    <w:rsid w:val="00C642CD"/>
    <w:rsid w:val="00C65A9F"/>
    <w:rsid w:val="00C65DD1"/>
    <w:rsid w:val="00C74FCF"/>
    <w:rsid w:val="00C936BB"/>
    <w:rsid w:val="00C937D3"/>
    <w:rsid w:val="00CA2A44"/>
    <w:rsid w:val="00CB12A6"/>
    <w:rsid w:val="00CB3651"/>
    <w:rsid w:val="00CD5A6B"/>
    <w:rsid w:val="00CF0690"/>
    <w:rsid w:val="00CF4FD9"/>
    <w:rsid w:val="00CF5ED6"/>
    <w:rsid w:val="00D018CA"/>
    <w:rsid w:val="00D04369"/>
    <w:rsid w:val="00D12BEE"/>
    <w:rsid w:val="00D15B09"/>
    <w:rsid w:val="00D264C7"/>
    <w:rsid w:val="00D26AC9"/>
    <w:rsid w:val="00D279AA"/>
    <w:rsid w:val="00D30A91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28D0"/>
    <w:rsid w:val="00DA482C"/>
    <w:rsid w:val="00DB2750"/>
    <w:rsid w:val="00DC7049"/>
    <w:rsid w:val="00DE065C"/>
    <w:rsid w:val="00DE095C"/>
    <w:rsid w:val="00DE2F3F"/>
    <w:rsid w:val="00DE5710"/>
    <w:rsid w:val="00DE66D2"/>
    <w:rsid w:val="00DF4757"/>
    <w:rsid w:val="00DF4840"/>
    <w:rsid w:val="00DF5578"/>
    <w:rsid w:val="00DF626F"/>
    <w:rsid w:val="00E04E8D"/>
    <w:rsid w:val="00E07390"/>
    <w:rsid w:val="00E141D1"/>
    <w:rsid w:val="00E23B60"/>
    <w:rsid w:val="00E25D1F"/>
    <w:rsid w:val="00E3010A"/>
    <w:rsid w:val="00E32F35"/>
    <w:rsid w:val="00E419E0"/>
    <w:rsid w:val="00E44A3C"/>
    <w:rsid w:val="00E6111C"/>
    <w:rsid w:val="00E613D2"/>
    <w:rsid w:val="00E63928"/>
    <w:rsid w:val="00E80F13"/>
    <w:rsid w:val="00E81A6E"/>
    <w:rsid w:val="00E82CFB"/>
    <w:rsid w:val="00E86A5C"/>
    <w:rsid w:val="00E94E50"/>
    <w:rsid w:val="00EA1C66"/>
    <w:rsid w:val="00EA2460"/>
    <w:rsid w:val="00EA361A"/>
    <w:rsid w:val="00EA394F"/>
    <w:rsid w:val="00EA65D5"/>
    <w:rsid w:val="00EA7E74"/>
    <w:rsid w:val="00EB0AD5"/>
    <w:rsid w:val="00EB443B"/>
    <w:rsid w:val="00EB7512"/>
    <w:rsid w:val="00EB79CA"/>
    <w:rsid w:val="00EC0F2D"/>
    <w:rsid w:val="00EC1127"/>
    <w:rsid w:val="00EC5942"/>
    <w:rsid w:val="00ED238B"/>
    <w:rsid w:val="00ED5D23"/>
    <w:rsid w:val="00EE66CD"/>
    <w:rsid w:val="00EF334D"/>
    <w:rsid w:val="00EF6F04"/>
    <w:rsid w:val="00F01638"/>
    <w:rsid w:val="00F02BCD"/>
    <w:rsid w:val="00F04808"/>
    <w:rsid w:val="00F06557"/>
    <w:rsid w:val="00F21103"/>
    <w:rsid w:val="00F2322F"/>
    <w:rsid w:val="00F236C8"/>
    <w:rsid w:val="00F33AF3"/>
    <w:rsid w:val="00F35A59"/>
    <w:rsid w:val="00F406DF"/>
    <w:rsid w:val="00F4505D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9585E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7C29-9161-44A9-83AB-069559B1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11179</Words>
  <Characters>63723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16</cp:revision>
  <cp:lastPrinted>2023-12-21T03:01:00Z</cp:lastPrinted>
  <dcterms:created xsi:type="dcterms:W3CDTF">2024-10-28T03:34:00Z</dcterms:created>
  <dcterms:modified xsi:type="dcterms:W3CDTF">2024-11-20T06:32:00Z</dcterms:modified>
</cp:coreProperties>
</file>