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FB" w:rsidRDefault="00AD6CFB" w:rsidP="005B41E1">
      <w:pPr>
        <w:keepNext/>
        <w:tabs>
          <w:tab w:val="right" w:pos="851"/>
          <w:tab w:val="left" w:pos="8063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AD6CFB" w:rsidRDefault="00AD6CFB" w:rsidP="005B41E1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AD6CFB" w:rsidRDefault="00AD6CFB" w:rsidP="005B41E1">
      <w:pPr>
        <w:keepNext/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2, каб.</w:t>
      </w:r>
      <w:r w:rsidR="005B41E1">
        <w:rPr>
          <w:rFonts w:ascii="Times New Roman" w:eastAsia="Times New Roman" w:hAnsi="Times New Roman" w:cs="Times New Roman"/>
          <w:sz w:val="24"/>
          <w:szCs w:val="24"/>
        </w:rPr>
        <w:t>12, т</w:t>
      </w:r>
      <w:r>
        <w:rPr>
          <w:rFonts w:ascii="Times New Roman" w:eastAsia="Times New Roman" w:hAnsi="Times New Roman" w:cs="Times New Roman"/>
          <w:sz w:val="24"/>
          <w:szCs w:val="24"/>
        </w:rPr>
        <w:t>ел. 8(39157) 2-62-34</w:t>
      </w:r>
    </w:p>
    <w:p w:rsidR="00AD6CFB" w:rsidRDefault="00AD6CFB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578C" w:rsidRDefault="00F6578C" w:rsidP="005B41E1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578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F0765" w:rsidRPr="00AF0765" w:rsidRDefault="00AF0765" w:rsidP="003B0655">
      <w:pPr>
        <w:tabs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765">
        <w:rPr>
          <w:rFonts w:ascii="Times New Roman" w:hAnsi="Times New Roman" w:cs="Times New Roman"/>
          <w:sz w:val="24"/>
          <w:szCs w:val="24"/>
        </w:rPr>
        <w:t>Анализ состояния самовольных уходов несовершеннолетних, а также причин  и условий, способствующих их совершению, и принимаемых мерах по их предупреждению.</w:t>
      </w:r>
    </w:p>
    <w:p w:rsidR="00B06F5E" w:rsidRPr="00F6578C" w:rsidRDefault="00B06F5E" w:rsidP="003B0655">
      <w:pPr>
        <w:tabs>
          <w:tab w:val="righ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08"/>
        <w:gridCol w:w="3032"/>
      </w:tblGrid>
      <w:tr w:rsidR="00AF0765" w:rsidRPr="00AF0765" w:rsidTr="002E1FFC">
        <w:trPr>
          <w:trHeight w:val="273"/>
        </w:trPr>
        <w:tc>
          <w:tcPr>
            <w:tcW w:w="3228" w:type="dxa"/>
          </w:tcPr>
          <w:p w:rsidR="00AF0765" w:rsidRPr="00AF0765" w:rsidRDefault="00AF0765" w:rsidP="003B0655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24.02.2021 года</w:t>
            </w:r>
          </w:p>
        </w:tc>
        <w:tc>
          <w:tcPr>
            <w:tcW w:w="3198" w:type="dxa"/>
          </w:tcPr>
          <w:p w:rsidR="00AF0765" w:rsidRPr="00AF0765" w:rsidRDefault="00AF0765" w:rsidP="003B0655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AF0765" w:rsidRPr="00AF0765" w:rsidRDefault="00AF0765" w:rsidP="003B0655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F07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AF0765" w:rsidRPr="00AF0765" w:rsidRDefault="00AF0765" w:rsidP="003B06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0765" w:rsidRPr="00AF0765" w:rsidRDefault="00AF0765" w:rsidP="003B06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765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AF0765" w:rsidRPr="00AF0765" w:rsidRDefault="00AF0765" w:rsidP="003B06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765">
        <w:rPr>
          <w:rFonts w:ascii="Times New Roman" w:eastAsia="Times New Roman" w:hAnsi="Times New Roman" w:cs="Times New Roman"/>
          <w:sz w:val="24"/>
          <w:szCs w:val="24"/>
        </w:rPr>
        <w:t>Председательствующего – руководителя Управления образования администрации Боготольского района, заместителя председателя комиссии - Васькиной Елены Всеволодовны</w:t>
      </w:r>
    </w:p>
    <w:p w:rsidR="00AF0765" w:rsidRPr="00AF0765" w:rsidRDefault="00AF0765" w:rsidP="00AF07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AF0765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gramStart"/>
      <w:r w:rsidRPr="00AF0765">
        <w:rPr>
          <w:rFonts w:ascii="Times New Roman" w:eastAsia="Times New Roman" w:hAnsi="Times New Roman" w:cs="Times New Roman"/>
          <w:sz w:val="24"/>
          <w:szCs w:val="24"/>
        </w:rPr>
        <w:t>Артемкиной</w:t>
      </w:r>
      <w:proofErr w:type="gramEnd"/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 Н.В., </w:t>
      </w:r>
      <w:proofErr w:type="spellStart"/>
      <w:r w:rsidRPr="00AF0765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AF0765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 В.М.,  Скворцова О.В., </w:t>
      </w:r>
      <w:proofErr w:type="spellStart"/>
      <w:r w:rsidRPr="00AF0765">
        <w:rPr>
          <w:rFonts w:ascii="Times New Roman" w:eastAsia="Times New Roman" w:hAnsi="Times New Roman" w:cs="Times New Roman"/>
          <w:sz w:val="24"/>
          <w:szCs w:val="24"/>
        </w:rPr>
        <w:t>Лавренова</w:t>
      </w:r>
      <w:proofErr w:type="spellEnd"/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 Д.Г., Петроченко О.А.</w:t>
      </w:r>
    </w:p>
    <w:p w:rsidR="00AF0765" w:rsidRPr="00AF0765" w:rsidRDefault="00AF0765" w:rsidP="00AF07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при ведении протокола заседания комиссии секретарём заседания комиссии Лазаренко Н.Н. </w:t>
      </w:r>
    </w:p>
    <w:p w:rsidR="00AF0765" w:rsidRDefault="00AF0765" w:rsidP="00AF07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765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прокуратуры, </w:t>
      </w:r>
    </w:p>
    <w:p w:rsidR="0021203D" w:rsidRDefault="009E4568" w:rsidP="00F65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</w:t>
      </w:r>
      <w:r w:rsidR="00304DDA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13310A">
        <w:rPr>
          <w:rFonts w:ascii="Times New Roman" w:hAnsi="Times New Roman" w:cs="Times New Roman"/>
          <w:sz w:val="24"/>
          <w:szCs w:val="24"/>
        </w:rPr>
        <w:t xml:space="preserve">заместителя начальника </w:t>
      </w:r>
      <w:r w:rsidR="00AF0765">
        <w:rPr>
          <w:rFonts w:ascii="Times New Roman" w:hAnsi="Times New Roman" w:cs="Times New Roman"/>
          <w:sz w:val="24"/>
          <w:szCs w:val="24"/>
        </w:rPr>
        <w:t>полиции</w:t>
      </w:r>
      <w:r w:rsidR="0013310A">
        <w:rPr>
          <w:rFonts w:ascii="Times New Roman" w:hAnsi="Times New Roman" w:cs="Times New Roman"/>
          <w:sz w:val="24"/>
          <w:szCs w:val="24"/>
        </w:rPr>
        <w:t xml:space="preserve"> МО МВД России «Боготольский» </w:t>
      </w:r>
      <w:r w:rsidR="00AF0765">
        <w:rPr>
          <w:rFonts w:ascii="Times New Roman" w:hAnsi="Times New Roman" w:cs="Times New Roman"/>
          <w:sz w:val="24"/>
          <w:szCs w:val="24"/>
        </w:rPr>
        <w:t xml:space="preserve">Д.Г. </w:t>
      </w:r>
      <w:proofErr w:type="spellStart"/>
      <w:r w:rsidR="00AF0765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="0013310A">
        <w:rPr>
          <w:rFonts w:ascii="Times New Roman" w:hAnsi="Times New Roman" w:cs="Times New Roman"/>
          <w:sz w:val="24"/>
          <w:szCs w:val="24"/>
        </w:rPr>
        <w:t>, руководителя Управления образования администрации Боготольского района Е.В. Васькину,</w:t>
      </w:r>
      <w:r w:rsidR="00AF0765">
        <w:rPr>
          <w:rFonts w:ascii="Times New Roman" w:hAnsi="Times New Roman" w:cs="Times New Roman"/>
          <w:sz w:val="24"/>
          <w:szCs w:val="24"/>
        </w:rPr>
        <w:t xml:space="preserve"> директора КГБУ СО «КЦСОН «Надежда» В.М. </w:t>
      </w:r>
      <w:proofErr w:type="spellStart"/>
      <w:r w:rsidR="00AF0765">
        <w:rPr>
          <w:rFonts w:ascii="Times New Roman" w:hAnsi="Times New Roman" w:cs="Times New Roman"/>
          <w:sz w:val="24"/>
          <w:szCs w:val="24"/>
        </w:rPr>
        <w:t>Сакову</w:t>
      </w:r>
      <w:proofErr w:type="spellEnd"/>
    </w:p>
    <w:p w:rsidR="00AF0765" w:rsidRPr="00AF0765" w:rsidRDefault="0021203D" w:rsidP="00AF0765">
      <w:pPr>
        <w:pStyle w:val="a5"/>
        <w:ind w:firstLine="709"/>
        <w:jc w:val="both"/>
        <w:rPr>
          <w:color w:val="000000" w:themeColor="text1"/>
        </w:rPr>
      </w:pPr>
      <w:r>
        <w:t>установила:</w:t>
      </w:r>
      <w:r w:rsidRPr="0021203D">
        <w:rPr>
          <w:color w:val="000000" w:themeColor="text1"/>
        </w:rPr>
        <w:t xml:space="preserve"> </w:t>
      </w:r>
      <w:r w:rsidR="003B0655">
        <w:rPr>
          <w:color w:val="000000" w:themeColor="text1"/>
        </w:rPr>
        <w:t xml:space="preserve">в течение </w:t>
      </w:r>
      <w:r w:rsidR="00AF0765" w:rsidRPr="00AF0765">
        <w:rPr>
          <w:color w:val="000000" w:themeColor="text1"/>
        </w:rPr>
        <w:t xml:space="preserve">2020 года увеличилось +157%  количество совершенных несовершеннолетними, проживающими на территории Боготольского района, самовольных уходов  с 7 до 18 (+11),  в них 18 детей, все уходы совершены из дома, из государственных учреждений  нет, 2019 - 0. 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По всем фактам совершения самовольных уходов, с указанием причин и условий, способствовавших уходам из семьи, в органы и учреждения системы профилактики направлены сообщения для принятия мер профилактического характера, как к несовершеннолетним, так и к родителям иным законным представителям. Восемь родителей привлечены к административной ответст</w:t>
      </w:r>
      <w:r w:rsidR="00071963">
        <w:rPr>
          <w:color w:val="000000" w:themeColor="text1"/>
        </w:rPr>
        <w:t>венности по ч.1 ст.5.35 КоАП РФ.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Причинами совершения самовольных уходов несовершеннолетними является:</w:t>
      </w:r>
    </w:p>
    <w:p w:rsidR="00AF0765" w:rsidRPr="00AF0765" w:rsidRDefault="00AF0765" w:rsidP="003B0655">
      <w:pPr>
        <w:pStyle w:val="a5"/>
        <w:jc w:val="both"/>
        <w:rPr>
          <w:color w:val="000000" w:themeColor="text1"/>
        </w:rPr>
      </w:pPr>
      <w:r w:rsidRPr="00AF0765">
        <w:rPr>
          <w:color w:val="000000" w:themeColor="text1"/>
        </w:rPr>
        <w:t>- без разрешения ушли гулять, выехали, либо задержались на улице и побоялись возвращаться домой – 6;</w:t>
      </w:r>
    </w:p>
    <w:p w:rsidR="00AF0765" w:rsidRPr="00AF0765" w:rsidRDefault="00AF0765" w:rsidP="003B0655">
      <w:pPr>
        <w:pStyle w:val="a5"/>
        <w:jc w:val="both"/>
        <w:rPr>
          <w:color w:val="000000" w:themeColor="text1"/>
        </w:rPr>
      </w:pPr>
      <w:r w:rsidRPr="00AF0765">
        <w:rPr>
          <w:color w:val="000000" w:themeColor="text1"/>
        </w:rPr>
        <w:t xml:space="preserve">- недостаточный контроль со стороны </w:t>
      </w:r>
      <w:proofErr w:type="gramStart"/>
      <w:r w:rsidRPr="00AF0765">
        <w:rPr>
          <w:color w:val="000000" w:themeColor="text1"/>
        </w:rPr>
        <w:t>родителей</w:t>
      </w:r>
      <w:proofErr w:type="gramEnd"/>
      <w:r w:rsidRPr="00AF0765">
        <w:rPr>
          <w:color w:val="000000" w:themeColor="text1"/>
        </w:rPr>
        <w:t xml:space="preserve"> за несовершеннолетней имеющей заболевание – 1;</w:t>
      </w:r>
    </w:p>
    <w:p w:rsidR="00AF0765" w:rsidRPr="00AF0765" w:rsidRDefault="00AF0765" w:rsidP="003B0655">
      <w:pPr>
        <w:pStyle w:val="a5"/>
        <w:jc w:val="both"/>
        <w:rPr>
          <w:color w:val="000000" w:themeColor="text1"/>
        </w:rPr>
      </w:pPr>
      <w:r w:rsidRPr="00AF0765">
        <w:rPr>
          <w:color w:val="000000" w:themeColor="text1"/>
        </w:rPr>
        <w:t>- недопонимание  и ссоры с родителями, иными законными представителями – 5;</w:t>
      </w:r>
    </w:p>
    <w:p w:rsidR="00AF0765" w:rsidRPr="00AF0765" w:rsidRDefault="00AF0765" w:rsidP="003B0655">
      <w:pPr>
        <w:pStyle w:val="a5"/>
        <w:jc w:val="both"/>
        <w:rPr>
          <w:color w:val="000000" w:themeColor="text1"/>
        </w:rPr>
      </w:pPr>
      <w:r w:rsidRPr="00AF0765">
        <w:rPr>
          <w:color w:val="000000" w:themeColor="text1"/>
        </w:rPr>
        <w:t>- из-за конфликта в школе – 1;</w:t>
      </w:r>
    </w:p>
    <w:p w:rsidR="00AF0765" w:rsidRPr="00AF0765" w:rsidRDefault="00AF0765" w:rsidP="003B0655">
      <w:pPr>
        <w:pStyle w:val="a5"/>
        <w:jc w:val="both"/>
        <w:rPr>
          <w:color w:val="000000" w:themeColor="text1"/>
        </w:rPr>
      </w:pPr>
      <w:r w:rsidRPr="00AF0765">
        <w:rPr>
          <w:color w:val="000000" w:themeColor="text1"/>
        </w:rPr>
        <w:t>- склонность к бродяжничеству и самовольным уходам - 5.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proofErr w:type="gramStart"/>
      <w:r w:rsidRPr="00AF0765">
        <w:rPr>
          <w:color w:val="000000" w:themeColor="text1"/>
        </w:rPr>
        <w:t>Помесячно:</w:t>
      </w:r>
      <w:r w:rsidR="003B0655">
        <w:rPr>
          <w:color w:val="000000" w:themeColor="text1"/>
        </w:rPr>
        <w:t xml:space="preserve"> </w:t>
      </w:r>
      <w:r w:rsidRPr="00AF0765">
        <w:rPr>
          <w:color w:val="000000" w:themeColor="text1"/>
        </w:rPr>
        <w:t>январь – 3; февраль – 2; март,  апрель,  май - 0, июнь - 3, июль - 1, август – 1, сентябрь – 4, октябрь – 1, ноябрь – 1, декабрь – 2.</w:t>
      </w:r>
      <w:proofErr w:type="gramEnd"/>
    </w:p>
    <w:p w:rsidR="00071963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Из</w:t>
      </w:r>
      <w:r w:rsidR="00071963">
        <w:rPr>
          <w:color w:val="000000" w:themeColor="text1"/>
        </w:rPr>
        <w:t xml:space="preserve"> приемных и опекаемых семей – 4.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Возрастная категория несовершеннолетних: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- 8 лет - 1;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-14 лет - 1;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-15-17 лет - 16.</w:t>
      </w:r>
    </w:p>
    <w:p w:rsidR="00AF0765" w:rsidRPr="00AF0765" w:rsidRDefault="00071963" w:rsidP="00AF0765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Совершили повторно – 8.</w:t>
      </w:r>
    </w:p>
    <w:p w:rsidR="00AF0765" w:rsidRPr="00AF0765" w:rsidRDefault="00071963" w:rsidP="00AF0765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Не работали, не учились – 1.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Совершено учащимися школ  -  9: Боготольская СОШ  – 2,</w:t>
      </w:r>
      <w:r w:rsidR="00071963">
        <w:rPr>
          <w:color w:val="000000" w:themeColor="text1"/>
        </w:rPr>
        <w:t xml:space="preserve"> </w:t>
      </w:r>
      <w:proofErr w:type="spellStart"/>
      <w:r w:rsidR="00071963">
        <w:rPr>
          <w:color w:val="000000" w:themeColor="text1"/>
        </w:rPr>
        <w:t>Большекосульская</w:t>
      </w:r>
      <w:proofErr w:type="spellEnd"/>
      <w:r w:rsidR="00071963">
        <w:rPr>
          <w:color w:val="000000" w:themeColor="text1"/>
        </w:rPr>
        <w:t xml:space="preserve"> СОШ  – 4</w:t>
      </w:r>
      <w:r w:rsidRPr="00AF0765">
        <w:rPr>
          <w:color w:val="000000" w:themeColor="text1"/>
        </w:rPr>
        <w:t xml:space="preserve">, </w:t>
      </w:r>
      <w:proofErr w:type="spellStart"/>
      <w:r w:rsidRPr="00AF0765">
        <w:rPr>
          <w:color w:val="000000" w:themeColor="text1"/>
        </w:rPr>
        <w:t>Критовская</w:t>
      </w:r>
      <w:proofErr w:type="spellEnd"/>
      <w:r w:rsidRPr="00AF0765">
        <w:rPr>
          <w:color w:val="000000" w:themeColor="text1"/>
        </w:rPr>
        <w:t xml:space="preserve"> СОШ – 1</w:t>
      </w:r>
      <w:r w:rsidR="00071963">
        <w:rPr>
          <w:color w:val="000000" w:themeColor="text1"/>
        </w:rPr>
        <w:t>, Владимировская СОШ – 2.</w:t>
      </w:r>
    </w:p>
    <w:p w:rsidR="00071963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lastRenderedPageBreak/>
        <w:t>Богот</w:t>
      </w:r>
      <w:r w:rsidR="00071963">
        <w:rPr>
          <w:color w:val="000000" w:themeColor="text1"/>
        </w:rPr>
        <w:t>ольский техникум транспорта – 5.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 xml:space="preserve">Иные образовательные организации, расположенные </w:t>
      </w:r>
      <w:r w:rsidR="00071963">
        <w:rPr>
          <w:color w:val="000000" w:themeColor="text1"/>
        </w:rPr>
        <w:t>не на территории обслуживания: 2</w:t>
      </w:r>
      <w:r w:rsidRPr="00AF0765">
        <w:rPr>
          <w:color w:val="000000" w:themeColor="text1"/>
        </w:rPr>
        <w:t>.</w:t>
      </w:r>
    </w:p>
    <w:p w:rsidR="00AF0765" w:rsidRP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 xml:space="preserve">В период совершения несовершеннолетними самовольных уходов чрезвычайных происшествий с их участием не произошло. </w:t>
      </w:r>
    </w:p>
    <w:p w:rsidR="00AF0765" w:rsidRDefault="00AF0765" w:rsidP="00AF0765">
      <w:pPr>
        <w:pStyle w:val="a5"/>
        <w:ind w:firstLine="709"/>
        <w:jc w:val="both"/>
        <w:rPr>
          <w:color w:val="000000" w:themeColor="text1"/>
        </w:rPr>
      </w:pPr>
      <w:r w:rsidRPr="00AF0765">
        <w:rPr>
          <w:color w:val="000000" w:themeColor="text1"/>
        </w:rPr>
        <w:t>В январе 2021 года на территории Боготольского района наблюдается снижение количества совершенных несовершеннолетними самовольных уходов -66, 6% с 3 до 1 (-2). У</w:t>
      </w:r>
      <w:r w:rsidR="00071963">
        <w:rPr>
          <w:color w:val="000000" w:themeColor="text1"/>
        </w:rPr>
        <w:t xml:space="preserve">ход совершен несовершеннолетней, </w:t>
      </w:r>
      <w:r w:rsidRPr="00AF0765">
        <w:rPr>
          <w:color w:val="000000" w:themeColor="text1"/>
        </w:rPr>
        <w:t xml:space="preserve">2004 г.р.,  учащейся Боготольского филиала </w:t>
      </w:r>
      <w:proofErr w:type="spellStart"/>
      <w:r w:rsidRPr="00AF0765">
        <w:rPr>
          <w:color w:val="000000" w:themeColor="text1"/>
        </w:rPr>
        <w:t>АКОТиБ</w:t>
      </w:r>
      <w:proofErr w:type="spellEnd"/>
      <w:r w:rsidRPr="00AF0765">
        <w:rPr>
          <w:color w:val="000000" w:themeColor="text1"/>
        </w:rPr>
        <w:t xml:space="preserve">, причиной ухода послужила ссора с опекуном. </w:t>
      </w:r>
    </w:p>
    <w:p w:rsidR="009A1057" w:rsidRDefault="009A1057" w:rsidP="009A105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105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всем фактам совершения самовольных уходов, с указанием причин и условий, способствовавших уходам из семьи, МО МВД России «Боготольский», в рамках межведомственного информационного обмена, в органы и учреждения системы профилактики направлены сообщения для принятия мер профилактического характера, как к несовершеннолетним, так и к их законным представителям. </w:t>
      </w:r>
    </w:p>
    <w:p w:rsidR="009A1057" w:rsidRPr="009A1057" w:rsidRDefault="009A1057" w:rsidP="009A105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A1057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факты совершения самовольных уходов несовершеннолетними рассмотрены на заседаниях комиссии.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При подготовке данного вопроса </w:t>
      </w:r>
      <w:r>
        <w:rPr>
          <w:color w:val="000000" w:themeColor="text1"/>
        </w:rPr>
        <w:t xml:space="preserve">Е.В. Васькиной </w:t>
      </w:r>
      <w:r w:rsidRPr="003B0655">
        <w:rPr>
          <w:color w:val="000000" w:themeColor="text1"/>
        </w:rPr>
        <w:t>была использована информация ПДН МО МВД России «Боготольский» за 2020 год и принятая в педагогической психологии классификация, которые помогли выявить причины и условия, способствующие совершении самовольных уходов несовершеннолетних, и оценить эффективность мер, принимаемых школами, по их предупреждению.</w:t>
      </w:r>
    </w:p>
    <w:p w:rsidR="00071963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>Согласно существующей классификации, наиболее частые побеги в старшем подростковом возрасте - эмансипационные побеги. Поводом для такого побега нередко является ссора, столкновение с родителями.  Но не страх перед ними, а жажда освободиться от надзора, надоевшего режима, наскучившего образа жизни. Особенно ярко причина чрезмерного контроля проявилась в отношениях опекаемых и их законных представителей</w:t>
      </w:r>
      <w:r w:rsidR="00071963">
        <w:rPr>
          <w:color w:val="000000" w:themeColor="text1"/>
        </w:rPr>
        <w:t>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>С данными приемными семьями специалистами органов опеки была проведена следующая работа: детально проанализированы обстоятельства самовольных уходо</w:t>
      </w:r>
      <w:r>
        <w:rPr>
          <w:color w:val="000000" w:themeColor="text1"/>
        </w:rPr>
        <w:t>в</w:t>
      </w:r>
      <w:r w:rsidRPr="003B0655">
        <w:rPr>
          <w:color w:val="000000" w:themeColor="text1"/>
        </w:rPr>
        <w:t xml:space="preserve">. В отношении </w:t>
      </w:r>
      <w:r w:rsidR="00071963">
        <w:rPr>
          <w:color w:val="000000" w:themeColor="text1"/>
        </w:rPr>
        <w:t>3 несовершеннолетних</w:t>
      </w:r>
      <w:r w:rsidRPr="003B0655">
        <w:rPr>
          <w:color w:val="000000" w:themeColor="text1"/>
        </w:rPr>
        <w:t>, организовано их психологическое сопровождение специалистами Центров семьи «</w:t>
      </w:r>
      <w:proofErr w:type="spellStart"/>
      <w:r w:rsidRPr="003B0655">
        <w:rPr>
          <w:color w:val="000000" w:themeColor="text1"/>
        </w:rPr>
        <w:t>Бирилюсский</w:t>
      </w:r>
      <w:proofErr w:type="spellEnd"/>
      <w:r w:rsidRPr="003B0655">
        <w:rPr>
          <w:color w:val="000000" w:themeColor="text1"/>
        </w:rPr>
        <w:t xml:space="preserve">» и «Ачинский», куда они были помещены после отказа возвращаться в семью. Параллельно работа велась с опекунами. К сожалению, в приемную семью вернулась </w:t>
      </w:r>
      <w:r w:rsidR="00071963">
        <w:rPr>
          <w:color w:val="000000" w:themeColor="text1"/>
        </w:rPr>
        <w:t>только одна несовершеннолетняя.</w:t>
      </w:r>
      <w:r w:rsidRPr="003B0655">
        <w:rPr>
          <w:color w:val="000000" w:themeColor="text1"/>
        </w:rPr>
        <w:t xml:space="preserve"> Две другие девушки помещены в Ачинский детский дом в связи с расторжением договора о приемной семье со стороны </w:t>
      </w:r>
      <w:r w:rsidR="00071963">
        <w:rPr>
          <w:color w:val="000000" w:themeColor="text1"/>
        </w:rPr>
        <w:t>опекуна.</w:t>
      </w:r>
      <w:r w:rsidRPr="003B0655">
        <w:rPr>
          <w:color w:val="000000" w:themeColor="text1"/>
        </w:rPr>
        <w:t xml:space="preserve"> </w:t>
      </w:r>
    </w:p>
    <w:p w:rsidR="003B0655" w:rsidRPr="003B0655" w:rsidRDefault="00071963" w:rsidP="003B0655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Несовершеннолетнему </w:t>
      </w:r>
      <w:r>
        <w:rPr>
          <w:color w:val="000000" w:themeColor="text1"/>
          <w:lang w:val="en-US"/>
        </w:rPr>
        <w:t>N</w:t>
      </w:r>
      <w:r>
        <w:rPr>
          <w:color w:val="000000" w:themeColor="text1"/>
        </w:rPr>
        <w:t>.</w:t>
      </w:r>
      <w:r w:rsidR="003B0655" w:rsidRPr="003B0655">
        <w:rPr>
          <w:color w:val="000000" w:themeColor="text1"/>
        </w:rPr>
        <w:t xml:space="preserve"> на момент второго ухода исполнилось 18 лет, из приемной семьи он ушел. На актуальную дату имеется решение Боготольского районного суда о приобретении для него жилого помещения в г.</w:t>
      </w:r>
      <w:r w:rsidR="006E1FCC">
        <w:rPr>
          <w:color w:val="000000" w:themeColor="text1"/>
        </w:rPr>
        <w:t xml:space="preserve"> </w:t>
      </w:r>
      <w:r w:rsidR="003B0655" w:rsidRPr="003B0655">
        <w:rPr>
          <w:color w:val="000000" w:themeColor="text1"/>
        </w:rPr>
        <w:t>Боготоле.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>Эмансипационный тип побегов наиболее свойственен при психопатиях и акцентуациях характера неустойчивого типов. Несмотря на то, что вышеназванные несовершеннолетние попали в приемные семьи в дошкольном возрасте, все имеют структурно-функциональные патологические отклонения. Это медицинский аспект, но наблюдается и социальная причина – качество подбора для таких детей приемных родителей (попали в приемные семьи после расформирования КГБУ «Юрьевский детский дом» в 2010 году). Именно социальный аспект должен стать основным критерием в работе специалистов органов опеки.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Импульсивные побеги чаще всего являются следствием суровых наказаний или боязнью их совершения. Побегу может способствовать неправильный тип семейного воспитания – </w:t>
      </w:r>
      <w:proofErr w:type="spellStart"/>
      <w:r w:rsidRPr="003B0655">
        <w:rPr>
          <w:color w:val="000000" w:themeColor="text1"/>
        </w:rPr>
        <w:t>гипопротекция</w:t>
      </w:r>
      <w:proofErr w:type="spellEnd"/>
      <w:r w:rsidRPr="003B0655">
        <w:rPr>
          <w:color w:val="000000" w:themeColor="text1"/>
        </w:rPr>
        <w:t xml:space="preserve">, </w:t>
      </w:r>
      <w:proofErr w:type="gramStart"/>
      <w:r w:rsidRPr="003B0655">
        <w:rPr>
          <w:color w:val="000000" w:themeColor="text1"/>
        </w:rPr>
        <w:t>проявляющаяся</w:t>
      </w:r>
      <w:proofErr w:type="gramEnd"/>
      <w:r w:rsidRPr="003B0655">
        <w:rPr>
          <w:color w:val="000000" w:themeColor="text1"/>
        </w:rPr>
        <w:t xml:space="preserve"> в недостатке внимания и заботы о ребёнке, или явное или скрытое отвержение ребенка, воспитание по типу жестокого отношения. Примером </w:t>
      </w:r>
      <w:proofErr w:type="spellStart"/>
      <w:r w:rsidRPr="003B0655">
        <w:rPr>
          <w:color w:val="000000" w:themeColor="text1"/>
        </w:rPr>
        <w:t>гипопротекции</w:t>
      </w:r>
      <w:proofErr w:type="spellEnd"/>
      <w:r w:rsidRPr="003B0655">
        <w:rPr>
          <w:color w:val="000000" w:themeColor="text1"/>
        </w:rPr>
        <w:t xml:space="preserve"> может служить случай с </w:t>
      </w:r>
      <w:r w:rsidR="00071963">
        <w:rPr>
          <w:color w:val="000000" w:themeColor="text1"/>
        </w:rPr>
        <w:t>несовершеннолетним,</w:t>
      </w:r>
      <w:r w:rsidRPr="003B0655">
        <w:rPr>
          <w:color w:val="000000" w:themeColor="text1"/>
        </w:rPr>
        <w:t xml:space="preserve"> 2004 г.р., учащимся МБОУ Боготольская СОШ, мама которого не интересовалась его </w:t>
      </w:r>
      <w:r w:rsidRPr="003B0655">
        <w:rPr>
          <w:color w:val="000000" w:themeColor="text1"/>
        </w:rPr>
        <w:lastRenderedPageBreak/>
        <w:t xml:space="preserve">жизнью. Подросток большее время проводил с дедушкой. После смерти деда получил аттестат о 9-летнем образовании, уехал в г. Сосновоборск к дяде по материнской линии, где обучается в настоящее время и куда в свое время 18.01.2020 им был совершен самовольный уход. 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Боязнь наказания не позволила вовремя возвратиться домой </w:t>
      </w:r>
      <w:r w:rsidR="00071963">
        <w:rPr>
          <w:color w:val="000000" w:themeColor="text1"/>
        </w:rPr>
        <w:t>3-м несовершеннолетним</w:t>
      </w:r>
      <w:r w:rsidRPr="003B0655">
        <w:rPr>
          <w:color w:val="000000" w:themeColor="text1"/>
        </w:rPr>
        <w:t>. С родителями вышеназванных несовершеннолетних в рамках родительского всеобуча проведены беседы, направленные на восстановление детско-родительских отношений, с детьми – профилактические мероприятия на снятие тревоги и страха. Повторные уходы с участием данных несовершеннолетних в 2020 году не зарегистрированы.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Демонстративные побеги являются следствием реакции оппозиции. Особенность данных побегов в том, что убегают недалеко и в те места, где их увидят, поймают и возвратят. В побеге ведут себя так, чтобы привлечь внимание окружающих. Причина – уменьшение внимания со стороны </w:t>
      </w:r>
      <w:proofErr w:type="spellStart"/>
      <w:r w:rsidRPr="003B0655">
        <w:rPr>
          <w:color w:val="000000" w:themeColor="text1"/>
        </w:rPr>
        <w:t>референтных</w:t>
      </w:r>
      <w:proofErr w:type="spellEnd"/>
      <w:r w:rsidRPr="003B0655">
        <w:rPr>
          <w:color w:val="000000" w:themeColor="text1"/>
        </w:rPr>
        <w:t xml:space="preserve"> (значимых) взрослых или необходимость получить какую-либо материальную выгоду или сформировать авторитет у сверстников. В эту группу можно смело отнести </w:t>
      </w:r>
      <w:r w:rsidR="00071963">
        <w:rPr>
          <w:color w:val="000000" w:themeColor="text1"/>
        </w:rPr>
        <w:t>ещё троих несовершеннолетних.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proofErr w:type="spellStart"/>
      <w:r w:rsidRPr="003B0655">
        <w:rPr>
          <w:color w:val="000000" w:themeColor="text1"/>
        </w:rPr>
        <w:t>Дромоманические</w:t>
      </w:r>
      <w:proofErr w:type="spellEnd"/>
      <w:r w:rsidRPr="003B0655">
        <w:rPr>
          <w:color w:val="000000" w:themeColor="text1"/>
        </w:rPr>
        <w:t xml:space="preserve"> побеги, под которыми принято понимать влечение к побегам, скитанию и перемене мест. Этим побегам предшествует внезапно и беспричинно изменяющееся настроение («какая-то скука», «тоска»). Возникает немотивированная тяга к перемене обстановки. В побег пускаются в одиночку и только за тем находят попутчиков. </w:t>
      </w:r>
      <w:proofErr w:type="spellStart"/>
      <w:r w:rsidRPr="003B0655">
        <w:rPr>
          <w:color w:val="000000" w:themeColor="text1"/>
        </w:rPr>
        <w:t>Дромомания</w:t>
      </w:r>
      <w:proofErr w:type="spellEnd"/>
      <w:r w:rsidRPr="003B0655">
        <w:rPr>
          <w:color w:val="000000" w:themeColor="text1"/>
        </w:rPr>
        <w:t xml:space="preserve"> может наблюдаться при различных психических заболеваниях. Примером может служить уход из дома </w:t>
      </w:r>
      <w:r w:rsidR="00071963">
        <w:rPr>
          <w:color w:val="000000" w:themeColor="text1"/>
        </w:rPr>
        <w:t>несовершеннолетней</w:t>
      </w:r>
      <w:r w:rsidRPr="003B0655">
        <w:rPr>
          <w:color w:val="000000" w:themeColor="text1"/>
        </w:rPr>
        <w:t>, 2003 г.р., инвалид, не работает и не учится. Находится под контролем родителей.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Особо хотелось бы остановится на </w:t>
      </w:r>
      <w:r w:rsidR="00071963">
        <w:rPr>
          <w:color w:val="000000" w:themeColor="text1"/>
        </w:rPr>
        <w:t>несовершеннолетнем</w:t>
      </w:r>
      <w:bookmarkStart w:id="0" w:name="_GoBack"/>
      <w:bookmarkEnd w:id="0"/>
      <w:r w:rsidRPr="003B0655">
        <w:rPr>
          <w:color w:val="000000" w:themeColor="text1"/>
        </w:rPr>
        <w:t xml:space="preserve">, 2004 г.р. Начав с демонстративных побегов во время отсутствия отца в связи с разъездным характером работ, уходы для него стали привычными, фиксированными, на любую незначительную неблагоприятную ситуацию возникает привычная реакция — уход из дома. А это один из главных признаков, характеризующих </w:t>
      </w:r>
      <w:proofErr w:type="spellStart"/>
      <w:r w:rsidRPr="003B0655">
        <w:rPr>
          <w:color w:val="000000" w:themeColor="text1"/>
        </w:rPr>
        <w:t>дромоманию</w:t>
      </w:r>
      <w:proofErr w:type="spellEnd"/>
      <w:r w:rsidRPr="003B0655">
        <w:rPr>
          <w:color w:val="000000" w:themeColor="text1"/>
        </w:rPr>
        <w:t>.</w:t>
      </w:r>
    </w:p>
    <w:p w:rsidR="003B0655" w:rsidRPr="003B0655" w:rsidRDefault="003B0655" w:rsidP="003B0655">
      <w:pPr>
        <w:pStyle w:val="a5"/>
        <w:ind w:firstLine="709"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Несомненно, самовольные уходы из дома несовершеннолетних относят к девиантным формам поведения, не соответствующим общепринятым или официально установленным рамкам. Поэтому в профилактическую работу с такими детьми обязательно должны быть включены школьные психологи. Вместе с тем, в связи с отсутствием квалифицированных кадров, в 2020-2021 учебном году, как и в предыдущий год, психологи есть лишь в 5 школах района: МБОУ Боготольская СОШ, МКОУ </w:t>
      </w:r>
      <w:proofErr w:type="spellStart"/>
      <w:r w:rsidRPr="003B0655">
        <w:rPr>
          <w:color w:val="000000" w:themeColor="text1"/>
        </w:rPr>
        <w:t>Краснозаводская</w:t>
      </w:r>
      <w:proofErr w:type="spellEnd"/>
      <w:r w:rsidRPr="003B0655">
        <w:rPr>
          <w:color w:val="000000" w:themeColor="text1"/>
        </w:rPr>
        <w:t xml:space="preserve"> СОШ, МБОУ </w:t>
      </w:r>
      <w:proofErr w:type="spellStart"/>
      <w:r w:rsidRPr="003B0655">
        <w:rPr>
          <w:color w:val="000000" w:themeColor="text1"/>
        </w:rPr>
        <w:t>Критовская</w:t>
      </w:r>
      <w:proofErr w:type="spellEnd"/>
      <w:r w:rsidRPr="003B0655">
        <w:rPr>
          <w:color w:val="000000" w:themeColor="text1"/>
        </w:rPr>
        <w:t xml:space="preserve"> СОШ, МКОУ </w:t>
      </w:r>
      <w:proofErr w:type="spellStart"/>
      <w:r w:rsidRPr="003B0655">
        <w:rPr>
          <w:color w:val="000000" w:themeColor="text1"/>
        </w:rPr>
        <w:t>Вагинская</w:t>
      </w:r>
      <w:proofErr w:type="spellEnd"/>
      <w:r w:rsidRPr="003B0655">
        <w:rPr>
          <w:color w:val="000000" w:themeColor="text1"/>
        </w:rPr>
        <w:t xml:space="preserve"> СОШ, МБОУ Юрьевская СОШ. </w:t>
      </w:r>
    </w:p>
    <w:p w:rsidR="003B0655" w:rsidRDefault="003B0655" w:rsidP="003B0655">
      <w:pPr>
        <w:pStyle w:val="a5"/>
        <w:ind w:firstLine="709"/>
        <w:contextualSpacing/>
        <w:jc w:val="both"/>
        <w:rPr>
          <w:color w:val="000000" w:themeColor="text1"/>
        </w:rPr>
      </w:pPr>
      <w:r w:rsidRPr="003B0655">
        <w:rPr>
          <w:color w:val="000000" w:themeColor="text1"/>
        </w:rPr>
        <w:t xml:space="preserve">С учетом того, что наибольшее число несовершеннолетних, совершивших уходы (5 человек), проживают на территории с. </w:t>
      </w:r>
      <w:proofErr w:type="gramStart"/>
      <w:r w:rsidRPr="003B0655">
        <w:rPr>
          <w:color w:val="000000" w:themeColor="text1"/>
        </w:rPr>
        <w:t>Большая</w:t>
      </w:r>
      <w:proofErr w:type="gramEnd"/>
      <w:r w:rsidRPr="003B0655">
        <w:rPr>
          <w:color w:val="000000" w:themeColor="text1"/>
        </w:rPr>
        <w:t xml:space="preserve"> Косуль, подготовлено рекомендательное письмо в адрес руководителя МБОУ </w:t>
      </w:r>
      <w:proofErr w:type="spellStart"/>
      <w:r w:rsidRPr="003B0655">
        <w:rPr>
          <w:color w:val="000000" w:themeColor="text1"/>
        </w:rPr>
        <w:t>Большекосульской</w:t>
      </w:r>
      <w:proofErr w:type="spellEnd"/>
      <w:r w:rsidRPr="003B0655">
        <w:rPr>
          <w:color w:val="000000" w:themeColor="text1"/>
        </w:rPr>
        <w:t xml:space="preserve"> СОШ о включени</w:t>
      </w:r>
      <w:r>
        <w:rPr>
          <w:color w:val="000000" w:themeColor="text1"/>
        </w:rPr>
        <w:t>и в план воспитательной работы:</w:t>
      </w:r>
    </w:p>
    <w:p w:rsidR="003B0655" w:rsidRPr="003B0655" w:rsidRDefault="003B0655" w:rsidP="003B0655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3B0655">
        <w:rPr>
          <w:color w:val="000000" w:themeColor="text1"/>
        </w:rPr>
        <w:t xml:space="preserve"> с обучающимися: мероприятий, направленных на осознание подростками возможных негативных последствий своих поступков, в том числе подверженность угрозам для собственной жизни и здоровья;</w:t>
      </w:r>
    </w:p>
    <w:p w:rsidR="003B0655" w:rsidRDefault="003B0655" w:rsidP="003B0655">
      <w:pPr>
        <w:pStyle w:val="a5"/>
        <w:ind w:firstLine="709"/>
        <w:contextualSpacing/>
        <w:jc w:val="both"/>
        <w:rPr>
          <w:color w:val="000000" w:themeColor="text1"/>
        </w:rPr>
      </w:pPr>
      <w:r w:rsidRPr="003B0655">
        <w:rPr>
          <w:color w:val="000000" w:themeColor="text1"/>
        </w:rPr>
        <w:t>- с родителями: о необходимости включения детей в содержательный досуг, об ответственности за жизнь и здоровье детей, в том числе и мерах административного наказания.</w:t>
      </w:r>
    </w:p>
    <w:p w:rsidR="003B0655" w:rsidRDefault="003B0655" w:rsidP="003B0655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Специалисты КГБУ СО «КЦСОН «Надежда»</w:t>
      </w:r>
      <w:r w:rsidR="009A1057">
        <w:rPr>
          <w:color w:val="000000" w:themeColor="text1"/>
        </w:rPr>
        <w:t>,</w:t>
      </w:r>
      <w:r>
        <w:rPr>
          <w:color w:val="000000" w:themeColor="text1"/>
        </w:rPr>
        <w:t xml:space="preserve"> отдела опеки и попечительства</w:t>
      </w:r>
      <w:r w:rsidR="009A1057">
        <w:rPr>
          <w:color w:val="000000" w:themeColor="text1"/>
        </w:rPr>
        <w:t>, сотрудники</w:t>
      </w:r>
      <w:r>
        <w:rPr>
          <w:color w:val="000000" w:themeColor="text1"/>
        </w:rPr>
        <w:t xml:space="preserve"> ПДН МО МВД России «Боготольский» </w:t>
      </w:r>
      <w:r w:rsidR="009A1057">
        <w:rPr>
          <w:color w:val="000000" w:themeColor="text1"/>
        </w:rPr>
        <w:t xml:space="preserve">приняли участие в проведении межведомственных рейдов, организованных комиссией по делам несовершеннолетних и защите их прав Боготольского района в рамках проведения МПА «Семья». В ходе проведения рейдов посещены по месту проживания семьи несовершеннолетних </w:t>
      </w:r>
      <w:r w:rsidR="009A1057">
        <w:rPr>
          <w:color w:val="000000" w:themeColor="text1"/>
        </w:rPr>
        <w:lastRenderedPageBreak/>
        <w:t>состоящих на профилактических учетах в ОДН и КДНиЗП. Родителям несовершеннолетних вручены памятки и буклеты «Как воспитать уверенных и счастливых детей», «Соблюдение пожарной безопасности в доме», «</w:t>
      </w:r>
      <w:r w:rsidR="00840E9A">
        <w:rPr>
          <w:color w:val="000000" w:themeColor="text1"/>
        </w:rPr>
        <w:t>С</w:t>
      </w:r>
      <w:r w:rsidR="009A1057">
        <w:rPr>
          <w:color w:val="000000" w:themeColor="text1"/>
        </w:rPr>
        <w:t xml:space="preserve">амовольные уходы: мотивы, причины, способы реагирования». Также специалистами </w:t>
      </w:r>
      <w:r w:rsidR="00840E9A">
        <w:rPr>
          <w:color w:val="000000" w:themeColor="text1"/>
        </w:rPr>
        <w:t xml:space="preserve">выступили на </w:t>
      </w:r>
      <w:r w:rsidR="009A1057">
        <w:rPr>
          <w:color w:val="000000" w:themeColor="text1"/>
        </w:rPr>
        <w:t>родительских собрани</w:t>
      </w:r>
      <w:r w:rsidR="00840E9A">
        <w:rPr>
          <w:color w:val="000000" w:themeColor="text1"/>
        </w:rPr>
        <w:t>ях</w:t>
      </w:r>
      <w:r w:rsidR="009A1057">
        <w:rPr>
          <w:color w:val="000000" w:themeColor="text1"/>
        </w:rPr>
        <w:t xml:space="preserve"> </w:t>
      </w:r>
      <w:r w:rsidR="00840E9A">
        <w:rPr>
          <w:color w:val="000000" w:themeColor="text1"/>
        </w:rPr>
        <w:t xml:space="preserve">в </w:t>
      </w:r>
      <w:r w:rsidR="00840E9A" w:rsidRPr="00840E9A">
        <w:rPr>
          <w:color w:val="000000" w:themeColor="text1"/>
        </w:rPr>
        <w:t>6 общеобразовательных школах Боготольского района</w:t>
      </w:r>
      <w:r w:rsidR="00DD7CC8">
        <w:rPr>
          <w:color w:val="000000" w:themeColor="text1"/>
        </w:rPr>
        <w:t xml:space="preserve"> с беседами о недопущении совершения несовершеннолетними самовольных уходов, а также повышения ответственности родителей (законных представителей) за воспитание своих детей.</w:t>
      </w:r>
    </w:p>
    <w:p w:rsidR="00DD7CC8" w:rsidRPr="00DD7CC8" w:rsidRDefault="00DD7CC8" w:rsidP="00DD7CC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DD7CC8">
        <w:rPr>
          <w:rFonts w:ascii="Times New Roman" w:eastAsiaTheme="minorHAnsi" w:hAnsi="Times New Roman" w:cs="Times New Roman"/>
          <w:sz w:val="24"/>
          <w:szCs w:val="24"/>
          <w:lang w:eastAsia="en-US"/>
        </w:rPr>
        <w:t>ринятие дополнительных мер по обеспечению профилактики самовольных уходов несовершеннолетних будет способствовать сокращению количества несовершеннолетних ушедших из дома без разрешения законных представителей, предупреждению бродяжничества и совершения противоправных деяний в отношении детей. Эта работа требует комплексного подхода всех субъектов системы профилактики безнадзорности и правонарушений несовершеннолетних.</w:t>
      </w:r>
    </w:p>
    <w:p w:rsidR="00DD7CC8" w:rsidRPr="00DD7CC8" w:rsidRDefault="00DD7CC8" w:rsidP="00DD7CC8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7CC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Комиссия в целях активизации работы в сфере профилактики самовольных уходов несовершеннолетних из дома, руководствуясь ст. 11  Федерального  закона  от  24.06.1999 №120-ФЗ «Об основах системы профилактики безнадзорности и правонарушений несовершеннолетних», п. 2 ст. 19 Закона края № 4-608 «О системе профилактики безнадзорности и правонарушений несовершеннолетних» ПОСТАНОВИЛА:</w:t>
      </w:r>
    </w:p>
    <w:p w:rsidR="00DD7CC8" w:rsidRDefault="00DD7CC8" w:rsidP="00DD7CC8">
      <w:pPr>
        <w:pStyle w:val="a5"/>
        <w:ind w:firstLine="709"/>
        <w:contextualSpacing/>
        <w:jc w:val="both"/>
        <w:rPr>
          <w:rFonts w:eastAsiaTheme="minorHAnsi"/>
          <w:lang w:eastAsia="en-US"/>
        </w:rPr>
      </w:pPr>
      <w:r w:rsidRPr="00DD7CC8">
        <w:rPr>
          <w:rFonts w:eastAsiaTheme="minorHAnsi"/>
          <w:lang w:eastAsia="en-US"/>
        </w:rPr>
        <w:t>1. Информацию Управления образования администрации района, КГБУ СО «КЦСОН «Надежда», МО МВД России «Боготольский», принять к сведению.</w:t>
      </w:r>
    </w:p>
    <w:p w:rsidR="00CF56E2" w:rsidRDefault="00CF56E2" w:rsidP="00CF56E2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2. Комиссии по делам несовершеннолетних и защите их прав Боготольского района (</w:t>
      </w:r>
      <w:proofErr w:type="spellStart"/>
      <w:r>
        <w:rPr>
          <w:color w:val="000000" w:themeColor="text1"/>
        </w:rPr>
        <w:t>А.М.Чиханчин</w:t>
      </w:r>
      <w:proofErr w:type="spellEnd"/>
      <w:r>
        <w:rPr>
          <w:color w:val="000000" w:themeColor="text1"/>
        </w:rPr>
        <w:t>) п</w:t>
      </w:r>
      <w:r w:rsidRPr="00CF56E2">
        <w:rPr>
          <w:color w:val="000000" w:themeColor="text1"/>
        </w:rPr>
        <w:t>родолж</w:t>
      </w:r>
      <w:r>
        <w:rPr>
          <w:color w:val="000000" w:themeColor="text1"/>
        </w:rPr>
        <w:t>а</w:t>
      </w:r>
      <w:r w:rsidRPr="00CF56E2">
        <w:rPr>
          <w:color w:val="000000" w:themeColor="text1"/>
        </w:rPr>
        <w:t xml:space="preserve">ть заслушивание на </w:t>
      </w:r>
      <w:r>
        <w:rPr>
          <w:color w:val="000000" w:themeColor="text1"/>
        </w:rPr>
        <w:t xml:space="preserve">заседаниях </w:t>
      </w:r>
      <w:r w:rsidRPr="00CF56E2">
        <w:rPr>
          <w:color w:val="000000" w:themeColor="text1"/>
        </w:rPr>
        <w:t>несовершеннолетних, совершивших самовольные уходы, их законных представителей, для устранения причин и условий, способствовавших уходам из семьи, оказания необходимой социальной и правовой помощи, защиты прав и законных интересов нес</w:t>
      </w:r>
      <w:r>
        <w:rPr>
          <w:color w:val="000000" w:themeColor="text1"/>
        </w:rPr>
        <w:t>овершеннолетних. Организовывать индивидуальн</w:t>
      </w:r>
      <w:r w:rsidR="00E83FE2">
        <w:rPr>
          <w:color w:val="000000" w:themeColor="text1"/>
        </w:rPr>
        <w:t xml:space="preserve">ую </w:t>
      </w:r>
      <w:r>
        <w:rPr>
          <w:color w:val="000000" w:themeColor="text1"/>
        </w:rPr>
        <w:t xml:space="preserve">профилактическую работу с несовершеннолетними </w:t>
      </w:r>
      <w:r w:rsidR="00E83FE2">
        <w:rPr>
          <w:color w:val="000000" w:themeColor="text1"/>
        </w:rPr>
        <w:t>учитывая</w:t>
      </w:r>
      <w:r>
        <w:rPr>
          <w:color w:val="000000" w:themeColor="text1"/>
        </w:rPr>
        <w:t xml:space="preserve"> их возрастных и </w:t>
      </w:r>
      <w:r w:rsidR="00E83FE2">
        <w:rPr>
          <w:color w:val="000000" w:themeColor="text1"/>
        </w:rPr>
        <w:t>личностных</w:t>
      </w:r>
      <w:r>
        <w:rPr>
          <w:color w:val="000000" w:themeColor="text1"/>
        </w:rPr>
        <w:t xml:space="preserve"> особенностей.</w:t>
      </w:r>
    </w:p>
    <w:p w:rsidR="00E83FE2" w:rsidRDefault="00CF56E2" w:rsidP="00E83FE2">
      <w:pPr>
        <w:pStyle w:val="a5"/>
        <w:ind w:firstLine="709"/>
        <w:contextualSpacing/>
        <w:jc w:val="both"/>
      </w:pPr>
      <w:r>
        <w:rPr>
          <w:color w:val="000000" w:themeColor="text1"/>
        </w:rPr>
        <w:t xml:space="preserve">3. </w:t>
      </w:r>
      <w:proofErr w:type="gramStart"/>
      <w:r w:rsidR="00E83FE2">
        <w:rPr>
          <w:color w:val="000000" w:themeColor="text1"/>
        </w:rPr>
        <w:t>Рекомендовать о</w:t>
      </w:r>
      <w:r w:rsidR="00E83FE2" w:rsidRPr="00135531">
        <w:t xml:space="preserve">бразовательным учреждениям района, </w:t>
      </w:r>
      <w:r w:rsidR="00E83FE2">
        <w:t>ОДН МО МВД России «Боготольский» (</w:t>
      </w:r>
      <w:proofErr w:type="spellStart"/>
      <w:r w:rsidR="00E83FE2">
        <w:t>О.А.Петроченко</w:t>
      </w:r>
      <w:proofErr w:type="spellEnd"/>
      <w:r w:rsidR="00E83FE2">
        <w:t>), КГБУ СО</w:t>
      </w:r>
      <w:r w:rsidR="00E83FE2" w:rsidRPr="00135531">
        <w:t xml:space="preserve"> </w:t>
      </w:r>
      <w:r w:rsidR="00E83FE2">
        <w:t>«</w:t>
      </w:r>
      <w:r w:rsidR="00E83FE2" w:rsidRPr="00135531">
        <w:t>КЦСОН «Надежда»</w:t>
      </w:r>
      <w:r w:rsidR="00E83FE2">
        <w:t xml:space="preserve"> (В.М. </w:t>
      </w:r>
      <w:proofErr w:type="spellStart"/>
      <w:r w:rsidR="00E83FE2">
        <w:t>Сакова</w:t>
      </w:r>
      <w:proofErr w:type="spellEnd"/>
      <w:r w:rsidR="00E83FE2">
        <w:t xml:space="preserve">), с участием психологов провести дополнительные профилактические мероприятия с несовершеннолетними возрастных категорий 15-17 лет, как с наиболее склонными к совершению самовольных уходов, предусмотреть разъяснительную работу, направленную на </w:t>
      </w:r>
      <w:r w:rsidR="00E83FE2" w:rsidRPr="00E83FE2">
        <w:t>осознание подростками возможных негативных последствий своих поступков, в том числе подверженность угрозам д</w:t>
      </w:r>
      <w:r w:rsidR="00E83FE2">
        <w:t>ля собственной жизни</w:t>
      </w:r>
      <w:proofErr w:type="gramEnd"/>
      <w:r w:rsidR="00E83FE2">
        <w:t xml:space="preserve"> и здоровья, а также на улучшение детско-родительских отношений.</w:t>
      </w:r>
    </w:p>
    <w:p w:rsidR="00E83FE2" w:rsidRDefault="00E83FE2" w:rsidP="00E83FE2">
      <w:pPr>
        <w:pStyle w:val="a5"/>
        <w:ind w:firstLine="709"/>
        <w:contextualSpacing/>
        <w:jc w:val="both"/>
      </w:pPr>
      <w:r>
        <w:t>Информацию представить в комиссию до 01.04.2021 года.</w:t>
      </w:r>
    </w:p>
    <w:p w:rsidR="00E83FE2" w:rsidRDefault="00E83FE2" w:rsidP="00E83FE2">
      <w:pPr>
        <w:pStyle w:val="a5"/>
        <w:ind w:firstLine="709"/>
        <w:contextualSpacing/>
        <w:jc w:val="both"/>
      </w:pPr>
      <w:r>
        <w:t>4. Рекомендовать Отделу культуры, спорта молодежной политики администрации района (</w:t>
      </w:r>
      <w:r w:rsidR="005F278C">
        <w:t xml:space="preserve">Н.В. </w:t>
      </w:r>
      <w:r>
        <w:t>Артемкина) принять максимально возможные меры с целью привлечения большего количества несовершеннолетних, прежде всего находящихся в «зоне риска» к активному участию в различных молодежных, досуговых мероприятиях, проектной деятельности, волонтерском движении.</w:t>
      </w:r>
    </w:p>
    <w:p w:rsidR="005F278C" w:rsidRDefault="005F278C" w:rsidP="00E83FE2">
      <w:pPr>
        <w:pStyle w:val="a5"/>
        <w:ind w:firstLine="709"/>
        <w:contextualSpacing/>
        <w:jc w:val="both"/>
      </w:pPr>
      <w:r w:rsidRPr="005F278C">
        <w:t>Информацию представить в комиссию до 01.04.2021 года.</w:t>
      </w:r>
    </w:p>
    <w:p w:rsidR="00E83FE2" w:rsidRDefault="00E83FE2" w:rsidP="00E83FE2">
      <w:pPr>
        <w:pStyle w:val="a5"/>
        <w:ind w:firstLine="709"/>
        <w:contextualSpacing/>
        <w:jc w:val="both"/>
      </w:pPr>
      <w:r>
        <w:t xml:space="preserve">5. </w:t>
      </w:r>
      <w:r w:rsidR="005F278C">
        <w:t>Рекомендовать о</w:t>
      </w:r>
      <w:r>
        <w:t>тделу опеки и попечительства Управления о</w:t>
      </w:r>
      <w:r w:rsidR="005F278C">
        <w:t>бразования Боготольского района</w:t>
      </w:r>
      <w:r>
        <w:t xml:space="preserve"> в целях профилактики кризисных явлений в замещающих и опекаемых семьях, провести дополнительные профилактические мероприятия с лицами указанной категории, уделив особое внимание семьям, где зафиксированы факты самовольных уходов из дома опекаемыми несовершеннолетними</w:t>
      </w:r>
      <w:r w:rsidR="005F278C">
        <w:t>.</w:t>
      </w:r>
    </w:p>
    <w:p w:rsidR="005F278C" w:rsidRDefault="005F278C" w:rsidP="00E83FE2">
      <w:pPr>
        <w:pStyle w:val="a5"/>
        <w:ind w:firstLine="709"/>
        <w:contextualSpacing/>
        <w:jc w:val="both"/>
      </w:pPr>
      <w:r w:rsidRPr="005F278C">
        <w:t>Информацию представить в комиссию до 01.04.2021 года.</w:t>
      </w:r>
    </w:p>
    <w:p w:rsidR="00E83FE2" w:rsidRDefault="00E83FE2" w:rsidP="005F278C">
      <w:pPr>
        <w:pStyle w:val="a5"/>
        <w:ind w:firstLine="709"/>
        <w:contextualSpacing/>
        <w:jc w:val="both"/>
      </w:pPr>
      <w:r>
        <w:t xml:space="preserve">4. </w:t>
      </w:r>
      <w:r w:rsidRPr="00E83FE2">
        <w:t>Рекомендовать образовательным учреждениям района</w:t>
      </w:r>
      <w:r>
        <w:t xml:space="preserve"> разработать краткосрочные программы по </w:t>
      </w:r>
      <w:r w:rsidR="005F278C">
        <w:t>профилактике</w:t>
      </w:r>
      <w:r>
        <w:t xml:space="preserve"> </w:t>
      </w:r>
      <w:r w:rsidR="006E1FCC">
        <w:t xml:space="preserve">противоправного поведения </w:t>
      </w:r>
      <w:r w:rsidR="006E1FCC">
        <w:lastRenderedPageBreak/>
        <w:t xml:space="preserve">несовершеннолетних, в том числе, совершения ими </w:t>
      </w:r>
      <w:r>
        <w:t>самовольных уходов</w:t>
      </w:r>
      <w:r w:rsidR="006E1FCC">
        <w:t>.</w:t>
      </w:r>
      <w:r w:rsidR="005F278C">
        <w:t xml:space="preserve"> </w:t>
      </w:r>
      <w:proofErr w:type="gramStart"/>
      <w:r w:rsidR="006E1FCC">
        <w:t>П</w:t>
      </w:r>
      <w:r w:rsidR="005F278C">
        <w:t>редусмотреть проведение с обучающимися мероприятий, направленных на осознание подростками возможных негативных последствий своих поступков, в том числе подверженность угрозам для собственной жизни и здоровья; с родителями - о необходимости включения детей в содержательный досуг, об ответственности за жизнь и здоровье детей</w:t>
      </w:r>
      <w:r w:rsidR="006E1FCC">
        <w:t>.</w:t>
      </w:r>
      <w:proofErr w:type="gramEnd"/>
    </w:p>
    <w:p w:rsidR="005F278C" w:rsidRPr="00CF56E2" w:rsidRDefault="005F278C" w:rsidP="005F278C">
      <w:pPr>
        <w:pStyle w:val="a5"/>
        <w:ind w:firstLine="709"/>
        <w:contextualSpacing/>
        <w:jc w:val="both"/>
        <w:rPr>
          <w:color w:val="000000" w:themeColor="text1"/>
        </w:rPr>
      </w:pPr>
      <w:r w:rsidRPr="005F278C">
        <w:rPr>
          <w:color w:val="000000" w:themeColor="text1"/>
        </w:rPr>
        <w:t>Информацию представить в комиссию до 01.04.2021 года.</w:t>
      </w:r>
    </w:p>
    <w:p w:rsidR="00DD7CC8" w:rsidRDefault="005F278C" w:rsidP="00DD7CC8">
      <w:pPr>
        <w:pStyle w:val="a5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5. Заслушать на заседании комиссии 25.05.2021 года МБОУ </w:t>
      </w:r>
      <w:proofErr w:type="spellStart"/>
      <w:r>
        <w:rPr>
          <w:color w:val="000000" w:themeColor="text1"/>
        </w:rPr>
        <w:t>Большекосульская</w:t>
      </w:r>
      <w:proofErr w:type="spellEnd"/>
      <w:r>
        <w:rPr>
          <w:color w:val="000000" w:themeColor="text1"/>
        </w:rPr>
        <w:t xml:space="preserve"> СОШ (Ильина О.</w:t>
      </w:r>
      <w:r w:rsidR="006E1FCC">
        <w:rPr>
          <w:color w:val="000000" w:themeColor="text1"/>
        </w:rPr>
        <w:t>В</w:t>
      </w:r>
      <w:r>
        <w:rPr>
          <w:color w:val="000000" w:themeColor="text1"/>
        </w:rPr>
        <w:t>.) принятых мерах и реализации</w:t>
      </w:r>
      <w:r w:rsidR="006E1FCC">
        <w:rPr>
          <w:color w:val="000000" w:themeColor="text1"/>
        </w:rPr>
        <w:t xml:space="preserve"> мероприятий программы </w:t>
      </w:r>
      <w:r w:rsidR="006E1FCC" w:rsidRPr="006E1FCC">
        <w:rPr>
          <w:color w:val="000000" w:themeColor="text1"/>
        </w:rPr>
        <w:t>по профилактике противоправного поведения несовершеннолетних, в том числе, совершения ими самовольных уходов.</w:t>
      </w:r>
    </w:p>
    <w:p w:rsidR="006E1FCC" w:rsidRDefault="006E1FCC" w:rsidP="00DD7CC8">
      <w:pPr>
        <w:pStyle w:val="a5"/>
        <w:ind w:firstLine="709"/>
        <w:contextualSpacing/>
        <w:jc w:val="both"/>
      </w:pPr>
      <w:r>
        <w:rPr>
          <w:color w:val="000000" w:themeColor="text1"/>
        </w:rPr>
        <w:t xml:space="preserve">6. </w:t>
      </w:r>
      <w:proofErr w:type="gramStart"/>
      <w:r w:rsidRPr="00C95DBE">
        <w:t xml:space="preserve">Контроль </w:t>
      </w:r>
      <w:r>
        <w:t>за</w:t>
      </w:r>
      <w:proofErr w:type="gramEnd"/>
      <w:r w:rsidRPr="00C95DBE">
        <w:t xml:space="preserve"> выполнением постановления </w:t>
      </w:r>
      <w:r>
        <w:t>оставляю за собой.</w:t>
      </w:r>
    </w:p>
    <w:p w:rsidR="006E1FCC" w:rsidRDefault="006E1FCC" w:rsidP="006E1FCC">
      <w:pPr>
        <w:pStyle w:val="a5"/>
        <w:contextualSpacing/>
        <w:jc w:val="both"/>
      </w:pPr>
    </w:p>
    <w:p w:rsidR="006E1FCC" w:rsidRDefault="006E1FCC" w:rsidP="006E1FCC">
      <w:pPr>
        <w:pStyle w:val="a5"/>
        <w:contextualSpacing/>
        <w:jc w:val="both"/>
      </w:pPr>
    </w:p>
    <w:p w:rsidR="006E1FCC" w:rsidRDefault="006E1FCC" w:rsidP="006E1FCC">
      <w:pPr>
        <w:pStyle w:val="a5"/>
        <w:contextualSpacing/>
        <w:jc w:val="both"/>
      </w:pPr>
    </w:p>
    <w:p w:rsidR="006E1FCC" w:rsidRDefault="006E1FCC" w:rsidP="006E1FCC">
      <w:pPr>
        <w:pStyle w:val="a5"/>
        <w:contextualSpacing/>
        <w:jc w:val="both"/>
      </w:pPr>
      <w:r>
        <w:t xml:space="preserve">Председательствующий комиссии                                                              Е.В. </w:t>
      </w:r>
      <w:proofErr w:type="gramStart"/>
      <w:r>
        <w:t>Васькина</w:t>
      </w:r>
      <w:proofErr w:type="gramEnd"/>
    </w:p>
    <w:p w:rsidR="006E1FCC" w:rsidRDefault="006E1FCC" w:rsidP="00DD7CC8">
      <w:pPr>
        <w:pStyle w:val="a5"/>
        <w:ind w:firstLine="709"/>
        <w:contextualSpacing/>
        <w:jc w:val="both"/>
        <w:rPr>
          <w:color w:val="000000" w:themeColor="text1"/>
        </w:rPr>
      </w:pPr>
    </w:p>
    <w:p w:rsidR="00DD7CC8" w:rsidRDefault="00DD7CC8" w:rsidP="003B0655">
      <w:pPr>
        <w:pStyle w:val="a5"/>
        <w:ind w:firstLine="709"/>
        <w:contextualSpacing/>
        <w:jc w:val="both"/>
        <w:rPr>
          <w:color w:val="000000" w:themeColor="text1"/>
        </w:rPr>
      </w:pPr>
    </w:p>
    <w:p w:rsidR="00DD7CC8" w:rsidRPr="00AF0765" w:rsidRDefault="00DD7CC8" w:rsidP="003B0655">
      <w:pPr>
        <w:pStyle w:val="a5"/>
        <w:ind w:firstLine="709"/>
        <w:contextualSpacing/>
        <w:jc w:val="both"/>
        <w:rPr>
          <w:color w:val="000000" w:themeColor="text1"/>
        </w:rPr>
      </w:pPr>
    </w:p>
    <w:p w:rsidR="00F6578C" w:rsidRDefault="00F6578C" w:rsidP="003B0655">
      <w:pPr>
        <w:pStyle w:val="a3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6578C" w:rsidSect="00E233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7291"/>
    <w:multiLevelType w:val="hybridMultilevel"/>
    <w:tmpl w:val="E9D07C18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B598C"/>
    <w:multiLevelType w:val="hybridMultilevel"/>
    <w:tmpl w:val="94528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1066"/>
    <w:multiLevelType w:val="hybridMultilevel"/>
    <w:tmpl w:val="B81CA2F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8F33AF"/>
    <w:multiLevelType w:val="hybridMultilevel"/>
    <w:tmpl w:val="D76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63E8A"/>
    <w:multiLevelType w:val="hybridMultilevel"/>
    <w:tmpl w:val="AF9A2752"/>
    <w:lvl w:ilvl="0" w:tplc="DCF678E0">
      <w:start w:val="1"/>
      <w:numFmt w:val="decimal"/>
      <w:lvlText w:val="%1."/>
      <w:lvlJc w:val="left"/>
      <w:pPr>
        <w:ind w:left="360" w:hanging="19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C7"/>
    <w:rsid w:val="00024740"/>
    <w:rsid w:val="00071963"/>
    <w:rsid w:val="00087600"/>
    <w:rsid w:val="000B37A4"/>
    <w:rsid w:val="000D0158"/>
    <w:rsid w:val="000D310E"/>
    <w:rsid w:val="000E2B78"/>
    <w:rsid w:val="001255BD"/>
    <w:rsid w:val="00125F56"/>
    <w:rsid w:val="0013310A"/>
    <w:rsid w:val="00141657"/>
    <w:rsid w:val="001561CA"/>
    <w:rsid w:val="00176C10"/>
    <w:rsid w:val="001A4FA2"/>
    <w:rsid w:val="001F2703"/>
    <w:rsid w:val="001F640D"/>
    <w:rsid w:val="0021203D"/>
    <w:rsid w:val="00212DA9"/>
    <w:rsid w:val="00254394"/>
    <w:rsid w:val="00265D76"/>
    <w:rsid w:val="002A7F89"/>
    <w:rsid w:val="00304DDA"/>
    <w:rsid w:val="00310C60"/>
    <w:rsid w:val="0031532D"/>
    <w:rsid w:val="0032174F"/>
    <w:rsid w:val="00364CC9"/>
    <w:rsid w:val="003B0655"/>
    <w:rsid w:val="003B2481"/>
    <w:rsid w:val="0042266D"/>
    <w:rsid w:val="00442B64"/>
    <w:rsid w:val="004554C9"/>
    <w:rsid w:val="004C76C7"/>
    <w:rsid w:val="00504D1D"/>
    <w:rsid w:val="00533374"/>
    <w:rsid w:val="00557FCF"/>
    <w:rsid w:val="0056748D"/>
    <w:rsid w:val="005A4745"/>
    <w:rsid w:val="005B41E1"/>
    <w:rsid w:val="005F278C"/>
    <w:rsid w:val="006068B6"/>
    <w:rsid w:val="00624F8F"/>
    <w:rsid w:val="0063778D"/>
    <w:rsid w:val="006438A3"/>
    <w:rsid w:val="0065634E"/>
    <w:rsid w:val="006B2FFC"/>
    <w:rsid w:val="006C2CA8"/>
    <w:rsid w:val="006D1141"/>
    <w:rsid w:val="006D7481"/>
    <w:rsid w:val="006E1FCC"/>
    <w:rsid w:val="007051F0"/>
    <w:rsid w:val="007058C0"/>
    <w:rsid w:val="00730D1A"/>
    <w:rsid w:val="00734348"/>
    <w:rsid w:val="0079575F"/>
    <w:rsid w:val="007C3308"/>
    <w:rsid w:val="007E3C5E"/>
    <w:rsid w:val="008060A7"/>
    <w:rsid w:val="00840E9A"/>
    <w:rsid w:val="0084675E"/>
    <w:rsid w:val="00853A55"/>
    <w:rsid w:val="0087182A"/>
    <w:rsid w:val="008C21B8"/>
    <w:rsid w:val="008F7A3A"/>
    <w:rsid w:val="00921367"/>
    <w:rsid w:val="00924C03"/>
    <w:rsid w:val="009453AB"/>
    <w:rsid w:val="00946EAF"/>
    <w:rsid w:val="009A1057"/>
    <w:rsid w:val="009B70A8"/>
    <w:rsid w:val="009E4568"/>
    <w:rsid w:val="00A400F0"/>
    <w:rsid w:val="00AD6CFB"/>
    <w:rsid w:val="00AF0765"/>
    <w:rsid w:val="00AF5194"/>
    <w:rsid w:val="00B06F5E"/>
    <w:rsid w:val="00B62002"/>
    <w:rsid w:val="00B6680B"/>
    <w:rsid w:val="00BB5672"/>
    <w:rsid w:val="00BC5CC8"/>
    <w:rsid w:val="00BE41FC"/>
    <w:rsid w:val="00C2408D"/>
    <w:rsid w:val="00C725D0"/>
    <w:rsid w:val="00C90784"/>
    <w:rsid w:val="00C95DBE"/>
    <w:rsid w:val="00CA775F"/>
    <w:rsid w:val="00CF56E2"/>
    <w:rsid w:val="00D278F1"/>
    <w:rsid w:val="00D35102"/>
    <w:rsid w:val="00D5720D"/>
    <w:rsid w:val="00D62B83"/>
    <w:rsid w:val="00D638C6"/>
    <w:rsid w:val="00D63ECF"/>
    <w:rsid w:val="00D64341"/>
    <w:rsid w:val="00DA4C97"/>
    <w:rsid w:val="00DB6053"/>
    <w:rsid w:val="00DD732C"/>
    <w:rsid w:val="00DD7CC8"/>
    <w:rsid w:val="00DE0F1E"/>
    <w:rsid w:val="00DE525D"/>
    <w:rsid w:val="00E233DE"/>
    <w:rsid w:val="00E25F0B"/>
    <w:rsid w:val="00E64345"/>
    <w:rsid w:val="00E72525"/>
    <w:rsid w:val="00E83FE2"/>
    <w:rsid w:val="00EB4B08"/>
    <w:rsid w:val="00EB4B7A"/>
    <w:rsid w:val="00EB5831"/>
    <w:rsid w:val="00F57724"/>
    <w:rsid w:val="00F6578C"/>
    <w:rsid w:val="00F96E5F"/>
    <w:rsid w:val="00FC6CB6"/>
    <w:rsid w:val="00F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CFB"/>
    <w:pPr>
      <w:spacing w:after="0" w:line="240" w:lineRule="auto"/>
    </w:pPr>
  </w:style>
  <w:style w:type="table" w:styleId="a4">
    <w:name w:val="Table Grid"/>
    <w:basedOn w:val="a1"/>
    <w:uiPriority w:val="59"/>
    <w:rsid w:val="00F6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212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141"/>
    <w:pPr>
      <w:ind w:left="720"/>
      <w:contextualSpacing/>
    </w:pPr>
    <w:rPr>
      <w:lang w:eastAsia="en-US"/>
    </w:rPr>
  </w:style>
  <w:style w:type="character" w:styleId="a7">
    <w:name w:val="Hyperlink"/>
    <w:basedOn w:val="a0"/>
    <w:uiPriority w:val="99"/>
    <w:unhideWhenUsed/>
    <w:rsid w:val="00E233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2021-03-02T08:47:00Z</cp:lastPrinted>
  <dcterms:created xsi:type="dcterms:W3CDTF">2023-04-17T06:20:00Z</dcterms:created>
  <dcterms:modified xsi:type="dcterms:W3CDTF">2023-04-17T06:20:00Z</dcterms:modified>
</cp:coreProperties>
</file>