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AD" w:rsidRDefault="00D812AD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D812AD" w:rsidRDefault="00D812AD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D812AD" w:rsidRDefault="00D812AD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БОГОТОЛЬСКИЙ СЕЛЬСКИЙ СОВЕТ ДЕПУТАТОВ</w:t>
      </w:r>
    </w:p>
    <w:p w:rsidR="00D812AD" w:rsidRDefault="00D812AD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AD" w:rsidRDefault="00D812AD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12AD" w:rsidRDefault="00D812AD" w:rsidP="00D812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0FF3">
        <w:rPr>
          <w:rFonts w:ascii="Times New Roman" w:hAnsi="Times New Roman" w:cs="Times New Roman"/>
          <w:b/>
          <w:sz w:val="24"/>
          <w:szCs w:val="24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2012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оготол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00950">
        <w:rPr>
          <w:rFonts w:ascii="Times New Roman" w:hAnsi="Times New Roman" w:cs="Times New Roman"/>
          <w:b/>
          <w:sz w:val="24"/>
          <w:szCs w:val="24"/>
        </w:rPr>
        <w:t xml:space="preserve">                         № 22-75</w:t>
      </w:r>
    </w:p>
    <w:p w:rsidR="00D812AD" w:rsidRDefault="00200950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УСТАНОВЛЕНИИ ДОПОЛНИТЕЛЬНЫХ ОСНОВАНИЙ ПРИЗНАНИЯ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БЕЗНАДЕЖНЫМИ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 ВЗЫСКАНИЮ НЕДОИМКИ, ЗАДОЛЖЕННОСТИ ПО ПЕНЯМ И ШТРАФАМ ПО МЕСТНЫМ НАЛОГАМ</w:t>
      </w:r>
    </w:p>
    <w:p w:rsidR="00200950" w:rsidRDefault="00200950" w:rsidP="00D81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950" w:rsidRDefault="00200950" w:rsidP="0020095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пунктом 3 статьи 59 части первой</w:t>
      </w:r>
      <w:r w:rsidRPr="0020095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</w:t>
      </w:r>
      <w:proofErr w:type="spellStart"/>
      <w:r w:rsidRPr="00200950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Pr="00200950">
        <w:rPr>
          <w:rFonts w:ascii="Times New Roman" w:hAnsi="Times New Roman" w:cs="Times New Roman"/>
          <w:sz w:val="24"/>
          <w:szCs w:val="24"/>
        </w:rPr>
        <w:t xml:space="preserve"> сельский Совет депутатов РЕШИЛ:</w:t>
      </w:r>
    </w:p>
    <w:p w:rsidR="00200950" w:rsidRDefault="00200950" w:rsidP="00200950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дополнительными основаниями признания безнадежными к взысканию недоимки, задолженности по пеням и штрафам по местным  налогам являются:</w:t>
      </w:r>
    </w:p>
    <w:p w:rsidR="00200950" w:rsidRDefault="00200950" w:rsidP="00EB7F94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вынесение судебным приставом – исполнителем постановления об окончании исполнительного производства и о возвращении взыскателю исполнительного документа в случаях, установленных</w:t>
      </w:r>
      <w:r w:rsidR="00EB7F94">
        <w:rPr>
          <w:rFonts w:ascii="Times New Roman" w:hAnsi="Times New Roman" w:cs="Times New Roman"/>
          <w:sz w:val="24"/>
          <w:szCs w:val="24"/>
        </w:rPr>
        <w:t xml:space="preserve"> пунктами 3, 4 части 1 статьи 46 Федерального закона от 2 октября 2007 года № 229-ФЗ «Об исполнительном производстве», и истечении срока повторного предъявления исполнительных документов в отношении такой недоимки, задолженности по пеням и штрафам;</w:t>
      </w:r>
      <w:proofErr w:type="gramEnd"/>
    </w:p>
    <w:p w:rsidR="00EB7F94" w:rsidRDefault="00EB7F94" w:rsidP="00EB7F94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непогашенной задолженности физических лиц по действующим местным налогам, срок исковой </w:t>
      </w:r>
      <w:r w:rsidR="00E60947">
        <w:rPr>
          <w:rFonts w:ascii="Times New Roman" w:hAnsi="Times New Roman" w:cs="Times New Roman"/>
          <w:sz w:val="24"/>
          <w:szCs w:val="24"/>
        </w:rPr>
        <w:t>давности,</w:t>
      </w:r>
      <w:r>
        <w:rPr>
          <w:rFonts w:ascii="Times New Roman" w:hAnsi="Times New Roman" w:cs="Times New Roman"/>
          <w:sz w:val="24"/>
          <w:szCs w:val="24"/>
        </w:rPr>
        <w:t xml:space="preserve"> по которой истек, в том числе умерших физических лиц или физических лиц, объявленных судом умершими, в случае отказа наследников от права на наследство, либо отсутствия наследника, а также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имущества по истечении шести месяцев;</w:t>
      </w:r>
    </w:p>
    <w:p w:rsidR="00E60947" w:rsidRDefault="00E60947" w:rsidP="00784A11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перечень документов, подтверждающих наличие дополнительного основания признания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безнадежными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взысканию недоимки, задолженности по пеням и штрафам по местным налогам.</w:t>
      </w: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 основанию, указанному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1.1. п.1 настоящего Решения:</w:t>
      </w: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справкой налогового органа по месту учета налогоплательщика о суммах недоимки, задолженности по пеням и штрафам по местным налогам на дату принятия решения о признании безнадежной к взысканию и списании такой недоимки, задолженности:</w:t>
      </w: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исполнительным документом;</w:t>
      </w: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судебного пристава – исполнителя об окончании исполнительного производства и о возвращении взыскателю исполнительного документа;</w:t>
      </w: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 основанию, указанному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1.2. п.1 настоящего Решения:</w:t>
      </w:r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налогового органа по месту налогового учета физического лица</w:t>
      </w:r>
      <w:r w:rsidR="00F222C2">
        <w:rPr>
          <w:rFonts w:ascii="Times New Roman" w:hAnsi="Times New Roman" w:cs="Times New Roman"/>
          <w:sz w:val="24"/>
          <w:szCs w:val="24"/>
        </w:rPr>
        <w:t xml:space="preserve"> о суммах недоимки и задолженности по пеням и штрафам;</w:t>
      </w:r>
    </w:p>
    <w:p w:rsidR="00F222C2" w:rsidRDefault="00F222C2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смерти физического лица, предоставляемые органами записи актов гражданского состояния в установленном порядке;</w:t>
      </w:r>
    </w:p>
    <w:p w:rsidR="00F222C2" w:rsidRDefault="00F222C2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наследниках, предоставляемые нотариусом, уполномоченным в соответствии с законом выдавать свидетельства о праве на наследство должностным лицом в установленном порядке.</w:t>
      </w:r>
    </w:p>
    <w:p w:rsidR="00F222C2" w:rsidRDefault="00F222C2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Решение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безнадежными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взысканию недоимки, задолженности по пеням и штрафам по местным налогам, принимается руководителем налогового органа по месту налогового учета налогоплательщика.</w:t>
      </w:r>
    </w:p>
    <w:p w:rsidR="00F222C2" w:rsidRDefault="00F222C2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22C2" w:rsidRDefault="00F222C2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10D75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171D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171DB">
        <w:rPr>
          <w:rFonts w:ascii="Times New Roman" w:hAnsi="Times New Roman" w:cs="Times New Roman"/>
          <w:sz w:val="24"/>
          <w:szCs w:val="24"/>
        </w:rPr>
        <w:t xml:space="preserve"> выполнением Решения оставляю за собой.</w:t>
      </w:r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Настоящее Решение подлежит опубликованию в 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A4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вступает в силу в день, следующий за днем его официального опубликования.</w:t>
      </w:r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076" w:rsidRDefault="00977076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076" w:rsidRDefault="00977076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076" w:rsidRDefault="00977076" w:rsidP="0097707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</w:p>
    <w:p w:rsidR="00977076" w:rsidRPr="00200950" w:rsidRDefault="00977076" w:rsidP="0097707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Совета депутатов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И.Н.Тихонова</w:t>
      </w:r>
      <w:proofErr w:type="spellEnd"/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076" w:rsidRDefault="00977076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F98" w:rsidRDefault="002E6F98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71DB" w:rsidRDefault="00B171DB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С.А.Филиппов</w:t>
      </w:r>
      <w:proofErr w:type="spellEnd"/>
    </w:p>
    <w:p w:rsidR="00784A11" w:rsidRDefault="00784A11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6AF4" w:rsidRDefault="007D6AF4" w:rsidP="00784A1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0950" w:rsidRDefault="00200950" w:rsidP="0020095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E51"/>
    <w:multiLevelType w:val="multilevel"/>
    <w:tmpl w:val="2F3C8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B7"/>
    <w:rsid w:val="000D09B7"/>
    <w:rsid w:val="00110D75"/>
    <w:rsid w:val="00200950"/>
    <w:rsid w:val="002E3097"/>
    <w:rsid w:val="002E6F98"/>
    <w:rsid w:val="004A4644"/>
    <w:rsid w:val="004F7BCF"/>
    <w:rsid w:val="00622777"/>
    <w:rsid w:val="00784A11"/>
    <w:rsid w:val="007B0FF3"/>
    <w:rsid w:val="007D6AF4"/>
    <w:rsid w:val="00860365"/>
    <w:rsid w:val="00977076"/>
    <w:rsid w:val="00B171DB"/>
    <w:rsid w:val="00B82713"/>
    <w:rsid w:val="00BD1457"/>
    <w:rsid w:val="00D812AD"/>
    <w:rsid w:val="00E60947"/>
    <w:rsid w:val="00EB7F94"/>
    <w:rsid w:val="00F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E786-5C44-4F91-94EA-9D17403E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2012-06-04T01:32:00Z</cp:lastPrinted>
  <dcterms:created xsi:type="dcterms:W3CDTF">2012-05-15T05:50:00Z</dcterms:created>
  <dcterms:modified xsi:type="dcterms:W3CDTF">2012-06-04T03:05:00Z</dcterms:modified>
</cp:coreProperties>
</file>