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D55E16" w:rsidP="00FE4162">
      <w:pPr>
        <w:jc w:val="both"/>
        <w:rPr>
          <w:rFonts w:ascii="Arial" w:hAnsi="Arial" w:cs="Arial"/>
          <w:b/>
          <w:bCs/>
        </w:rPr>
      </w:pPr>
      <w:r>
        <w:rPr>
          <w:rFonts w:ascii="Arial" w:hAnsi="Arial" w:cs="Arial"/>
          <w:b/>
          <w:bCs/>
        </w:rPr>
        <w:t>22.12.</w:t>
      </w:r>
      <w:r w:rsidR="00233CAF" w:rsidRPr="00233CAF">
        <w:rPr>
          <w:rFonts w:ascii="Arial" w:hAnsi="Arial" w:cs="Arial"/>
          <w:b/>
          <w:bCs/>
        </w:rPr>
        <w:t xml:space="preserve">2022                           </w:t>
      </w:r>
      <w:r w:rsidR="00FE4162">
        <w:rPr>
          <w:rFonts w:ascii="Arial" w:hAnsi="Arial" w:cs="Arial"/>
          <w:b/>
          <w:bCs/>
        </w:rPr>
        <w:t xml:space="preserve">         </w:t>
      </w:r>
      <w:r w:rsidR="00E43DFD">
        <w:rPr>
          <w:rFonts w:ascii="Arial" w:hAnsi="Arial" w:cs="Arial"/>
          <w:b/>
          <w:bCs/>
        </w:rPr>
        <w:t xml:space="preserve"> </w:t>
      </w:r>
      <w:r w:rsidR="00233CAF" w:rsidRPr="00233CAF">
        <w:rPr>
          <w:rFonts w:ascii="Arial" w:hAnsi="Arial" w:cs="Arial"/>
          <w:b/>
          <w:bCs/>
        </w:rPr>
        <w:t xml:space="preserve">     с.Вагино                     </w:t>
      </w:r>
      <w:r w:rsidR="00FE4162">
        <w:rPr>
          <w:rFonts w:ascii="Arial" w:hAnsi="Arial" w:cs="Arial"/>
          <w:b/>
          <w:bCs/>
        </w:rPr>
        <w:t xml:space="preserve">                        № </w:t>
      </w:r>
      <w:r>
        <w:rPr>
          <w:rFonts w:ascii="Arial" w:hAnsi="Arial" w:cs="Arial"/>
          <w:b/>
          <w:bCs/>
        </w:rPr>
        <w:t>22 - 129</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Default="00233CAF" w:rsidP="00233CAF">
      <w:pPr>
        <w:ind w:firstLine="709"/>
        <w:jc w:val="center"/>
        <w:rPr>
          <w:rFonts w:ascii="Arial" w:hAnsi="Arial" w:cs="Arial"/>
          <w:b/>
          <w:bCs/>
        </w:rPr>
      </w:pPr>
      <w:r w:rsidRPr="00233CAF">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33CAF" w:rsidRDefault="00233CAF" w:rsidP="00233CAF">
      <w:pPr>
        <w:ind w:firstLine="709"/>
        <w:jc w:val="center"/>
        <w:rPr>
          <w:rFonts w:ascii="Arial" w:hAnsi="Arial" w:cs="Arial"/>
          <w:b/>
          <w:bCs/>
        </w:rPr>
      </w:pPr>
      <w:r w:rsidRPr="00233CAF">
        <w:rPr>
          <w:rFonts w:ascii="Arial" w:hAnsi="Arial" w:cs="Arial"/>
          <w:b/>
          <w:bCs/>
        </w:rPr>
        <w:t xml:space="preserve"> о бюджетном процессе в </w:t>
      </w:r>
      <w:proofErr w:type="spellStart"/>
      <w:r w:rsidRPr="00233CAF">
        <w:rPr>
          <w:rFonts w:ascii="Arial" w:hAnsi="Arial" w:cs="Arial"/>
          <w:b/>
          <w:bCs/>
        </w:rPr>
        <w:t>Вагинском</w:t>
      </w:r>
      <w:proofErr w:type="spellEnd"/>
      <w:r w:rsidRPr="00233CAF">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233CAF" w:rsidRDefault="00233CAF" w:rsidP="00233CAF">
      <w:pPr>
        <w:jc w:val="both"/>
        <w:rPr>
          <w:rFonts w:ascii="Arial" w:hAnsi="Arial" w:cs="Arial"/>
          <w:bCs/>
        </w:rPr>
      </w:pPr>
      <w:r>
        <w:rPr>
          <w:rFonts w:ascii="Arial" w:hAnsi="Arial" w:cs="Arial"/>
          <w:bCs/>
        </w:rPr>
        <w:t xml:space="preserve">     </w:t>
      </w:r>
      <w:r w:rsidRPr="00233CAF">
        <w:rPr>
          <w:rFonts w:ascii="Arial" w:hAnsi="Arial" w:cs="Arial"/>
          <w:bCs/>
        </w:rPr>
        <w:t xml:space="preserve"> В  соответствие </w:t>
      </w:r>
      <w:r>
        <w:rPr>
          <w:rFonts w:ascii="Arial" w:hAnsi="Arial" w:cs="Arial"/>
          <w:bCs/>
        </w:rPr>
        <w:t xml:space="preserve"> </w:t>
      </w:r>
      <w:r w:rsidRPr="00233CAF">
        <w:rPr>
          <w:rFonts w:ascii="Arial" w:hAnsi="Arial" w:cs="Arial"/>
          <w:bCs/>
        </w:rPr>
        <w:t xml:space="preserve">с </w:t>
      </w:r>
      <w:r>
        <w:rPr>
          <w:rFonts w:ascii="Arial" w:hAnsi="Arial" w:cs="Arial"/>
          <w:bCs/>
        </w:rPr>
        <w:t xml:space="preserve"> </w:t>
      </w:r>
      <w:r w:rsidRPr="00233CAF">
        <w:rPr>
          <w:rFonts w:ascii="Arial" w:hAnsi="Arial" w:cs="Arial"/>
          <w:bCs/>
        </w:rPr>
        <w:t>Федеральным</w:t>
      </w:r>
      <w:r>
        <w:rPr>
          <w:rFonts w:ascii="Arial" w:hAnsi="Arial" w:cs="Arial"/>
          <w:bCs/>
        </w:rPr>
        <w:t xml:space="preserve"> </w:t>
      </w:r>
      <w:r w:rsidRPr="00233CAF">
        <w:rPr>
          <w:rFonts w:ascii="Arial" w:hAnsi="Arial" w:cs="Arial"/>
          <w:bCs/>
        </w:rPr>
        <w:t xml:space="preserve"> законом </w:t>
      </w:r>
      <w:r>
        <w:rPr>
          <w:rFonts w:ascii="Arial" w:hAnsi="Arial" w:cs="Arial"/>
          <w:bCs/>
        </w:rPr>
        <w:t xml:space="preserve"> </w:t>
      </w:r>
      <w:r w:rsidRPr="00233CAF">
        <w:rPr>
          <w:rFonts w:ascii="Arial" w:hAnsi="Arial" w:cs="Arial"/>
          <w:bCs/>
        </w:rPr>
        <w:t xml:space="preserve">от </w:t>
      </w:r>
      <w:r w:rsidR="00824DEB">
        <w:rPr>
          <w:rFonts w:ascii="Arial" w:hAnsi="Arial" w:cs="Arial"/>
          <w:bCs/>
        </w:rPr>
        <w:t>1</w:t>
      </w:r>
      <w:r w:rsidRPr="00233CAF">
        <w:rPr>
          <w:rFonts w:ascii="Arial" w:hAnsi="Arial" w:cs="Arial"/>
          <w:bCs/>
        </w:rPr>
        <w:t>6.0</w:t>
      </w:r>
      <w:r w:rsidR="00824DEB">
        <w:rPr>
          <w:rFonts w:ascii="Arial" w:hAnsi="Arial" w:cs="Arial"/>
          <w:bCs/>
        </w:rPr>
        <w:t>4</w:t>
      </w:r>
      <w:r w:rsidRPr="00233CAF">
        <w:rPr>
          <w:rFonts w:ascii="Arial" w:hAnsi="Arial" w:cs="Arial"/>
          <w:bCs/>
        </w:rPr>
        <w:t xml:space="preserve">.2022 </w:t>
      </w:r>
      <w:r>
        <w:rPr>
          <w:rFonts w:ascii="Arial" w:hAnsi="Arial" w:cs="Arial"/>
          <w:bCs/>
        </w:rPr>
        <w:t xml:space="preserve"> </w:t>
      </w:r>
      <w:r w:rsidR="00824DEB">
        <w:rPr>
          <w:rFonts w:ascii="Arial" w:hAnsi="Arial" w:cs="Arial"/>
          <w:bCs/>
        </w:rPr>
        <w:t>№ 102</w:t>
      </w:r>
      <w:r w:rsidRPr="00233CAF">
        <w:rPr>
          <w:rFonts w:ascii="Arial" w:hAnsi="Arial" w:cs="Arial"/>
          <w:bCs/>
        </w:rPr>
        <w:t xml:space="preserve">-ФЗ </w:t>
      </w:r>
      <w:r>
        <w:rPr>
          <w:rFonts w:ascii="Arial" w:hAnsi="Arial" w:cs="Arial"/>
          <w:bCs/>
        </w:rPr>
        <w:t xml:space="preserve"> </w:t>
      </w:r>
      <w:r w:rsidRPr="00233CAF">
        <w:rPr>
          <w:rFonts w:ascii="Arial" w:hAnsi="Arial" w:cs="Arial"/>
          <w:bCs/>
        </w:rPr>
        <w:t>«О внесении изменений в Бюджетный кодекс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РЕШИЛ:</w:t>
      </w:r>
    </w:p>
    <w:p w:rsidR="00233CAF" w:rsidRPr="00233CAF" w:rsidRDefault="00233CAF" w:rsidP="00233CAF">
      <w:pPr>
        <w:ind w:firstLine="709"/>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t xml:space="preserve"> 1. Внести в Решение Вагинского сельского Совета депутатов от  29.03.2011 № 14-35  «Об утверждении Положения о бюджетном процессе в </w:t>
      </w:r>
      <w:proofErr w:type="spellStart"/>
      <w:r w:rsidRPr="00233CAF">
        <w:rPr>
          <w:rFonts w:ascii="Arial" w:hAnsi="Arial" w:cs="Arial"/>
          <w:bCs/>
        </w:rPr>
        <w:t>Вагинском</w:t>
      </w:r>
      <w:proofErr w:type="spellEnd"/>
      <w:r w:rsidRPr="00233CAF">
        <w:rPr>
          <w:rFonts w:ascii="Arial" w:hAnsi="Arial" w:cs="Arial"/>
          <w:bCs/>
        </w:rPr>
        <w:t xml:space="preserve"> сельсовете» </w:t>
      </w:r>
      <w:proofErr w:type="gramStart"/>
      <w:r w:rsidRPr="00233CAF">
        <w:rPr>
          <w:rFonts w:ascii="Arial" w:hAnsi="Arial" w:cs="Arial"/>
          <w:bCs/>
        </w:rPr>
        <w:t xml:space="preserve">( </w:t>
      </w:r>
      <w:proofErr w:type="gramEnd"/>
      <w:r w:rsidRPr="00233CAF">
        <w:rPr>
          <w:rFonts w:ascii="Arial" w:hAnsi="Arial" w:cs="Arial"/>
          <w:bCs/>
        </w:rPr>
        <w:t>в редакции решения от 30.09.2013 № 40-123, от 27.06.2014 № 48-146, от 29.04.2015 № 55-173,   от 25.08.2017 № 18-69,   от 24.09.2019 № 32-138, от 29.11.2021 № 11-73, от 25.02.2022 № 14-86</w:t>
      </w:r>
      <w:r w:rsidR="00824DEB">
        <w:rPr>
          <w:rFonts w:ascii="Arial" w:hAnsi="Arial" w:cs="Arial"/>
          <w:bCs/>
        </w:rPr>
        <w:t>, от 29.09.2022  № 19-114</w:t>
      </w:r>
      <w:r w:rsidRPr="00233CAF">
        <w:rPr>
          <w:rFonts w:ascii="Arial" w:hAnsi="Arial" w:cs="Arial"/>
          <w:bCs/>
        </w:rPr>
        <w:t>) следующие изменения:</w:t>
      </w:r>
    </w:p>
    <w:p w:rsidR="00233CAF" w:rsidRDefault="00B35E3E" w:rsidP="00233CAF">
      <w:pPr>
        <w:ind w:firstLine="709"/>
        <w:jc w:val="both"/>
        <w:rPr>
          <w:rFonts w:ascii="Arial" w:hAnsi="Arial" w:cs="Arial"/>
          <w:b/>
          <w:bCs/>
        </w:rPr>
      </w:pPr>
      <w:r>
        <w:rPr>
          <w:rFonts w:ascii="Arial" w:hAnsi="Arial" w:cs="Arial"/>
          <w:b/>
          <w:bCs/>
        </w:rPr>
        <w:t>1.1</w:t>
      </w:r>
      <w:r w:rsidR="00233CAF" w:rsidRPr="00233CAF">
        <w:rPr>
          <w:rFonts w:ascii="Arial" w:hAnsi="Arial" w:cs="Arial"/>
          <w:b/>
          <w:bCs/>
        </w:rPr>
        <w:t xml:space="preserve"> </w:t>
      </w:r>
      <w:r w:rsidR="00185C83">
        <w:rPr>
          <w:rFonts w:ascii="Arial" w:hAnsi="Arial" w:cs="Arial"/>
          <w:b/>
          <w:bCs/>
        </w:rPr>
        <w:t>пункт 3</w:t>
      </w:r>
      <w:r w:rsidR="00F7288A">
        <w:rPr>
          <w:rFonts w:ascii="Arial" w:hAnsi="Arial" w:cs="Arial"/>
          <w:b/>
          <w:bCs/>
        </w:rPr>
        <w:t xml:space="preserve"> </w:t>
      </w:r>
      <w:r w:rsidR="00233CAF" w:rsidRPr="00233CAF">
        <w:rPr>
          <w:rFonts w:ascii="Arial" w:hAnsi="Arial" w:cs="Arial"/>
          <w:b/>
          <w:bCs/>
        </w:rPr>
        <w:t>стать</w:t>
      </w:r>
      <w:r w:rsidR="00F7288A">
        <w:rPr>
          <w:rFonts w:ascii="Arial" w:hAnsi="Arial" w:cs="Arial"/>
          <w:b/>
          <w:bCs/>
        </w:rPr>
        <w:t>и</w:t>
      </w:r>
      <w:r w:rsidR="00233CAF" w:rsidRPr="00233CAF">
        <w:rPr>
          <w:rFonts w:ascii="Arial" w:hAnsi="Arial" w:cs="Arial"/>
          <w:b/>
          <w:bCs/>
        </w:rPr>
        <w:t xml:space="preserve"> </w:t>
      </w:r>
      <w:r w:rsidR="00824DEB">
        <w:rPr>
          <w:rFonts w:ascii="Arial" w:hAnsi="Arial" w:cs="Arial"/>
          <w:b/>
          <w:bCs/>
        </w:rPr>
        <w:t>4.1</w:t>
      </w:r>
      <w:r w:rsidR="00233CAF" w:rsidRPr="00233CAF">
        <w:rPr>
          <w:rFonts w:ascii="Arial" w:hAnsi="Arial" w:cs="Arial"/>
          <w:b/>
          <w:bCs/>
        </w:rPr>
        <w:t xml:space="preserve"> Положения</w:t>
      </w:r>
      <w:r w:rsidR="00824DEB">
        <w:rPr>
          <w:rFonts w:ascii="Arial" w:hAnsi="Arial" w:cs="Arial"/>
          <w:b/>
          <w:bCs/>
        </w:rPr>
        <w:t xml:space="preserve"> до</w:t>
      </w:r>
      <w:r w:rsidR="00F7288A">
        <w:rPr>
          <w:rFonts w:ascii="Arial" w:hAnsi="Arial" w:cs="Arial"/>
          <w:b/>
          <w:bCs/>
        </w:rPr>
        <w:t>полни</w:t>
      </w:r>
      <w:r w:rsidR="00824DEB">
        <w:rPr>
          <w:rFonts w:ascii="Arial" w:hAnsi="Arial" w:cs="Arial"/>
          <w:b/>
          <w:bCs/>
        </w:rPr>
        <w:t>ть подпунктом 1.1 следующего содержания</w:t>
      </w:r>
      <w:r w:rsidR="00233CAF" w:rsidRPr="00233CAF">
        <w:rPr>
          <w:rFonts w:ascii="Arial" w:hAnsi="Arial" w:cs="Arial"/>
          <w:b/>
          <w:bCs/>
        </w:rPr>
        <w:t>:</w:t>
      </w:r>
    </w:p>
    <w:p w:rsidR="00824DEB" w:rsidRDefault="00824DEB" w:rsidP="00233CAF">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 xml:space="preserve">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w:t>
      </w:r>
      <w:r w:rsidR="00185C83" w:rsidRPr="00824DEB">
        <w:rPr>
          <w:rFonts w:ascii="Arial" w:hAnsi="Arial" w:cs="Arial"/>
          <w:color w:val="000000"/>
          <w:shd w:val="clear" w:color="auto" w:fill="FFFFFF"/>
        </w:rPr>
        <w:t>финансовом органе</w:t>
      </w:r>
      <w:r w:rsidR="00185C83">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roofErr w:type="gramStart"/>
      <w:r w:rsidRPr="00824DEB">
        <w:rPr>
          <w:rFonts w:ascii="Arial" w:hAnsi="Arial" w:cs="Arial"/>
          <w:color w:val="000000"/>
          <w:shd w:val="clear" w:color="auto" w:fill="FFFFFF"/>
        </w:rPr>
        <w:t>;</w:t>
      </w:r>
      <w:r>
        <w:rPr>
          <w:rFonts w:ascii="Arial" w:hAnsi="Arial" w:cs="Arial"/>
          <w:color w:val="000000"/>
          <w:shd w:val="clear" w:color="auto" w:fill="FFFFFF"/>
        </w:rPr>
        <w:t>»</w:t>
      </w:r>
      <w:proofErr w:type="gramEnd"/>
      <w:r>
        <w:rPr>
          <w:rFonts w:ascii="Arial" w:hAnsi="Arial" w:cs="Arial"/>
          <w:color w:val="000000"/>
          <w:shd w:val="clear" w:color="auto" w:fill="FFFFFF"/>
        </w:rPr>
        <w:t>;</w:t>
      </w:r>
    </w:p>
    <w:p w:rsidR="00B33ADC" w:rsidRDefault="00824DEB" w:rsidP="00233CAF">
      <w:pPr>
        <w:ind w:firstLine="709"/>
        <w:jc w:val="both"/>
        <w:rPr>
          <w:rFonts w:ascii="Arial" w:hAnsi="Arial" w:cs="Arial"/>
          <w:b/>
          <w:color w:val="000000"/>
          <w:shd w:val="clear" w:color="auto" w:fill="FFFFFF"/>
        </w:rPr>
      </w:pPr>
      <w:r w:rsidRPr="00454D56">
        <w:rPr>
          <w:rFonts w:ascii="Arial" w:hAnsi="Arial" w:cs="Arial"/>
          <w:b/>
          <w:color w:val="000000"/>
          <w:shd w:val="clear" w:color="auto" w:fill="FFFFFF"/>
        </w:rPr>
        <w:t>1.2</w:t>
      </w:r>
      <w:r w:rsidR="00F7288A">
        <w:rPr>
          <w:rFonts w:ascii="Arial" w:hAnsi="Arial" w:cs="Arial"/>
          <w:b/>
          <w:color w:val="000000"/>
          <w:shd w:val="clear" w:color="auto" w:fill="FFFFFF"/>
        </w:rPr>
        <w:t xml:space="preserve"> </w:t>
      </w:r>
      <w:r w:rsidR="00B33ADC">
        <w:rPr>
          <w:rFonts w:ascii="Arial" w:hAnsi="Arial" w:cs="Arial"/>
          <w:b/>
          <w:color w:val="000000"/>
          <w:shd w:val="clear" w:color="auto" w:fill="FFFFFF"/>
        </w:rPr>
        <w:t>в статье 5.1 Положения:</w:t>
      </w:r>
    </w:p>
    <w:p w:rsidR="00824DEB" w:rsidRPr="00454D56" w:rsidRDefault="00F7288A" w:rsidP="00233CAF">
      <w:pPr>
        <w:ind w:firstLine="709"/>
        <w:jc w:val="both"/>
        <w:rPr>
          <w:rFonts w:ascii="Arial" w:hAnsi="Arial" w:cs="Arial"/>
          <w:b/>
          <w:color w:val="000000"/>
          <w:shd w:val="clear" w:color="auto" w:fill="FFFFFF"/>
        </w:rPr>
      </w:pPr>
      <w:r>
        <w:rPr>
          <w:rFonts w:ascii="Arial" w:hAnsi="Arial" w:cs="Arial"/>
          <w:b/>
          <w:color w:val="000000"/>
          <w:shd w:val="clear" w:color="auto" w:fill="FFFFFF"/>
        </w:rPr>
        <w:t>пункт 1 изложить в следующей редакции:</w:t>
      </w:r>
    </w:p>
    <w:p w:rsidR="00F7288A" w:rsidRPr="00F7288A" w:rsidRDefault="00B35E3E" w:rsidP="00F7288A">
      <w:pPr>
        <w:ind w:firstLine="709"/>
        <w:jc w:val="both"/>
        <w:rPr>
          <w:rFonts w:ascii="Arial" w:hAnsi="Arial" w:cs="Arial"/>
          <w:color w:val="000000"/>
          <w:shd w:val="clear" w:color="auto" w:fill="FFFFFF"/>
        </w:rPr>
      </w:pPr>
      <w:r>
        <w:rPr>
          <w:rFonts w:ascii="Arial" w:hAnsi="Arial" w:cs="Arial"/>
          <w:color w:val="000000"/>
          <w:shd w:val="clear" w:color="auto" w:fill="FFFFFF"/>
        </w:rPr>
        <w:t>«</w:t>
      </w:r>
      <w:r w:rsidR="00F7288A" w:rsidRPr="00F7288A">
        <w:rPr>
          <w:rFonts w:ascii="Arial" w:hAnsi="Arial" w:cs="Arial"/>
          <w:color w:val="000000"/>
          <w:shd w:val="clear" w:color="auto" w:fill="FFFFFF"/>
        </w:rPr>
        <w:t>1. Платежи в бюджет, не уплаченные в установленный срок (задолженность по платежам в бюджет), признаются безнадежными к взысканию в случае:</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2.1) признания банкротом гражданина, не являющегося индивидуальным предпринимателем, в соответствии с Федеральным</w:t>
      </w:r>
      <w:r w:rsidRPr="00F7288A">
        <w:rPr>
          <w:rFonts w:ascii="Arial" w:hAnsi="Arial" w:cs="Arial"/>
          <w:b/>
          <w:color w:val="000000"/>
          <w:shd w:val="clear" w:color="auto" w:fill="FFFFFF"/>
        </w:rPr>
        <w:t xml:space="preserve"> </w:t>
      </w:r>
      <w:r w:rsidRPr="00F7288A">
        <w:rPr>
          <w:rFonts w:ascii="Arial" w:hAnsi="Arial" w:cs="Arial"/>
          <w:color w:val="000000"/>
          <w:shd w:val="clear" w:color="auto" w:fill="FFFFFF"/>
        </w:rPr>
        <w:t xml:space="preserve">законом от 26 октября 2002 года N 127-ФЗ "О несостоятельности (банкротстве)" - в части задолженности по </w:t>
      </w:r>
      <w:r w:rsidRPr="00F7288A">
        <w:rPr>
          <w:rFonts w:ascii="Arial" w:hAnsi="Arial" w:cs="Arial"/>
          <w:color w:val="000000"/>
          <w:shd w:val="clear" w:color="auto" w:fill="FFFFFF"/>
        </w:rPr>
        <w:lastRenderedPageBreak/>
        <w:t>платежам в бюджет, не погашенной после завершения расчетов с кредиторами в соответствии с указанным Федеральным законом;</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F7288A" w:rsidRPr="00F7288A" w:rsidRDefault="00F7288A" w:rsidP="00F7288A">
      <w:pPr>
        <w:ind w:firstLine="709"/>
        <w:jc w:val="both"/>
        <w:rPr>
          <w:rFonts w:ascii="Arial" w:hAnsi="Arial" w:cs="Arial"/>
          <w:color w:val="000000"/>
          <w:shd w:val="clear" w:color="auto" w:fill="FFFFFF"/>
        </w:rPr>
      </w:pPr>
      <w:proofErr w:type="gramStart"/>
      <w:r>
        <w:rPr>
          <w:rFonts w:ascii="Arial" w:hAnsi="Arial" w:cs="Arial"/>
          <w:color w:val="000000"/>
          <w:shd w:val="clear" w:color="auto" w:fill="FFFFFF"/>
        </w:rPr>
        <w:t>5</w:t>
      </w:r>
      <w:r w:rsidRPr="00F7288A">
        <w:rPr>
          <w:rFonts w:ascii="Arial" w:hAnsi="Arial" w:cs="Arial"/>
          <w:color w:val="000000"/>
          <w:shd w:val="clear" w:color="auto" w:fill="FFFFFF"/>
        </w:rPr>
        <w:t>)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F7288A" w:rsidRPr="00F7288A" w:rsidRDefault="00F7288A" w:rsidP="00F7288A">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B33ADC" w:rsidRDefault="00B27A68" w:rsidP="00B33ADC">
      <w:pPr>
        <w:jc w:val="both"/>
        <w:rPr>
          <w:rFonts w:ascii="Arial" w:hAnsi="Arial" w:cs="Arial"/>
        </w:rPr>
      </w:pPr>
      <w:r>
        <w:rPr>
          <w:rFonts w:ascii="Arial" w:hAnsi="Arial" w:cs="Arial"/>
          <w:color w:val="000000"/>
          <w:shd w:val="clear" w:color="auto" w:fill="FFFFFF"/>
        </w:rPr>
        <w:t xml:space="preserve">          </w:t>
      </w:r>
      <w:r w:rsidR="00F7288A" w:rsidRPr="00F7288A">
        <w:rPr>
          <w:rFonts w:ascii="Arial" w:hAnsi="Arial" w:cs="Arial"/>
          <w:color w:val="000000"/>
          <w:shd w:val="clear" w:color="auto" w:fill="FFFFFF"/>
        </w:rPr>
        <w:t xml:space="preserve">6) исключения юридического лица по решению регистрирующего органа из единого государственного реестра юридических лиц и </w:t>
      </w:r>
      <w:proofErr w:type="gramStart"/>
      <w:r w:rsidR="00F7288A" w:rsidRPr="00F7288A">
        <w:rPr>
          <w:rFonts w:ascii="Arial" w:hAnsi="Arial" w:cs="Arial"/>
          <w:color w:val="000000"/>
          <w:shd w:val="clear" w:color="auto" w:fill="FFFFFF"/>
        </w:rPr>
        <w:t>наличия</w:t>
      </w:r>
      <w:proofErr w:type="gramEnd"/>
      <w:r w:rsidR="00F7288A" w:rsidRPr="00F7288A">
        <w:rPr>
          <w:rFonts w:ascii="Arial" w:hAnsi="Arial" w:cs="Arial"/>
          <w:color w:val="000000"/>
          <w:shd w:val="clear" w:color="auto" w:fill="FFFFFF"/>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w:t>
      </w:r>
      <w:r w:rsidR="00B35E3E">
        <w:rPr>
          <w:rFonts w:ascii="Arial" w:hAnsi="Arial" w:cs="Arial"/>
          <w:color w:val="000000"/>
          <w:shd w:val="clear" w:color="auto" w:fill="FFFFFF"/>
        </w:rPr>
        <w:t>т 2 октября 2007 года N 229-ФЗ «</w:t>
      </w:r>
      <w:r w:rsidR="00F7288A" w:rsidRPr="00F7288A">
        <w:rPr>
          <w:rFonts w:ascii="Arial" w:hAnsi="Arial" w:cs="Arial"/>
          <w:color w:val="000000"/>
          <w:shd w:val="clear" w:color="auto" w:fill="FFFFFF"/>
        </w:rPr>
        <w:t>Об исполнительном производстве</w:t>
      </w:r>
      <w:r w:rsidR="00B35E3E">
        <w:rPr>
          <w:rFonts w:ascii="Arial" w:hAnsi="Arial" w:cs="Arial"/>
          <w:color w:val="000000"/>
          <w:shd w:val="clear" w:color="auto" w:fill="FFFFFF"/>
        </w:rPr>
        <w:t xml:space="preserve">», </w:t>
      </w:r>
      <w:r w:rsidR="00B35E3E">
        <w:rPr>
          <w:rFonts w:ascii="Arial" w:hAnsi="Arial" w:cs="Arial"/>
          <w:sz w:val="28"/>
          <w:szCs w:val="28"/>
        </w:rPr>
        <w:t xml:space="preserve">- </w:t>
      </w:r>
      <w:r w:rsidR="00B35E3E" w:rsidRPr="00B35E3E">
        <w:rPr>
          <w:rFonts w:ascii="Arial" w:hAnsi="Arial" w:cs="Arial"/>
        </w:rPr>
        <w:t xml:space="preserve">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00B35E3E" w:rsidRPr="00B35E3E">
        <w:rPr>
          <w:rFonts w:ascii="Arial" w:hAnsi="Arial" w:cs="Arial"/>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 w:history="1">
        <w:r w:rsidR="00B35E3E" w:rsidRPr="00B35E3E">
          <w:rPr>
            <w:rStyle w:val="a7"/>
            <w:rFonts w:ascii="Arial" w:hAnsi="Arial" w:cs="Arial"/>
            <w:color w:val="1A0DAB"/>
          </w:rPr>
          <w:t>законом</w:t>
        </w:r>
      </w:hyperlink>
      <w:r w:rsidR="00B35E3E" w:rsidRPr="00B35E3E">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B33ADC" w:rsidRPr="00B33ADC" w:rsidRDefault="00B33ADC" w:rsidP="00B33ADC">
      <w:pPr>
        <w:jc w:val="both"/>
        <w:rPr>
          <w:rFonts w:ascii="Arial" w:hAnsi="Arial" w:cs="Arial"/>
        </w:rPr>
      </w:pPr>
      <w:r>
        <w:rPr>
          <w:rFonts w:ascii="Arial" w:hAnsi="Arial" w:cs="Arial"/>
        </w:rPr>
        <w:t xml:space="preserve">         </w:t>
      </w:r>
      <w:r>
        <w:rPr>
          <w:rFonts w:ascii="Arial" w:hAnsi="Arial" w:cs="Arial"/>
          <w:b/>
          <w:color w:val="000000"/>
          <w:shd w:val="clear" w:color="auto" w:fill="FFFFFF"/>
        </w:rPr>
        <w:t>пункт 2 изложить в следующей редакции:</w:t>
      </w:r>
    </w:p>
    <w:p w:rsidR="00B33ADC" w:rsidRDefault="00B33ADC" w:rsidP="00B33ADC">
      <w:pPr>
        <w:jc w:val="both"/>
        <w:rPr>
          <w:rFonts w:ascii="Arial" w:hAnsi="Arial" w:cs="Arial"/>
          <w:color w:val="000000"/>
          <w:shd w:val="clear" w:color="auto" w:fill="FFFFFF"/>
        </w:rPr>
      </w:pPr>
      <w:r>
        <w:rPr>
          <w:rFonts w:ascii="Arial" w:hAnsi="Arial" w:cs="Arial"/>
        </w:rPr>
        <w:t xml:space="preserve">      «</w:t>
      </w:r>
      <w:r w:rsidR="00F7288A" w:rsidRPr="00F7288A">
        <w:rPr>
          <w:rFonts w:ascii="Arial" w:hAnsi="Arial" w:cs="Arial"/>
          <w:color w:val="000000"/>
          <w:shd w:val="clear" w:color="auto" w:fill="FFFFFF"/>
        </w:rPr>
        <w:t>2. 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roofErr w:type="gramStart"/>
      <w:r w:rsidR="00F7288A" w:rsidRPr="00F7288A">
        <w:rPr>
          <w:rFonts w:ascii="Arial" w:hAnsi="Arial" w:cs="Arial"/>
          <w:color w:val="000000"/>
          <w:shd w:val="clear" w:color="auto" w:fill="FFFFFF"/>
        </w:rPr>
        <w:t>.</w:t>
      </w:r>
      <w:r>
        <w:rPr>
          <w:rFonts w:ascii="Arial" w:hAnsi="Arial" w:cs="Arial"/>
          <w:color w:val="000000"/>
          <w:shd w:val="clear" w:color="auto" w:fill="FFFFFF"/>
        </w:rPr>
        <w:t>»;</w:t>
      </w:r>
      <w:proofErr w:type="gramEnd"/>
    </w:p>
    <w:p w:rsidR="00B33ADC" w:rsidRPr="00B33ADC" w:rsidRDefault="00B33ADC" w:rsidP="00B33ADC">
      <w:pPr>
        <w:pStyle w:val="a8"/>
        <w:jc w:val="both"/>
        <w:rPr>
          <w:rFonts w:ascii="Arial" w:hAnsi="Arial" w:cs="Arial"/>
          <w:shd w:val="clear" w:color="auto" w:fill="FFFFFF"/>
        </w:rPr>
      </w:pPr>
      <w:r>
        <w:rPr>
          <w:color w:val="000000"/>
          <w:shd w:val="clear" w:color="auto" w:fill="FFFFFF"/>
        </w:rPr>
        <w:t xml:space="preserve">          </w:t>
      </w:r>
      <w:r w:rsidRPr="00B33ADC">
        <w:rPr>
          <w:rFonts w:ascii="Arial" w:hAnsi="Arial" w:cs="Arial"/>
          <w:b/>
          <w:bCs/>
          <w:shd w:val="clear" w:color="auto" w:fill="FFFFFF"/>
        </w:rPr>
        <w:t>в пункте 6 слова</w:t>
      </w:r>
      <w:r w:rsidRPr="00B33ADC">
        <w:rPr>
          <w:rFonts w:ascii="Arial" w:hAnsi="Arial" w:cs="Arial"/>
          <w:shd w:val="clear" w:color="auto" w:fill="FFFFFF"/>
        </w:rPr>
        <w:t xml:space="preserve"> "таможенном деле" </w:t>
      </w:r>
      <w:r w:rsidRPr="00B33ADC">
        <w:rPr>
          <w:rFonts w:ascii="Arial" w:hAnsi="Arial" w:cs="Arial"/>
          <w:b/>
          <w:bCs/>
          <w:shd w:val="clear" w:color="auto" w:fill="FFFFFF"/>
        </w:rPr>
        <w:t>заменить словами</w:t>
      </w:r>
      <w:r w:rsidRPr="00B33ADC">
        <w:rPr>
          <w:rFonts w:ascii="Arial" w:hAnsi="Arial" w:cs="Arial"/>
          <w:shd w:val="clear" w:color="auto" w:fill="FFFFFF"/>
        </w:rPr>
        <w:t xml:space="preserve"> "</w:t>
      </w:r>
      <w:bookmarkStart w:id="0" w:name="_Hlk120887879"/>
      <w:r w:rsidRPr="00B33ADC">
        <w:rPr>
          <w:rFonts w:ascii="Arial" w:hAnsi="Arial" w:cs="Arial"/>
          <w:shd w:val="clear" w:color="auto" w:fill="FFFFFF"/>
        </w:rPr>
        <w:t>таможенном регулировании,</w:t>
      </w:r>
      <w:r w:rsidRPr="00B33ADC">
        <w:rPr>
          <w:rStyle w:val="ed"/>
          <w:rFonts w:ascii="Arial" w:hAnsi="Arial" w:cs="Arial"/>
          <w:shd w:val="clear" w:color="auto" w:fill="FFFFFF"/>
        </w:rPr>
        <w:t xml:space="preserve"> на денежные обязательства перед публично-правовым образованием</w:t>
      </w:r>
      <w:proofErr w:type="gramStart"/>
      <w:r w:rsidRPr="00B33ADC">
        <w:rPr>
          <w:rFonts w:ascii="Arial" w:hAnsi="Arial" w:cs="Arial"/>
          <w:shd w:val="clear" w:color="auto" w:fill="FFFFFF"/>
        </w:rPr>
        <w:t>.</w:t>
      </w:r>
      <w:bookmarkEnd w:id="0"/>
      <w:r w:rsidRPr="00B33ADC">
        <w:rPr>
          <w:rFonts w:ascii="Arial" w:hAnsi="Arial" w:cs="Arial"/>
          <w:shd w:val="clear" w:color="auto" w:fill="FFFFFF"/>
        </w:rPr>
        <w:t>";</w:t>
      </w:r>
      <w:proofErr w:type="gramEnd"/>
    </w:p>
    <w:p w:rsidR="00F7288A" w:rsidRDefault="00F7288A" w:rsidP="00B33ADC">
      <w:pPr>
        <w:jc w:val="both"/>
        <w:rPr>
          <w:rFonts w:ascii="Arial" w:hAnsi="Arial" w:cs="Arial"/>
          <w:color w:val="000000"/>
          <w:shd w:val="clear" w:color="auto" w:fill="FFFFFF"/>
        </w:rPr>
      </w:pPr>
    </w:p>
    <w:p w:rsidR="00B33ADC" w:rsidRDefault="00454D56" w:rsidP="00F7288A">
      <w:pPr>
        <w:ind w:firstLine="709"/>
        <w:jc w:val="both"/>
        <w:rPr>
          <w:rFonts w:ascii="Arial" w:hAnsi="Arial" w:cs="Arial"/>
          <w:b/>
          <w:color w:val="000000"/>
          <w:shd w:val="clear" w:color="auto" w:fill="FFFFFF"/>
        </w:rPr>
      </w:pPr>
      <w:r w:rsidRPr="00F7288A">
        <w:rPr>
          <w:rFonts w:ascii="Arial" w:hAnsi="Arial" w:cs="Arial"/>
          <w:b/>
          <w:color w:val="000000"/>
          <w:shd w:val="clear" w:color="auto" w:fill="FFFFFF"/>
        </w:rPr>
        <w:t xml:space="preserve">1.3 </w:t>
      </w:r>
      <w:r w:rsidR="00B33ADC">
        <w:rPr>
          <w:rFonts w:ascii="Arial" w:hAnsi="Arial" w:cs="Arial"/>
          <w:b/>
          <w:color w:val="000000"/>
          <w:shd w:val="clear" w:color="auto" w:fill="FFFFFF"/>
        </w:rPr>
        <w:t>в статье 36 Положения:</w:t>
      </w:r>
    </w:p>
    <w:p w:rsidR="00C868F5" w:rsidRPr="00C868F5" w:rsidRDefault="00C868F5" w:rsidP="00C868F5">
      <w:pPr>
        <w:jc w:val="both"/>
        <w:rPr>
          <w:rFonts w:ascii="Arial" w:hAnsi="Arial" w:cs="Arial"/>
          <w:shd w:val="clear" w:color="auto" w:fill="FFFFFF"/>
        </w:rPr>
      </w:pPr>
      <w:r>
        <w:rPr>
          <w:b/>
          <w:bCs/>
          <w:sz w:val="28"/>
          <w:szCs w:val="28"/>
          <w:shd w:val="clear" w:color="auto" w:fill="FFFFFF"/>
        </w:rPr>
        <w:t xml:space="preserve">           </w:t>
      </w:r>
      <w:r w:rsidRPr="00C868F5">
        <w:rPr>
          <w:rFonts w:ascii="Arial" w:hAnsi="Arial" w:cs="Arial"/>
          <w:b/>
          <w:bCs/>
          <w:shd w:val="clear" w:color="auto" w:fill="FFFFFF"/>
        </w:rPr>
        <w:t xml:space="preserve"> в подпункте 1 пункта 1 слова</w:t>
      </w:r>
      <w:r w:rsidRPr="00C868F5">
        <w:rPr>
          <w:rFonts w:ascii="Arial" w:hAnsi="Arial" w:cs="Arial"/>
          <w:shd w:val="clear" w:color="auto" w:fill="FFFFFF"/>
        </w:rPr>
        <w:t xml:space="preserve"> «</w:t>
      </w:r>
      <w:r w:rsidRPr="00C868F5">
        <w:rPr>
          <w:rFonts w:ascii="Arial" w:hAnsi="Arial" w:cs="Arial"/>
        </w:rPr>
        <w:t>положениями Бюджетного кодекса Российской Федерации</w:t>
      </w:r>
      <w:proofErr w:type="gramStart"/>
      <w:r w:rsidRPr="00C868F5">
        <w:rPr>
          <w:rFonts w:ascii="Arial" w:hAnsi="Arial" w:cs="Arial"/>
        </w:rPr>
        <w:t>,»</w:t>
      </w:r>
      <w:proofErr w:type="gramEnd"/>
      <w:r w:rsidRPr="00C868F5">
        <w:rPr>
          <w:rFonts w:ascii="Arial" w:hAnsi="Arial" w:cs="Arial"/>
          <w:shd w:val="clear" w:color="auto" w:fill="FFFFFF"/>
        </w:rPr>
        <w:t xml:space="preserve"> </w:t>
      </w:r>
      <w:r w:rsidRPr="00C868F5">
        <w:rPr>
          <w:rFonts w:ascii="Arial" w:hAnsi="Arial" w:cs="Arial"/>
          <w:b/>
          <w:bCs/>
          <w:shd w:val="clear" w:color="auto" w:fill="FFFFFF"/>
        </w:rPr>
        <w:t>заменить словами</w:t>
      </w:r>
      <w:r w:rsidRPr="00C868F5">
        <w:rPr>
          <w:rFonts w:ascii="Arial" w:hAnsi="Arial" w:cs="Arial"/>
          <w:shd w:val="clear" w:color="auto" w:fill="FFFFFF"/>
        </w:rPr>
        <w:t xml:space="preserve"> «</w:t>
      </w:r>
      <w:bookmarkStart w:id="1" w:name="_Hlk120873232"/>
      <w:r w:rsidRPr="00C868F5">
        <w:rPr>
          <w:rFonts w:ascii="Arial" w:hAnsi="Arial" w:cs="Arial"/>
          <w:shd w:val="clear" w:color="auto" w:fill="FFFFFF"/>
        </w:rPr>
        <w:t>положениями Бюджетного кодекса Российской Федерации, </w:t>
      </w:r>
      <w:r w:rsidRPr="00C868F5">
        <w:rPr>
          <w:rStyle w:val="ed"/>
          <w:rFonts w:ascii="Arial" w:hAnsi="Arial" w:cs="Arial"/>
          <w:shd w:val="clear" w:color="auto" w:fill="FFFFFF"/>
        </w:rPr>
        <w:t>с казначейских счетов для осуществления и отражения операций по учету и распределению поступлений</w:t>
      </w:r>
      <w:bookmarkEnd w:id="1"/>
      <w:r w:rsidRPr="00C868F5">
        <w:rPr>
          <w:rStyle w:val="ed"/>
          <w:rFonts w:ascii="Arial" w:hAnsi="Arial" w:cs="Arial"/>
          <w:shd w:val="clear" w:color="auto" w:fill="FFFFFF"/>
        </w:rPr>
        <w:t>»;</w:t>
      </w:r>
      <w:r w:rsidRPr="00C868F5">
        <w:rPr>
          <w:rFonts w:ascii="Arial" w:hAnsi="Arial" w:cs="Arial"/>
          <w:shd w:val="clear" w:color="auto" w:fill="FFFFFF"/>
        </w:rPr>
        <w:t> </w:t>
      </w:r>
    </w:p>
    <w:p w:rsidR="00C868F5" w:rsidRPr="00C868F5" w:rsidRDefault="00C868F5" w:rsidP="00C868F5">
      <w:pPr>
        <w:ind w:firstLine="709"/>
        <w:jc w:val="both"/>
        <w:rPr>
          <w:rFonts w:ascii="Arial" w:hAnsi="Arial" w:cs="Arial"/>
          <w:b/>
          <w:shd w:val="clear" w:color="auto" w:fill="FFFFFF"/>
        </w:rPr>
      </w:pPr>
      <w:r w:rsidRPr="00C868F5">
        <w:rPr>
          <w:rFonts w:ascii="Arial" w:hAnsi="Arial" w:cs="Arial"/>
          <w:b/>
          <w:shd w:val="clear" w:color="auto" w:fill="FFFFFF"/>
        </w:rPr>
        <w:t xml:space="preserve"> в подпункте 5 пункта 1 слова </w:t>
      </w:r>
      <w:r w:rsidRPr="00C868F5">
        <w:rPr>
          <w:rFonts w:ascii="Arial" w:hAnsi="Arial" w:cs="Arial"/>
          <w:shd w:val="clear" w:color="auto" w:fill="FFFFFF"/>
        </w:rPr>
        <w:t>"счета Федерального казначейства, предназначенные для учета поступлений и их распределения между бюджетами бюджетной системы Российской Федерации</w:t>
      </w:r>
      <w:proofErr w:type="gramStart"/>
      <w:r w:rsidRPr="00C868F5">
        <w:rPr>
          <w:rFonts w:ascii="Arial" w:hAnsi="Arial" w:cs="Arial"/>
          <w:shd w:val="clear" w:color="auto" w:fill="FFFFFF"/>
        </w:rPr>
        <w:t>,"</w:t>
      </w:r>
      <w:proofErr w:type="gramEnd"/>
      <w:r w:rsidRPr="00C868F5">
        <w:rPr>
          <w:rFonts w:ascii="Arial" w:hAnsi="Arial" w:cs="Arial"/>
          <w:shd w:val="clear" w:color="auto" w:fill="FFFFFF"/>
        </w:rPr>
        <w:t xml:space="preserve"> </w:t>
      </w:r>
      <w:r w:rsidRPr="00C868F5">
        <w:rPr>
          <w:rFonts w:ascii="Arial" w:hAnsi="Arial" w:cs="Arial"/>
          <w:b/>
          <w:bCs/>
          <w:shd w:val="clear" w:color="auto" w:fill="FFFFFF"/>
        </w:rPr>
        <w:t>заменить словами</w:t>
      </w:r>
      <w:r w:rsidRPr="00C868F5">
        <w:rPr>
          <w:rFonts w:ascii="Arial" w:hAnsi="Arial" w:cs="Arial"/>
          <w:shd w:val="clear" w:color="auto" w:fill="FFFFFF"/>
        </w:rPr>
        <w:t xml:space="preserve"> "</w:t>
      </w:r>
      <w:bookmarkStart w:id="2" w:name="_Hlk120872106"/>
      <w:r w:rsidRPr="00C868F5">
        <w:rPr>
          <w:rFonts w:ascii="Arial" w:hAnsi="Arial" w:cs="Arial"/>
          <w:shd w:val="clear" w:color="auto" w:fill="FFFFFF"/>
        </w:rPr>
        <w:t>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w:t>
      </w:r>
      <w:bookmarkEnd w:id="2"/>
      <w:r w:rsidRPr="00C868F5">
        <w:rPr>
          <w:rFonts w:ascii="Arial" w:hAnsi="Arial" w:cs="Arial"/>
          <w:shd w:val="clear" w:color="auto" w:fill="FFFFFF"/>
        </w:rPr>
        <w:t>";</w:t>
      </w:r>
      <w:r w:rsidRPr="00C868F5">
        <w:rPr>
          <w:rFonts w:ascii="Arial" w:hAnsi="Arial" w:cs="Arial"/>
          <w:b/>
          <w:shd w:val="clear" w:color="auto" w:fill="FFFFFF"/>
        </w:rPr>
        <w:t xml:space="preserve"> </w:t>
      </w:r>
    </w:p>
    <w:p w:rsidR="00C868F5" w:rsidRPr="00C868F5" w:rsidRDefault="00C868F5" w:rsidP="00C868F5">
      <w:pPr>
        <w:ind w:firstLine="709"/>
        <w:jc w:val="both"/>
        <w:rPr>
          <w:rFonts w:ascii="Arial" w:hAnsi="Arial" w:cs="Arial"/>
        </w:rPr>
      </w:pPr>
      <w:r w:rsidRPr="00C868F5">
        <w:rPr>
          <w:rFonts w:ascii="Arial" w:hAnsi="Arial" w:cs="Arial"/>
          <w:b/>
          <w:shd w:val="clear" w:color="auto" w:fill="FFFFFF"/>
        </w:rPr>
        <w:t xml:space="preserve"> </w:t>
      </w:r>
      <w:proofErr w:type="gramStart"/>
      <w:r w:rsidRPr="00C868F5">
        <w:rPr>
          <w:rFonts w:ascii="Arial" w:hAnsi="Arial" w:cs="Arial"/>
          <w:b/>
          <w:shd w:val="clear" w:color="auto" w:fill="FFFFFF"/>
        </w:rPr>
        <w:t>в абзаце третьем пункта 3</w:t>
      </w:r>
      <w:r w:rsidRPr="00C868F5">
        <w:rPr>
          <w:rFonts w:ascii="Arial" w:hAnsi="Arial" w:cs="Arial"/>
        </w:rPr>
        <w:t xml:space="preserve"> слова "платежными и" заменить словами "</w:t>
      </w:r>
      <w:bookmarkStart w:id="3" w:name="_Hlk120887737"/>
      <w:r w:rsidRPr="00C868F5">
        <w:rPr>
          <w:rFonts w:ascii="Arial" w:hAnsi="Arial" w:cs="Arial"/>
        </w:rPr>
        <w:t>распоряжениями о совершении казначейских платежей (далее - распоряжение) и</w:t>
      </w:r>
      <w:bookmarkEnd w:id="3"/>
      <w:r w:rsidRPr="00C868F5">
        <w:rPr>
          <w:rFonts w:ascii="Arial" w:hAnsi="Arial" w:cs="Arial"/>
        </w:rPr>
        <w:t>", слова "платежными документами" заменить словом "распоряжениями";</w:t>
      </w:r>
      <w:proofErr w:type="gramEnd"/>
    </w:p>
    <w:p w:rsidR="00C868F5" w:rsidRPr="00C868F5" w:rsidRDefault="00C868F5" w:rsidP="00C868F5">
      <w:pPr>
        <w:ind w:firstLine="709"/>
        <w:jc w:val="both"/>
        <w:rPr>
          <w:rFonts w:ascii="Arial" w:hAnsi="Arial" w:cs="Arial"/>
          <w:b/>
          <w:shd w:val="clear" w:color="auto" w:fill="FFFFFF"/>
        </w:rPr>
      </w:pPr>
      <w:r w:rsidRPr="00C868F5">
        <w:rPr>
          <w:rFonts w:ascii="Arial" w:hAnsi="Arial" w:cs="Arial"/>
          <w:b/>
          <w:shd w:val="clear" w:color="auto" w:fill="FFFFFF"/>
        </w:rPr>
        <w:t xml:space="preserve"> пункт 3 дополнить абзацем следующего содержания:</w:t>
      </w:r>
    </w:p>
    <w:p w:rsidR="00C868F5" w:rsidRDefault="00C868F5" w:rsidP="00C868F5">
      <w:pPr>
        <w:ind w:firstLine="709"/>
        <w:jc w:val="both"/>
        <w:rPr>
          <w:rFonts w:ascii="Arial" w:hAnsi="Arial" w:cs="Arial"/>
          <w:shd w:val="clear" w:color="auto" w:fill="FFFFFF"/>
        </w:rPr>
      </w:pPr>
      <w:r w:rsidRPr="00C868F5">
        <w:rPr>
          <w:rFonts w:ascii="Arial" w:hAnsi="Arial" w:cs="Arial"/>
          <w:shd w:val="clear" w:color="auto" w:fill="FFFFFF"/>
        </w:rPr>
        <w:t>«</w:t>
      </w:r>
      <w:bookmarkStart w:id="4" w:name="_Hlk120887814"/>
      <w:r w:rsidRPr="00C868F5">
        <w:rPr>
          <w:rFonts w:ascii="Arial" w:hAnsi="Arial" w:cs="Arial"/>
          <w:shd w:val="clear" w:color="auto" w:fill="FFFFFF"/>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roofErr w:type="gramStart"/>
      <w:r w:rsidRPr="00C868F5">
        <w:rPr>
          <w:rFonts w:ascii="Arial" w:hAnsi="Arial" w:cs="Arial"/>
          <w:shd w:val="clear" w:color="auto" w:fill="FFFFFF"/>
        </w:rPr>
        <w:t>.</w:t>
      </w:r>
      <w:bookmarkEnd w:id="4"/>
      <w:r w:rsidRPr="00C868F5">
        <w:rPr>
          <w:rFonts w:ascii="Arial" w:hAnsi="Arial" w:cs="Arial"/>
          <w:shd w:val="clear" w:color="auto" w:fill="FFFFFF"/>
        </w:rPr>
        <w:t>».</w:t>
      </w:r>
      <w:proofErr w:type="gramEnd"/>
    </w:p>
    <w:p w:rsidR="00652012" w:rsidRPr="00652012" w:rsidRDefault="00652012" w:rsidP="00C868F5">
      <w:pPr>
        <w:ind w:firstLine="709"/>
        <w:jc w:val="both"/>
        <w:rPr>
          <w:rFonts w:ascii="Arial" w:hAnsi="Arial" w:cs="Arial"/>
          <w:b/>
          <w:shd w:val="clear" w:color="auto" w:fill="FFFFFF"/>
        </w:rPr>
      </w:pPr>
      <w:r w:rsidRPr="00652012">
        <w:rPr>
          <w:rFonts w:ascii="Arial" w:hAnsi="Arial" w:cs="Arial"/>
          <w:b/>
          <w:shd w:val="clear" w:color="auto" w:fill="FFFFFF"/>
        </w:rPr>
        <w:t>1.4 статью 38 Положения изложить в следующей редакции:</w:t>
      </w:r>
    </w:p>
    <w:p w:rsidR="00652012" w:rsidRDefault="00652012" w:rsidP="00C868F5">
      <w:pPr>
        <w:ind w:firstLine="709"/>
        <w:jc w:val="both"/>
        <w:rPr>
          <w:rFonts w:ascii="Arial" w:hAnsi="Arial" w:cs="Arial"/>
          <w:b/>
          <w:shd w:val="clear" w:color="auto" w:fill="FFFFFF"/>
        </w:rPr>
      </w:pPr>
      <w:r w:rsidRPr="00652012">
        <w:rPr>
          <w:rFonts w:ascii="Arial" w:hAnsi="Arial" w:cs="Arial"/>
          <w:b/>
          <w:shd w:val="clear" w:color="auto" w:fill="FFFFFF"/>
        </w:rPr>
        <w:t xml:space="preserve">«Статья 38 Исполнение бюджета по источникам финансирования дефицита бюджета </w:t>
      </w:r>
    </w:p>
    <w:p w:rsidR="00652012" w:rsidRDefault="00652012" w:rsidP="00C868F5">
      <w:pPr>
        <w:ind w:firstLine="709"/>
        <w:jc w:val="both"/>
        <w:rPr>
          <w:rFonts w:ascii="Arial" w:hAnsi="Arial" w:cs="Arial"/>
          <w:shd w:val="clear" w:color="auto" w:fill="FFFFFF"/>
        </w:rPr>
      </w:pPr>
      <w:r w:rsidRPr="00652012">
        <w:rPr>
          <w:rFonts w:ascii="Arial" w:hAnsi="Arial" w:cs="Arial"/>
          <w:shd w:val="clear" w:color="auto" w:fill="FFFFFF"/>
        </w:rPr>
        <w:t xml:space="preserve">      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w:t>
      </w:r>
      <w:proofErr w:type="gramStart"/>
      <w:r w:rsidRPr="00652012">
        <w:rPr>
          <w:rFonts w:ascii="Arial" w:hAnsi="Arial" w:cs="Arial"/>
          <w:shd w:val="clear" w:color="auto" w:fill="FFFFFF"/>
        </w:rPr>
        <w:t>.»;</w:t>
      </w:r>
      <w:proofErr w:type="gramEnd"/>
    </w:p>
    <w:p w:rsidR="00652012" w:rsidRDefault="00652012" w:rsidP="00652012">
      <w:pPr>
        <w:ind w:firstLine="709"/>
        <w:jc w:val="both"/>
        <w:rPr>
          <w:rFonts w:ascii="Arial" w:hAnsi="Arial" w:cs="Arial"/>
          <w:b/>
          <w:shd w:val="clear" w:color="auto" w:fill="FFFFFF"/>
        </w:rPr>
      </w:pPr>
      <w:r w:rsidRPr="00652012">
        <w:rPr>
          <w:rFonts w:ascii="Arial" w:hAnsi="Arial" w:cs="Arial"/>
          <w:b/>
          <w:shd w:val="clear" w:color="auto" w:fill="FFFFFF"/>
        </w:rPr>
        <w:t>1.5 статью 39</w:t>
      </w:r>
      <w:r>
        <w:rPr>
          <w:rFonts w:ascii="Arial" w:hAnsi="Arial" w:cs="Arial"/>
          <w:shd w:val="clear" w:color="auto" w:fill="FFFFFF"/>
        </w:rPr>
        <w:t xml:space="preserve"> </w:t>
      </w:r>
      <w:r w:rsidRPr="00652012">
        <w:rPr>
          <w:rFonts w:ascii="Arial" w:hAnsi="Arial" w:cs="Arial"/>
          <w:b/>
          <w:shd w:val="clear" w:color="auto" w:fill="FFFFFF"/>
        </w:rPr>
        <w:t>Положения изложить в следующей редакции:</w:t>
      </w:r>
    </w:p>
    <w:p w:rsidR="00652012" w:rsidRDefault="00652012" w:rsidP="00652012">
      <w:pPr>
        <w:ind w:firstLine="709"/>
        <w:jc w:val="both"/>
        <w:rPr>
          <w:rFonts w:ascii="Arial" w:hAnsi="Arial" w:cs="Arial"/>
          <w:b/>
          <w:shd w:val="clear" w:color="auto" w:fill="FFFFFF"/>
        </w:rPr>
      </w:pPr>
      <w:r>
        <w:rPr>
          <w:rFonts w:ascii="Arial" w:hAnsi="Arial" w:cs="Arial"/>
          <w:b/>
          <w:shd w:val="clear" w:color="auto" w:fill="FFFFFF"/>
        </w:rPr>
        <w:t>«Статья 39. Лицевые счета</w:t>
      </w:r>
    </w:p>
    <w:p w:rsidR="00652012" w:rsidRDefault="00652012" w:rsidP="00652012">
      <w:pPr>
        <w:ind w:firstLine="709"/>
        <w:jc w:val="both"/>
        <w:rPr>
          <w:rFonts w:ascii="Arial" w:hAnsi="Arial" w:cs="Arial"/>
          <w:shd w:val="clear" w:color="auto" w:fill="FFFFFF"/>
        </w:rPr>
      </w:pPr>
      <w:r w:rsidRPr="00652012">
        <w:rPr>
          <w:rFonts w:ascii="Arial" w:hAnsi="Arial" w:cs="Arial"/>
          <w:shd w:val="clear" w:color="auto" w:fill="FFFFFF"/>
        </w:rPr>
        <w:t>Учет операций производится на лицевых счетах, открываемых в соответствии с положениями Бюджетного кодекса Российской Федерации</w:t>
      </w:r>
      <w:proofErr w:type="gramStart"/>
      <w:r w:rsidRPr="00652012">
        <w:rPr>
          <w:rFonts w:ascii="Arial" w:hAnsi="Arial" w:cs="Arial"/>
          <w:shd w:val="clear" w:color="auto" w:fill="FFFFFF"/>
        </w:rPr>
        <w:t>.»;</w:t>
      </w:r>
      <w:proofErr w:type="gramEnd"/>
    </w:p>
    <w:p w:rsidR="00652012" w:rsidRPr="00652012" w:rsidRDefault="00652012" w:rsidP="00652012">
      <w:pPr>
        <w:ind w:firstLine="709"/>
        <w:jc w:val="both"/>
        <w:rPr>
          <w:rFonts w:ascii="Arial" w:hAnsi="Arial" w:cs="Arial"/>
          <w:b/>
          <w:shd w:val="clear" w:color="auto" w:fill="FFFFFF"/>
        </w:rPr>
      </w:pPr>
      <w:r w:rsidRPr="00652012">
        <w:rPr>
          <w:rFonts w:ascii="Arial" w:hAnsi="Arial" w:cs="Arial"/>
          <w:b/>
          <w:shd w:val="clear" w:color="auto" w:fill="FFFFFF"/>
        </w:rPr>
        <w:t>1.6 статью 41 исключить.</w:t>
      </w:r>
    </w:p>
    <w:p w:rsidR="00233CAF" w:rsidRPr="00233CAF" w:rsidRDefault="00233CAF" w:rsidP="00233CAF">
      <w:pPr>
        <w:ind w:firstLine="709"/>
        <w:jc w:val="both"/>
        <w:rPr>
          <w:rFonts w:ascii="Arial" w:hAnsi="Arial" w:cs="Arial"/>
          <w:bCs/>
        </w:rPr>
      </w:pPr>
      <w:r w:rsidRPr="00233CAF">
        <w:rPr>
          <w:rFonts w:ascii="Arial" w:hAnsi="Arial" w:cs="Arial"/>
          <w:bCs/>
        </w:rPr>
        <w:t xml:space="preserve">   2.Контроль за исполнением настоящего решения возложить на постоянную комиссию по бюджету, финансам и налоговой политике (</w:t>
      </w:r>
      <w:proofErr w:type="spellStart"/>
      <w:r w:rsidRPr="00233CAF">
        <w:rPr>
          <w:rFonts w:ascii="Arial" w:hAnsi="Arial" w:cs="Arial"/>
          <w:bCs/>
        </w:rPr>
        <w:t>пред</w:t>
      </w:r>
      <w:proofErr w:type="gramStart"/>
      <w:r w:rsidRPr="00233CAF">
        <w:rPr>
          <w:rFonts w:ascii="Arial" w:hAnsi="Arial" w:cs="Arial"/>
          <w:bCs/>
        </w:rPr>
        <w:t>.Б</w:t>
      </w:r>
      <w:proofErr w:type="gramEnd"/>
      <w:r w:rsidRPr="00233CAF">
        <w:rPr>
          <w:rFonts w:ascii="Arial" w:hAnsi="Arial" w:cs="Arial"/>
          <w:bCs/>
        </w:rPr>
        <w:t>рызгалова</w:t>
      </w:r>
      <w:proofErr w:type="spellEnd"/>
      <w:r w:rsidRPr="00233CAF">
        <w:rPr>
          <w:rFonts w:ascii="Arial" w:hAnsi="Arial" w:cs="Arial"/>
          <w:bCs/>
        </w:rPr>
        <w:t xml:space="preserve">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w:t>
      </w:r>
      <w:proofErr w:type="spellStart"/>
      <w:r w:rsidRPr="00233CAF">
        <w:rPr>
          <w:rFonts w:ascii="Arial" w:hAnsi="Arial" w:cs="Arial"/>
          <w:bCs/>
        </w:rPr>
        <w:t>Боготольская</w:t>
      </w:r>
      <w:proofErr w:type="spellEnd"/>
      <w:r w:rsidRPr="00233CAF">
        <w:rPr>
          <w:rFonts w:ascii="Arial" w:hAnsi="Arial" w:cs="Arial"/>
          <w:bCs/>
        </w:rPr>
        <w:t xml:space="preserve">»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xml:space="preserve">, от </w:t>
      </w:r>
      <w:r w:rsidR="00C73172">
        <w:rPr>
          <w:rFonts w:ascii="Arial" w:hAnsi="Arial" w:cs="Arial"/>
          <w:color w:val="FF0000"/>
          <w:sz w:val="20"/>
          <w:szCs w:val="20"/>
        </w:rPr>
        <w:t xml:space="preserve">29.09.2022 </w:t>
      </w:r>
      <w:r w:rsidR="00B5212D">
        <w:rPr>
          <w:rFonts w:ascii="Arial" w:hAnsi="Arial" w:cs="Arial"/>
          <w:color w:val="FF0000"/>
          <w:sz w:val="20"/>
          <w:szCs w:val="20"/>
        </w:rPr>
        <w:t>№</w:t>
      </w:r>
      <w:r w:rsidR="00C73172">
        <w:rPr>
          <w:rFonts w:ascii="Arial" w:hAnsi="Arial" w:cs="Arial"/>
          <w:color w:val="FF0000"/>
          <w:sz w:val="20"/>
          <w:szCs w:val="20"/>
        </w:rPr>
        <w:t xml:space="preserve"> 19-114</w:t>
      </w:r>
      <w:r w:rsidR="00D55E16">
        <w:rPr>
          <w:rFonts w:ascii="Arial" w:hAnsi="Arial" w:cs="Arial"/>
          <w:color w:val="FF0000"/>
          <w:sz w:val="20"/>
          <w:szCs w:val="20"/>
        </w:rPr>
        <w:t xml:space="preserve">, от 22.12.2022  </w:t>
      </w:r>
      <w:r w:rsidR="00824DEB">
        <w:rPr>
          <w:rFonts w:ascii="Arial" w:hAnsi="Arial" w:cs="Arial"/>
          <w:color w:val="FF0000"/>
          <w:sz w:val="20"/>
          <w:szCs w:val="20"/>
        </w:rPr>
        <w:t>№</w:t>
      </w:r>
      <w:r w:rsidR="00D55E16">
        <w:rPr>
          <w:rFonts w:ascii="Arial" w:hAnsi="Arial" w:cs="Arial"/>
          <w:color w:val="FF0000"/>
          <w:sz w:val="20"/>
          <w:szCs w:val="20"/>
        </w:rPr>
        <w:t xml:space="preserve"> 22 - 129</w:t>
      </w:r>
      <w:r w:rsidR="00B65061" w:rsidRPr="00233CAF">
        <w:rPr>
          <w:rFonts w:ascii="Arial" w:hAnsi="Arial" w:cs="Arial"/>
          <w:color w:val="FF0000"/>
          <w:sz w:val="20"/>
          <w:szCs w:val="20"/>
        </w:rPr>
        <w:t>)</w:t>
      </w:r>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824DEB"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C73172">
        <w:rPr>
          <w:rFonts w:ascii="Arial" w:hAnsi="Arial" w:cs="Arial"/>
        </w:rPr>
        <w:t xml:space="preserve"> 29.09.2022</w:t>
      </w:r>
      <w:r w:rsidR="00233CAF">
        <w:rPr>
          <w:rFonts w:ascii="Arial" w:hAnsi="Arial" w:cs="Arial"/>
        </w:rPr>
        <w:t xml:space="preserve"> №</w:t>
      </w:r>
      <w:r w:rsidR="00C73172">
        <w:rPr>
          <w:rFonts w:ascii="Arial" w:hAnsi="Arial" w:cs="Arial"/>
        </w:rPr>
        <w:t xml:space="preserve"> 19-11</w:t>
      </w:r>
      <w:r w:rsidR="00824DEB">
        <w:rPr>
          <w:rFonts w:ascii="Arial" w:hAnsi="Arial" w:cs="Arial"/>
        </w:rPr>
        <w:t xml:space="preserve">, </w:t>
      </w:r>
    </w:p>
    <w:p w:rsidR="00E4691F" w:rsidRPr="00233CAF" w:rsidRDefault="00824DEB" w:rsidP="00660966">
      <w:pPr>
        <w:ind w:firstLine="709"/>
        <w:rPr>
          <w:rFonts w:ascii="Arial" w:hAnsi="Arial" w:cs="Arial"/>
        </w:rPr>
      </w:pPr>
      <w:r>
        <w:rPr>
          <w:rFonts w:ascii="Arial" w:hAnsi="Arial" w:cs="Arial"/>
        </w:rPr>
        <w:t xml:space="preserve">               </w:t>
      </w:r>
      <w:r w:rsidR="00D55E16">
        <w:rPr>
          <w:rFonts w:ascii="Arial" w:hAnsi="Arial" w:cs="Arial"/>
        </w:rPr>
        <w:t xml:space="preserve">                           от 22.12.2022 </w:t>
      </w:r>
      <w:r>
        <w:rPr>
          <w:rFonts w:ascii="Arial" w:hAnsi="Arial" w:cs="Arial"/>
        </w:rPr>
        <w:t>№</w:t>
      </w:r>
      <w:r w:rsidR="00D55E16">
        <w:rPr>
          <w:rFonts w:ascii="Arial" w:hAnsi="Arial" w:cs="Arial"/>
        </w:rPr>
        <w:t xml:space="preserve"> 22-129</w:t>
      </w:r>
      <w:r w:rsidR="00B65061" w:rsidRPr="00233CAF">
        <w:rPr>
          <w:rFonts w:ascii="Arial" w:hAnsi="Arial" w:cs="Arial"/>
        </w:rPr>
        <w:t>)</w:t>
      </w:r>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 xml:space="preserve">осуществляет иные полномочия в соответствии с федеральным законодательством и законодательством Красноярского края, а также в </w:t>
      </w:r>
      <w:r w:rsidRPr="00CC425C">
        <w:rPr>
          <w:rFonts w:ascii="Arial" w:hAnsi="Arial" w:cs="Arial"/>
        </w:rPr>
        <w:lastRenderedPageBreak/>
        <w:t>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2) формирует перечень подведомственных ему распорядителей и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w:t>
      </w:r>
      <w:r w:rsidRPr="00CC425C">
        <w:rPr>
          <w:sz w:val="24"/>
          <w:szCs w:val="24"/>
        </w:rPr>
        <w:lastRenderedPageBreak/>
        <w:t>самоуправления, не соответствующих закону или иному правовому акту;</w:t>
      </w:r>
    </w:p>
    <w:p w:rsidR="009E11F0" w:rsidRDefault="009E11F0" w:rsidP="009E11F0">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w:t>
      </w:r>
      <w:r>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9E11F0" w:rsidRPr="009E11F0" w:rsidRDefault="00D55E16" w:rsidP="00A70086">
      <w:pPr>
        <w:pStyle w:val="ConsNormal1"/>
        <w:ind w:firstLine="709"/>
        <w:jc w:val="both"/>
        <w:rPr>
          <w:color w:val="FF0000"/>
          <w:sz w:val="24"/>
          <w:szCs w:val="24"/>
        </w:rPr>
      </w:pPr>
      <w:r>
        <w:rPr>
          <w:color w:val="FF0000"/>
          <w:sz w:val="24"/>
          <w:szCs w:val="24"/>
        </w:rPr>
        <w:t>(в редакции решения от 22.12.2022 № 22-129</w:t>
      </w:r>
      <w:r w:rsidR="009E11F0" w:rsidRPr="009E11F0">
        <w:rPr>
          <w:color w:val="FF0000"/>
          <w:sz w:val="24"/>
          <w:szCs w:val="24"/>
        </w:rPr>
        <w:t>)</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(статья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lastRenderedPageBreak/>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lastRenderedPageBreak/>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lastRenderedPageBreak/>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w:t>
      </w:r>
      <w:r w:rsidRPr="00CC425C">
        <w:rPr>
          <w:rFonts w:ascii="Arial" w:hAnsi="Arial" w:cs="Arial"/>
        </w:rPr>
        <w:lastRenderedPageBreak/>
        <w:t xml:space="preserve">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Платежи в бюджет, не уплаченные в установленный срок (задолженность по платежам в бюджет), признаются безнадежными к взысканию в случае: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2.1) признания банкротом гражданина, не являющегося индивидуальным предпринимателем, в соответствии с Федеральным</w:t>
      </w:r>
      <w:r w:rsidRPr="00F7288A">
        <w:rPr>
          <w:rFonts w:ascii="Arial" w:hAnsi="Arial" w:cs="Arial"/>
          <w:b/>
          <w:color w:val="000000"/>
          <w:shd w:val="clear" w:color="auto" w:fill="FFFFFF"/>
        </w:rPr>
        <w:t xml:space="preserve"> </w:t>
      </w:r>
      <w:r w:rsidRPr="00F7288A">
        <w:rPr>
          <w:rFonts w:ascii="Arial" w:hAnsi="Arial" w:cs="Arial"/>
          <w:color w:val="000000"/>
          <w:shd w:val="clear" w:color="auto" w:fill="FFFFFF"/>
        </w:rPr>
        <w:t>законом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9E11F0" w:rsidRPr="00F7288A" w:rsidRDefault="009E11F0" w:rsidP="009E11F0">
      <w:pPr>
        <w:ind w:firstLine="709"/>
        <w:jc w:val="both"/>
        <w:rPr>
          <w:rFonts w:ascii="Arial" w:hAnsi="Arial" w:cs="Arial"/>
          <w:color w:val="000000"/>
          <w:shd w:val="clear" w:color="auto" w:fill="FFFFFF"/>
        </w:rPr>
      </w:pPr>
      <w:proofErr w:type="gramStart"/>
      <w:r>
        <w:rPr>
          <w:rFonts w:ascii="Arial" w:hAnsi="Arial" w:cs="Arial"/>
          <w:color w:val="000000"/>
          <w:shd w:val="clear" w:color="auto" w:fill="FFFFFF"/>
        </w:rPr>
        <w:t>5</w:t>
      </w:r>
      <w:r w:rsidRPr="00F7288A">
        <w:rPr>
          <w:rFonts w:ascii="Arial" w:hAnsi="Arial" w:cs="Arial"/>
          <w:color w:val="000000"/>
          <w:shd w:val="clear" w:color="auto" w:fill="FFFFFF"/>
        </w:rPr>
        <w:t>)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lastRenderedPageBreak/>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9E11F0" w:rsidRPr="00F7288A" w:rsidRDefault="009E11F0" w:rsidP="009E11F0">
      <w:pPr>
        <w:ind w:firstLine="709"/>
        <w:jc w:val="both"/>
        <w:rPr>
          <w:rFonts w:ascii="Arial" w:hAnsi="Arial" w:cs="Arial"/>
          <w:color w:val="000000"/>
          <w:shd w:val="clear" w:color="auto" w:fill="FFFFFF"/>
        </w:rPr>
      </w:pPr>
      <w:r w:rsidRPr="00F7288A">
        <w:rPr>
          <w:rFonts w:ascii="Arial" w:hAnsi="Arial" w:cs="Arial"/>
          <w:color w:val="000000"/>
          <w:shd w:val="clear" w:color="auto" w:fill="FFFFFF"/>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E11F0" w:rsidRPr="009E11F0" w:rsidRDefault="009E11F0" w:rsidP="009E11F0">
      <w:pPr>
        <w:pStyle w:val="a3"/>
        <w:numPr>
          <w:ilvl w:val="0"/>
          <w:numId w:val="12"/>
        </w:numPr>
        <w:jc w:val="both"/>
        <w:rPr>
          <w:rFonts w:ascii="Arial" w:hAnsi="Arial" w:cs="Arial"/>
        </w:rPr>
      </w:pPr>
      <w:r w:rsidRPr="009E11F0">
        <w:rPr>
          <w:rFonts w:ascii="Arial" w:hAnsi="Arial" w:cs="Arial"/>
          <w:color w:val="000000"/>
          <w:shd w:val="clear" w:color="auto" w:fill="FFFFFF"/>
        </w:rPr>
        <w:t xml:space="preserve">исключения юридического лица по решению регистрирующего органа из единого государственного реестра юридических лиц и </w:t>
      </w:r>
      <w:proofErr w:type="gramStart"/>
      <w:r w:rsidRPr="009E11F0">
        <w:rPr>
          <w:rFonts w:ascii="Arial" w:hAnsi="Arial" w:cs="Arial"/>
          <w:color w:val="000000"/>
          <w:shd w:val="clear" w:color="auto" w:fill="FFFFFF"/>
        </w:rPr>
        <w:t>наличия</w:t>
      </w:r>
      <w:proofErr w:type="gramEnd"/>
      <w:r w:rsidRPr="009E11F0">
        <w:rPr>
          <w:rFonts w:ascii="Arial" w:hAnsi="Arial" w:cs="Arial"/>
          <w:color w:val="000000"/>
          <w:shd w:val="clear" w:color="auto" w:fill="FFFFFF"/>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w:t>
      </w:r>
      <w:r w:rsidRPr="009E11F0">
        <w:rPr>
          <w:rFonts w:ascii="Arial" w:hAnsi="Arial" w:cs="Arial"/>
          <w:sz w:val="28"/>
          <w:szCs w:val="28"/>
        </w:rPr>
        <w:t xml:space="preserve">- </w:t>
      </w:r>
      <w:r w:rsidRPr="009E11F0">
        <w:rPr>
          <w:rFonts w:ascii="Arial" w:hAnsi="Arial" w:cs="Arial"/>
        </w:rPr>
        <w:t xml:space="preserve">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9E11F0">
        <w:rPr>
          <w:rFonts w:ascii="Arial" w:hAnsi="Arial" w:cs="Arial"/>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7" w:history="1">
        <w:r w:rsidRPr="009E11F0">
          <w:rPr>
            <w:rStyle w:val="a7"/>
            <w:rFonts w:ascii="Arial" w:hAnsi="Arial" w:cs="Arial"/>
            <w:color w:val="1A0DAB"/>
          </w:rPr>
          <w:t>законом</w:t>
        </w:r>
      </w:hyperlink>
      <w:r w:rsidRPr="009E11F0">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9E11F0" w:rsidRPr="009E11F0" w:rsidRDefault="009E11F0" w:rsidP="009E11F0">
      <w:pPr>
        <w:pStyle w:val="a3"/>
        <w:ind w:left="709"/>
        <w:jc w:val="both"/>
        <w:rPr>
          <w:rFonts w:ascii="Arial" w:hAnsi="Arial" w:cs="Arial"/>
          <w:color w:val="FF0000"/>
        </w:rPr>
      </w:pPr>
      <w:r w:rsidRPr="009E11F0">
        <w:rPr>
          <w:rFonts w:ascii="Arial" w:hAnsi="Arial" w:cs="Arial"/>
          <w:color w:val="FF0000"/>
        </w:rPr>
        <w:t>(пу</w:t>
      </w:r>
      <w:r w:rsidR="00D55E16">
        <w:rPr>
          <w:rFonts w:ascii="Arial" w:hAnsi="Arial" w:cs="Arial"/>
          <w:color w:val="FF0000"/>
        </w:rPr>
        <w:t>нкт 1 в редакции решения от 22.12.2022 № 22-129</w:t>
      </w:r>
      <w:r w:rsidRPr="009E11F0">
        <w:rPr>
          <w:rFonts w:ascii="Arial" w:hAnsi="Arial" w:cs="Arial"/>
          <w:color w:val="FF0000"/>
        </w:rPr>
        <w:t xml:space="preserve">) </w:t>
      </w:r>
    </w:p>
    <w:p w:rsidR="009E11F0" w:rsidRPr="009E11F0" w:rsidRDefault="009E11F0" w:rsidP="009E11F0">
      <w:pPr>
        <w:pStyle w:val="a3"/>
        <w:numPr>
          <w:ilvl w:val="0"/>
          <w:numId w:val="9"/>
        </w:numPr>
        <w:jc w:val="both"/>
        <w:rPr>
          <w:rFonts w:ascii="Arial" w:hAnsi="Arial" w:cs="Arial"/>
          <w:color w:val="000000"/>
          <w:shd w:val="clear" w:color="auto" w:fill="FFFFFF"/>
        </w:rPr>
      </w:pPr>
      <w:r w:rsidRPr="009E11F0">
        <w:rPr>
          <w:rFonts w:ascii="Arial" w:hAnsi="Arial" w:cs="Arial"/>
          <w:color w:val="000000"/>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E11F0" w:rsidRPr="009E11F0" w:rsidRDefault="009E11F0" w:rsidP="009E11F0">
      <w:pPr>
        <w:pStyle w:val="a3"/>
        <w:ind w:left="709"/>
        <w:jc w:val="both"/>
        <w:rPr>
          <w:rFonts w:ascii="Arial" w:hAnsi="Arial" w:cs="Arial"/>
          <w:color w:val="FF0000"/>
        </w:rPr>
      </w:pPr>
      <w:r>
        <w:rPr>
          <w:rFonts w:ascii="Arial" w:hAnsi="Arial" w:cs="Arial"/>
          <w:color w:val="FF0000"/>
        </w:rPr>
        <w:t xml:space="preserve"> </w:t>
      </w:r>
      <w:r w:rsidRPr="009E11F0">
        <w:rPr>
          <w:rFonts w:ascii="Arial" w:hAnsi="Arial" w:cs="Arial"/>
          <w:color w:val="FF0000"/>
        </w:rPr>
        <w:t xml:space="preserve">(пункт </w:t>
      </w:r>
      <w:r>
        <w:rPr>
          <w:rFonts w:ascii="Arial" w:hAnsi="Arial" w:cs="Arial"/>
          <w:color w:val="FF0000"/>
        </w:rPr>
        <w:t>2</w:t>
      </w:r>
      <w:r w:rsidR="00D55E16">
        <w:rPr>
          <w:rFonts w:ascii="Arial" w:hAnsi="Arial" w:cs="Arial"/>
          <w:color w:val="FF0000"/>
        </w:rPr>
        <w:t xml:space="preserve"> в редакции решения от 22.12.2022 № 22-129</w:t>
      </w:r>
      <w:r w:rsidRPr="009E11F0">
        <w:rPr>
          <w:rFonts w:ascii="Arial" w:hAnsi="Arial" w:cs="Arial"/>
          <w:color w:val="FF0000"/>
        </w:rPr>
        <w:t xml:space="preserve">) </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(статью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w:t>
      </w:r>
      <w:r w:rsidR="00B35E3E">
        <w:rPr>
          <w:sz w:val="24"/>
          <w:szCs w:val="24"/>
        </w:rPr>
        <w:t xml:space="preserve">ской Федерации о таможенном регулировании, на денежные обязательства перед  публично-правовым </w:t>
      </w:r>
      <w:r w:rsidR="00B35E3E">
        <w:rPr>
          <w:sz w:val="24"/>
          <w:szCs w:val="24"/>
        </w:rPr>
        <w:lastRenderedPageBreak/>
        <w:t>образованием</w:t>
      </w:r>
      <w:proofErr w:type="gramStart"/>
      <w:r w:rsidR="00B35E3E">
        <w:rPr>
          <w:sz w:val="24"/>
          <w:szCs w:val="24"/>
        </w:rPr>
        <w:t>.</w:t>
      </w:r>
      <w:r w:rsidRPr="00CC425C">
        <w:rPr>
          <w:sz w:val="24"/>
          <w:szCs w:val="24"/>
        </w:rPr>
        <w:t>.</w:t>
      </w:r>
      <w:proofErr w:type="gramEnd"/>
    </w:p>
    <w:p w:rsidR="00A70086" w:rsidRPr="00CC425C" w:rsidRDefault="00D55E16" w:rsidP="00A70086">
      <w:pPr>
        <w:pStyle w:val="ConsNormal1"/>
        <w:ind w:firstLine="0"/>
        <w:jc w:val="both"/>
        <w:rPr>
          <w:color w:val="FF0000"/>
          <w:sz w:val="24"/>
          <w:szCs w:val="24"/>
        </w:rPr>
      </w:pPr>
      <w:r>
        <w:rPr>
          <w:color w:val="FF0000"/>
          <w:sz w:val="24"/>
          <w:szCs w:val="24"/>
        </w:rPr>
        <w:t xml:space="preserve">     </w:t>
      </w:r>
      <w:r w:rsidR="00A70086" w:rsidRPr="00CC425C">
        <w:rPr>
          <w:color w:val="FF0000"/>
          <w:sz w:val="24"/>
          <w:szCs w:val="24"/>
        </w:rPr>
        <w:t xml:space="preserve"> (пункт 6 в редакции решения от 24.09.2019 № 32-138</w:t>
      </w:r>
      <w:r>
        <w:rPr>
          <w:color w:val="FF0000"/>
          <w:sz w:val="24"/>
          <w:szCs w:val="24"/>
        </w:rPr>
        <w:t>, от 22.12.2022 № 22-129</w:t>
      </w:r>
      <w:r w:rsidR="00A70086" w:rsidRPr="00CC425C">
        <w:rPr>
          <w:color w:val="FF0000"/>
          <w:sz w:val="24"/>
          <w:szCs w:val="24"/>
        </w:rPr>
        <w:t>)</w:t>
      </w:r>
    </w:p>
    <w:p w:rsidR="00A70086" w:rsidRDefault="00A70086" w:rsidP="00B46B8A">
      <w:pPr>
        <w:autoSpaceDE w:val="0"/>
        <w:autoSpaceDN w:val="0"/>
        <w:adjustRightInd w:val="0"/>
        <w:ind w:left="709"/>
        <w:jc w:val="both"/>
        <w:rPr>
          <w:rFonts w:ascii="Arial" w:hAnsi="Arial" w:cs="Arial"/>
          <w:color w:val="FF0000"/>
        </w:rPr>
      </w:pP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5" w:name="OLE_LINK6"/>
      <w:bookmarkStart w:id="6"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Pr="00CC425C" w:rsidRDefault="00E4691F" w:rsidP="00E4691F">
      <w:pPr>
        <w:autoSpaceDE w:val="0"/>
        <w:autoSpaceDN w:val="0"/>
        <w:adjustRightInd w:val="0"/>
        <w:ind w:firstLine="720"/>
        <w:jc w:val="both"/>
        <w:rPr>
          <w:rFonts w:ascii="Arial" w:hAnsi="Arial" w:cs="Arial"/>
        </w:rPr>
      </w:pPr>
      <w:proofErr w:type="gramStart"/>
      <w:r w:rsidRPr="00CC425C">
        <w:rPr>
          <w:rFonts w:ascii="Arial" w:hAnsi="Arial" w:cs="Arial"/>
        </w:rPr>
        <w:t>оказания (муниципальных услуг физическим и юридическим лицам.</w:t>
      </w:r>
      <w:proofErr w:type="gramEnd"/>
    </w:p>
    <w:p w:rsidR="00E4691F" w:rsidRPr="00CC425C" w:rsidRDefault="00E4691F" w:rsidP="00E4691F">
      <w:pPr>
        <w:tabs>
          <w:tab w:val="left" w:pos="3165"/>
        </w:tabs>
        <w:autoSpaceDE w:val="0"/>
        <w:autoSpaceDN w:val="0"/>
        <w:adjustRightInd w:val="0"/>
        <w:ind w:firstLine="709"/>
        <w:jc w:val="both"/>
        <w:rPr>
          <w:rFonts w:ascii="Arial" w:hAnsi="Arial" w:cs="Arial"/>
        </w:rPr>
      </w:pPr>
      <w:r w:rsidRPr="00CC425C">
        <w:rPr>
          <w:rFonts w:ascii="Arial" w:hAnsi="Arial" w:cs="Arial"/>
        </w:rPr>
        <w:tab/>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lastRenderedPageBreak/>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E4691F" w:rsidRPr="00CC425C"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bookmarkEnd w:id="5"/>
    <w:bookmarkEnd w:id="6"/>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r w:rsidRPr="00D26149">
        <w:rPr>
          <w:rFonts w:ascii="Arial" w:hAnsi="Arial" w:cs="Arial"/>
        </w:rPr>
        <w:t xml:space="preserve">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w:t>
      </w:r>
      <w:proofErr w:type="gramStart"/>
      <w:r w:rsidRPr="00D26149">
        <w:rPr>
          <w:rFonts w:ascii="Arial" w:hAnsi="Arial" w:cs="Arial"/>
        </w:rPr>
        <w:t xml:space="preserve">( </w:t>
      </w:r>
      <w:proofErr w:type="gramEnd"/>
      <w:r w:rsidRPr="00D26149">
        <w:rPr>
          <w:rFonts w:ascii="Arial" w:hAnsi="Arial" w:cs="Arial"/>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proofErr w:type="gramStart"/>
      <w:r w:rsidRPr="00D26149">
        <w:rPr>
          <w:rFonts w:ascii="Arial" w:hAnsi="Arial" w:cs="Arial"/>
        </w:rPr>
        <w:t>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D26149" w:rsidRPr="000C3A7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E4691F" w:rsidRPr="00CC425C" w:rsidRDefault="00E4691F" w:rsidP="00D26149">
      <w:pPr>
        <w:pStyle w:val="a3"/>
        <w:autoSpaceDE w:val="0"/>
        <w:autoSpaceDN w:val="0"/>
        <w:adjustRightInd w:val="0"/>
        <w:spacing w:line="25" w:lineRule="atLeast"/>
        <w:ind w:left="709"/>
        <w:jc w:val="both"/>
        <w:rPr>
          <w:rFonts w:ascii="Arial" w:hAnsi="Arial" w:cs="Arial"/>
        </w:rPr>
      </w:pPr>
    </w:p>
    <w:p w:rsidR="00E4691F" w:rsidRPr="00CC425C" w:rsidRDefault="00E4691F" w:rsidP="00E4691F">
      <w:pPr>
        <w:autoSpaceDE w:val="0"/>
        <w:autoSpaceDN w:val="0"/>
        <w:adjustRightInd w:val="0"/>
        <w:jc w:val="both"/>
        <w:outlineLvl w:val="3"/>
        <w:rPr>
          <w:rFonts w:ascii="Arial" w:hAnsi="Arial" w:cs="Arial"/>
          <w:b/>
        </w:rPr>
      </w:pPr>
      <w:r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 и не может быть более 3% утвержденных решением  о местном бюджете общего объема расходов.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roofErr w:type="gramStart"/>
      <w:r w:rsidRPr="00CC425C">
        <w:rPr>
          <w:rFonts w:ascii="Arial" w:hAnsi="Arial" w:cs="Arial"/>
        </w:rPr>
        <w:t>.»;</w:t>
      </w:r>
      <w:proofErr w:type="gramEnd"/>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 xml:space="preserve">2. </w:t>
      </w:r>
      <w:proofErr w:type="gramStart"/>
      <w:r w:rsidRPr="00CC425C">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F9778A" w:rsidP="00F9778A">
      <w:pPr>
        <w:ind w:left="-180" w:firstLine="180"/>
        <w:rPr>
          <w:rFonts w:ascii="Arial" w:hAnsi="Arial" w:cs="Arial"/>
          <w:b/>
        </w:rPr>
      </w:pPr>
      <w:r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CC0916" w:rsidRPr="00CC425C" w:rsidRDefault="00CC0916" w:rsidP="00F9778A">
      <w:pPr>
        <w:autoSpaceDE w:val="0"/>
        <w:autoSpaceDN w:val="0"/>
        <w:adjustRightInd w:val="0"/>
        <w:jc w:val="both"/>
        <w:rPr>
          <w:rFonts w:ascii="Arial" w:hAnsi="Arial" w:cs="Arial"/>
        </w:rPr>
      </w:pPr>
      <w:r w:rsidRPr="00CC425C">
        <w:rPr>
          <w:rFonts w:ascii="Arial" w:hAnsi="Arial" w:cs="Arial"/>
        </w:rPr>
        <w:t xml:space="preserve">                 </w:t>
      </w:r>
      <w:r w:rsidRPr="00CC425C">
        <w:rPr>
          <w:rFonts w:ascii="Arial" w:hAnsi="Arial" w:cs="Arial"/>
          <w:color w:val="FF0000"/>
        </w:rPr>
        <w:t>(абзац второй в редакции решения от 24.09.2019 № 32-138)</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Муниципальные программы подлежат приведению в соответствие с решением о местном бюджете не позднее двух месяцев со дня вступления его в силу.</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roofErr w:type="gramStart"/>
      <w:r w:rsidRPr="00CC425C">
        <w:rPr>
          <w:rFonts w:ascii="Arial" w:hAnsi="Arial" w:cs="Arial"/>
        </w:rPr>
        <w:t>.»;</w:t>
      </w:r>
      <w:proofErr w:type="gramEnd"/>
    </w:p>
    <w:p w:rsidR="00082325" w:rsidRDefault="00B65061" w:rsidP="00E4691F">
      <w:pPr>
        <w:autoSpaceDE w:val="0"/>
        <w:autoSpaceDN w:val="0"/>
        <w:adjustRightInd w:val="0"/>
        <w:ind w:firstLine="709"/>
        <w:jc w:val="both"/>
        <w:rPr>
          <w:rFonts w:ascii="Arial" w:hAnsi="Arial" w:cs="Arial"/>
          <w:color w:val="FF0000"/>
        </w:rPr>
      </w:pPr>
      <w:r w:rsidRPr="00CC425C">
        <w:rPr>
          <w:rFonts w:ascii="Arial" w:hAnsi="Arial" w:cs="Arial"/>
        </w:rPr>
        <w:t xml:space="preserve"> </w:t>
      </w:r>
      <w:proofErr w:type="gramStart"/>
      <w:r w:rsidRPr="00CC425C">
        <w:rPr>
          <w:rFonts w:ascii="Arial" w:hAnsi="Arial" w:cs="Arial"/>
          <w:color w:val="FF0000"/>
        </w:rPr>
        <w:t>(статья 15 в редакции решения от 30.09.2013 № 40-123</w:t>
      </w:r>
      <w:r w:rsidR="00F9778A" w:rsidRPr="00CC425C">
        <w:rPr>
          <w:rFonts w:ascii="Arial" w:hAnsi="Arial" w:cs="Arial"/>
          <w:color w:val="FF0000"/>
        </w:rPr>
        <w:t xml:space="preserve">, от 29.04.2015 </w:t>
      </w:r>
      <w:proofErr w:type="gramEnd"/>
    </w:p>
    <w:p w:rsidR="00E4691F" w:rsidRPr="00CC425C" w:rsidRDefault="00F9778A" w:rsidP="00E4691F">
      <w:pPr>
        <w:autoSpaceDE w:val="0"/>
        <w:autoSpaceDN w:val="0"/>
        <w:adjustRightInd w:val="0"/>
        <w:ind w:firstLine="709"/>
        <w:jc w:val="both"/>
        <w:rPr>
          <w:rFonts w:ascii="Arial" w:hAnsi="Arial" w:cs="Arial"/>
          <w:color w:val="FF0000"/>
        </w:rPr>
      </w:pPr>
      <w:proofErr w:type="gramStart"/>
      <w:r w:rsidRPr="00CC425C">
        <w:rPr>
          <w:rFonts w:ascii="Arial" w:hAnsi="Arial" w:cs="Arial"/>
          <w:color w:val="FF0000"/>
        </w:rPr>
        <w:t>№ 55-173</w:t>
      </w:r>
      <w:r w:rsidR="00B46B8A" w:rsidRPr="00CC425C">
        <w:rPr>
          <w:rFonts w:ascii="Arial" w:hAnsi="Arial" w:cs="Arial"/>
          <w:color w:val="FF0000"/>
        </w:rPr>
        <w:t>, от 25.08.2017 № 18-69</w:t>
      </w:r>
      <w:r w:rsidR="00B65061" w:rsidRPr="00CC425C">
        <w:rPr>
          <w:rFonts w:ascii="Arial" w:hAnsi="Arial" w:cs="Arial"/>
          <w:color w:val="FF0000"/>
        </w:rPr>
        <w:t>)</w:t>
      </w:r>
      <w:proofErr w:type="gramEnd"/>
    </w:p>
    <w:p w:rsidR="00B65061" w:rsidRPr="00CC425C" w:rsidRDefault="00B65061" w:rsidP="00E4691F">
      <w:pPr>
        <w:autoSpaceDE w:val="0"/>
        <w:autoSpaceDN w:val="0"/>
        <w:adjustRightInd w:val="0"/>
        <w:ind w:firstLine="709"/>
        <w:jc w:val="both"/>
        <w:rPr>
          <w:rFonts w:ascii="Arial" w:hAnsi="Arial" w:cs="Arial"/>
          <w:color w:val="FF0000"/>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16. Ведомственные целевые программы</w:t>
      </w:r>
    </w:p>
    <w:p w:rsidR="00E4691F" w:rsidRPr="00CC425C" w:rsidRDefault="00E4691F" w:rsidP="00E4691F">
      <w:pPr>
        <w:autoSpaceDE w:val="0"/>
        <w:autoSpaceDN w:val="0"/>
        <w:adjustRightInd w:val="0"/>
        <w:ind w:firstLine="709"/>
        <w:jc w:val="both"/>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13BCF" w:rsidRDefault="00E13BCF" w:rsidP="00E4691F">
      <w:pPr>
        <w:autoSpaceDE w:val="0"/>
        <w:autoSpaceDN w:val="0"/>
        <w:adjustRightInd w:val="0"/>
        <w:spacing w:before="240" w:after="120"/>
        <w:ind w:firstLine="709"/>
        <w:jc w:val="center"/>
        <w:rPr>
          <w:rFonts w:ascii="Arial" w:hAnsi="Arial" w:cs="Arial"/>
          <w:b/>
          <w:bCs/>
        </w:rPr>
      </w:pPr>
    </w:p>
    <w:p w:rsidR="00E13BCF" w:rsidRDefault="00E13BCF" w:rsidP="00E4691F">
      <w:pPr>
        <w:autoSpaceDE w:val="0"/>
        <w:autoSpaceDN w:val="0"/>
        <w:adjustRightInd w:val="0"/>
        <w:spacing w:before="240" w:after="120"/>
        <w:ind w:firstLine="709"/>
        <w:jc w:val="center"/>
        <w:rPr>
          <w:rFonts w:ascii="Arial" w:hAnsi="Arial" w:cs="Arial"/>
          <w:b/>
          <w:bCs/>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lastRenderedPageBreak/>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 xml:space="preserve">объем средств, направляемых на исполнение гарантий поселения в иностранной валюте, предоставленных Российской Федерации в рамках </w:t>
      </w:r>
      <w:r w:rsidRPr="00CC425C">
        <w:rPr>
          <w:rFonts w:ascii="Arial" w:hAnsi="Arial" w:cs="Arial"/>
        </w:rPr>
        <w:lastRenderedPageBreak/>
        <w:t>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B46B8A"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w:t>
      </w:r>
      <w:proofErr w:type="gramStart"/>
      <w:r w:rsidR="00B46B8A" w:rsidRPr="00CC425C">
        <w:rPr>
          <w:rFonts w:ascii="Arial" w:hAnsi="Arial" w:cs="Arial"/>
        </w:rPr>
        <w:t>в пункте 4 после слов «кассовых разрывов» дополнить словами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Вагинского</w:t>
      </w:r>
      <w:proofErr w:type="gramEnd"/>
      <w:r w:rsidR="00B46B8A" w:rsidRPr="00CC425C">
        <w:rPr>
          <w:rFonts w:ascii="Arial" w:hAnsi="Arial" w:cs="Arial"/>
        </w:rPr>
        <w:t xml:space="preserve"> сельского Совета депутатов о местном бюджете.</w:t>
      </w:r>
    </w:p>
    <w:p w:rsidR="00B46B8A" w:rsidRPr="00CC425C" w:rsidRDefault="00B46B8A" w:rsidP="009800D4">
      <w:pPr>
        <w:autoSpaceDE w:val="0"/>
        <w:autoSpaceDN w:val="0"/>
        <w:adjustRightInd w:val="0"/>
        <w:ind w:firstLine="709"/>
        <w:jc w:val="both"/>
        <w:rPr>
          <w:rFonts w:ascii="Arial" w:hAnsi="Arial" w:cs="Arial"/>
        </w:rPr>
      </w:pPr>
      <w:r w:rsidRPr="00CC425C">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w:t>
      </w:r>
      <w:r w:rsidR="009800D4" w:rsidRPr="00CC425C">
        <w:rPr>
          <w:rFonts w:ascii="Arial" w:hAnsi="Arial" w:cs="Arial"/>
        </w:rPr>
        <w:t>ельством Российской Федерации.</w:t>
      </w:r>
    </w:p>
    <w:p w:rsidR="009800D4" w:rsidRPr="00CC425C" w:rsidRDefault="009800D4" w:rsidP="009800D4">
      <w:pPr>
        <w:autoSpaceDE w:val="0"/>
        <w:autoSpaceDN w:val="0"/>
        <w:adjustRightInd w:val="0"/>
        <w:ind w:firstLine="709"/>
        <w:jc w:val="both"/>
        <w:rPr>
          <w:rFonts w:ascii="Arial" w:hAnsi="Arial" w:cs="Arial"/>
          <w:color w:val="FF0000"/>
        </w:rPr>
      </w:pPr>
      <w:r w:rsidRPr="00CC425C">
        <w:rPr>
          <w:rFonts w:ascii="Arial" w:hAnsi="Arial" w:cs="Arial"/>
          <w:color w:val="FF0000"/>
        </w:rPr>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w:t>
      </w:r>
      <w:r w:rsidRPr="00CC425C">
        <w:rPr>
          <w:rFonts w:ascii="Arial" w:hAnsi="Arial" w:cs="Arial"/>
        </w:rPr>
        <w:lastRenderedPageBreak/>
        <w:t>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E43DFD" w:rsidRDefault="00E43DFD" w:rsidP="00E43DFD">
      <w:pPr>
        <w:jc w:val="both"/>
        <w:rPr>
          <w:rFonts w:ascii="Arial" w:hAnsi="Arial" w:cs="Arial"/>
          <w:bCs/>
        </w:rPr>
      </w:pPr>
      <w:r>
        <w:rPr>
          <w:rFonts w:ascii="Arial" w:hAnsi="Arial" w:cs="Arial"/>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F030FE" w:rsidRPr="00194C45" w:rsidRDefault="00F030FE" w:rsidP="00E43DFD">
      <w:pPr>
        <w:jc w:val="both"/>
        <w:rPr>
          <w:rFonts w:ascii="Arial" w:hAnsi="Arial" w:cs="Arial"/>
          <w:bCs/>
        </w:rPr>
      </w:pPr>
      <w:r>
        <w:rPr>
          <w:rFonts w:ascii="Arial" w:hAnsi="Arial" w:cs="Arial"/>
          <w:bCs/>
        </w:rPr>
        <w:t xml:space="preserve">    </w:t>
      </w:r>
      <w:r w:rsidRPr="00F030FE">
        <w:rPr>
          <w:rFonts w:ascii="Arial" w:hAnsi="Arial" w:cs="Arial"/>
          <w:bCs/>
          <w:color w:val="FF0000"/>
        </w:rPr>
        <w:t>(абзац дополнен от 29.09.2022 № 19-114)</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от </w:t>
      </w:r>
      <w:r w:rsidR="00C73172">
        <w:rPr>
          <w:rFonts w:ascii="Arial" w:hAnsi="Arial" w:cs="Arial"/>
          <w:color w:val="FF0000"/>
        </w:rPr>
        <w:t xml:space="preserve">29.09.2022 </w:t>
      </w:r>
      <w:r w:rsidRPr="00801D9D">
        <w:rPr>
          <w:rFonts w:ascii="Arial" w:hAnsi="Arial" w:cs="Arial"/>
          <w:color w:val="FF0000"/>
        </w:rPr>
        <w:t>№</w:t>
      </w:r>
      <w:r w:rsidR="00C73172">
        <w:rPr>
          <w:rFonts w:ascii="Arial" w:hAnsi="Arial" w:cs="Arial"/>
          <w:color w:val="FF0000"/>
        </w:rPr>
        <w:t xml:space="preserve"> 19-114</w:t>
      </w:r>
      <w:r w:rsidRPr="00801D9D">
        <w:rPr>
          <w:rFonts w:ascii="Arial" w:hAnsi="Arial" w:cs="Arial"/>
          <w:color w:val="FF0000"/>
        </w:rPr>
        <w:t>)</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lastRenderedPageBreak/>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3.2 в редакции решения от 24.09.2019 № 32-138</w:t>
      </w:r>
      <w:r w:rsidR="00801D9D">
        <w:rPr>
          <w:rFonts w:ascii="Arial" w:hAnsi="Arial" w:cs="Arial"/>
          <w:color w:val="FF0000"/>
        </w:rPr>
        <w:t>, подпункт 2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второй в редакции решения от 24.09.2019 № 32-138)</w:t>
      </w: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7" w:name="OLE_LINK2"/>
      <w:bookmarkStart w:id="8" w:name="OLE_LINK1"/>
      <w:r w:rsidRPr="00CC425C">
        <w:rPr>
          <w:rFonts w:ascii="Arial" w:hAnsi="Arial" w:cs="Arial"/>
        </w:rPr>
        <w:t>По истечении трех лет с даты, следующей за датой погашения</w:t>
      </w:r>
      <w:bookmarkEnd w:id="7"/>
      <w:bookmarkEnd w:id="8"/>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6870F8" w:rsidRPr="00CC425C" w:rsidRDefault="006870F8" w:rsidP="006870F8">
      <w:pPr>
        <w:autoSpaceDE w:val="0"/>
        <w:autoSpaceDN w:val="0"/>
        <w:adjustRightInd w:val="0"/>
        <w:spacing w:line="25" w:lineRule="atLeast"/>
        <w:ind w:firstLine="709"/>
        <w:jc w:val="both"/>
        <w:rPr>
          <w:rFonts w:ascii="Arial" w:hAnsi="Arial" w:cs="Arial"/>
        </w:rPr>
      </w:pPr>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(пункт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541DF4" w:rsidRDefault="00E4691F" w:rsidP="00E4691F">
      <w:pPr>
        <w:autoSpaceDE w:val="0"/>
        <w:autoSpaceDN w:val="0"/>
        <w:adjustRightInd w:val="0"/>
        <w:ind w:firstLine="709"/>
        <w:jc w:val="both"/>
        <w:rPr>
          <w:rFonts w:ascii="Arial" w:hAnsi="Arial" w:cs="Arial"/>
        </w:rPr>
      </w:pPr>
      <w:r w:rsidRPr="00CC425C">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объема 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w:t>
      </w:r>
      <w:r w:rsidRPr="00CC425C">
        <w:rPr>
          <w:rFonts w:ascii="Arial" w:hAnsi="Arial" w:cs="Arial"/>
        </w:rPr>
        <w:lastRenderedPageBreak/>
        <w:t xml:space="preserve">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660966" w:rsidRPr="00163A08" w:rsidRDefault="00E4691F" w:rsidP="00660966">
      <w:pPr>
        <w:numPr>
          <w:ilvl w:val="0"/>
          <w:numId w:val="30"/>
        </w:numPr>
        <w:autoSpaceDE w:val="0"/>
        <w:autoSpaceDN w:val="0"/>
        <w:adjustRightInd w:val="0"/>
        <w:jc w:val="both"/>
        <w:rPr>
          <w:rFonts w:ascii="Arial" w:hAnsi="Arial" w:cs="Arial"/>
        </w:rPr>
      </w:pPr>
      <w:r w:rsidRPr="00163A08">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B33ADC" w:rsidRPr="00CC425C" w:rsidRDefault="00B33ADC"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Pr="00CC425C" w:rsidRDefault="009800D4" w:rsidP="009800D4">
      <w:pPr>
        <w:ind w:firstLine="547"/>
        <w:jc w:val="both"/>
        <w:rPr>
          <w:rFonts w:ascii="Arial" w:hAnsi="Arial" w:cs="Arial"/>
        </w:rPr>
      </w:pPr>
      <w:r w:rsidRPr="00CC425C">
        <w:rPr>
          <w:rFonts w:ascii="Arial" w:hAnsi="Arial" w:cs="Arial"/>
        </w:rPr>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(пункт 3 в редакции решения от 24.09.2019 № 32-138)</w:t>
      </w:r>
    </w:p>
    <w:p w:rsidR="00EB5C4E" w:rsidRPr="00CC425C" w:rsidRDefault="00EB5C4E" w:rsidP="00EB5C4E">
      <w:pPr>
        <w:autoSpaceDE w:val="0"/>
        <w:autoSpaceDN w:val="0"/>
        <w:adjustRightInd w:val="0"/>
        <w:ind w:firstLine="567"/>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B33ADC" w:rsidRDefault="00B33ADC"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E4691F" w:rsidRPr="00CC425C" w:rsidRDefault="00E4691F" w:rsidP="00E4691F">
      <w:pPr>
        <w:autoSpaceDE w:val="0"/>
        <w:autoSpaceDN w:val="0"/>
        <w:adjustRightInd w:val="0"/>
        <w:ind w:firstLine="709"/>
        <w:jc w:val="both"/>
        <w:outlineLvl w:val="3"/>
        <w:rPr>
          <w:rFonts w:ascii="Arial" w:hAnsi="Arial" w:cs="Arial"/>
          <w:b/>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решения о бюджете в представительный орган представляются: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основные направления бюджетной и налоговой политики;</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пояснительная записка к проекту бюджета;</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 xml:space="preserve">верхний предел </w:t>
      </w:r>
      <w:r w:rsidR="009800D4" w:rsidRPr="00CC425C">
        <w:rPr>
          <w:rFonts w:ascii="Arial" w:hAnsi="Arial" w:cs="Arial"/>
        </w:rPr>
        <w:t>государственного (</w:t>
      </w:r>
      <w:r w:rsidRPr="00CC425C">
        <w:rPr>
          <w:rFonts w:ascii="Arial" w:hAnsi="Arial" w:cs="Arial"/>
        </w:rPr>
        <w:t>муниципального</w:t>
      </w:r>
      <w:r w:rsidR="009800D4" w:rsidRPr="00CC425C">
        <w:rPr>
          <w:rFonts w:ascii="Arial" w:hAnsi="Arial" w:cs="Arial"/>
        </w:rPr>
        <w:t>) внутреннего</w:t>
      </w:r>
      <w:r w:rsidRPr="00CC425C">
        <w:rPr>
          <w:rFonts w:ascii="Arial" w:hAnsi="Arial" w:cs="Arial"/>
        </w:rPr>
        <w:t xml:space="preserve"> долга на </w:t>
      </w:r>
      <w:r w:rsidR="009800D4" w:rsidRPr="00CC425C">
        <w:rPr>
          <w:rFonts w:ascii="Arial" w:hAnsi="Arial" w:cs="Arial"/>
        </w:rPr>
        <w:t>1 января года, следующего за</w:t>
      </w:r>
      <w:r w:rsidRPr="00CC425C">
        <w:rPr>
          <w:rFonts w:ascii="Arial" w:hAnsi="Arial" w:cs="Arial"/>
        </w:rPr>
        <w:t xml:space="preserve"> очередн</w:t>
      </w:r>
      <w:r w:rsidR="009800D4" w:rsidRPr="00CC425C">
        <w:rPr>
          <w:rFonts w:ascii="Arial" w:hAnsi="Arial" w:cs="Arial"/>
        </w:rPr>
        <w:t>ым</w:t>
      </w:r>
      <w:r w:rsidRPr="00CC425C">
        <w:rPr>
          <w:rFonts w:ascii="Arial" w:hAnsi="Arial" w:cs="Arial"/>
        </w:rPr>
        <w:t xml:space="preserve"> финансов</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w:t>
      </w:r>
      <w:proofErr w:type="gramStart"/>
      <w:r w:rsidRPr="00CC425C">
        <w:rPr>
          <w:rFonts w:ascii="Arial" w:hAnsi="Arial" w:cs="Arial"/>
        </w:rPr>
        <w:t xml:space="preserve">( </w:t>
      </w:r>
      <w:proofErr w:type="gramEnd"/>
      <w:r w:rsidRPr="00CC425C">
        <w:rPr>
          <w:rFonts w:ascii="Arial" w:hAnsi="Arial" w:cs="Arial"/>
        </w:rPr>
        <w:t>очередн</w:t>
      </w:r>
      <w:r w:rsidR="009800D4" w:rsidRPr="00CC425C">
        <w:rPr>
          <w:rFonts w:ascii="Arial" w:hAnsi="Arial" w:cs="Arial"/>
        </w:rPr>
        <w:t>ым финансовым</w:t>
      </w:r>
      <w:r w:rsidRPr="00CC425C">
        <w:rPr>
          <w:rFonts w:ascii="Arial" w:hAnsi="Arial" w:cs="Arial"/>
        </w:rPr>
        <w:t xml:space="preserve"> год</w:t>
      </w:r>
      <w:r w:rsidR="009800D4" w:rsidRPr="00CC425C">
        <w:rPr>
          <w:rFonts w:ascii="Arial" w:hAnsi="Arial" w:cs="Arial"/>
        </w:rPr>
        <w:t xml:space="preserve">ом </w:t>
      </w:r>
      <w:r w:rsidRPr="00CC425C">
        <w:rPr>
          <w:rFonts w:ascii="Arial" w:hAnsi="Arial" w:cs="Arial"/>
        </w:rPr>
        <w:t xml:space="preserve"> и кажд</w:t>
      </w:r>
      <w:r w:rsidR="009800D4" w:rsidRPr="00CC425C">
        <w:rPr>
          <w:rFonts w:ascii="Arial" w:hAnsi="Arial" w:cs="Arial"/>
        </w:rPr>
        <w:t>ым</w:t>
      </w:r>
      <w:r w:rsidRPr="00CC425C">
        <w:rPr>
          <w:rFonts w:ascii="Arial" w:hAnsi="Arial" w:cs="Arial"/>
        </w:rPr>
        <w:t xml:space="preserve"> год</w:t>
      </w:r>
      <w:r w:rsidR="009800D4" w:rsidRPr="00CC425C">
        <w:rPr>
          <w:rFonts w:ascii="Arial" w:hAnsi="Arial" w:cs="Arial"/>
        </w:rPr>
        <w:t>ом</w:t>
      </w:r>
      <w:r w:rsidRPr="00CC425C">
        <w:rPr>
          <w:rFonts w:ascii="Arial" w:hAnsi="Arial" w:cs="Arial"/>
        </w:rPr>
        <w:t xml:space="preserve"> планового периода)</w:t>
      </w:r>
      <w:r w:rsidR="009C0FD1" w:rsidRPr="00CC425C">
        <w:rPr>
          <w:rFonts w:ascii="Arial" w:hAnsi="Arial" w:cs="Arial"/>
        </w:rPr>
        <w:t>, и (или) верхний предел государственного внешнего долга на 1 января года, следующего за очередным финансовым годом и каждым годом планового периода</w:t>
      </w:r>
      <w:r w:rsidRPr="00CC425C">
        <w:rPr>
          <w:rFonts w:ascii="Arial" w:hAnsi="Arial" w:cs="Arial"/>
        </w:rPr>
        <w:t>;</w:t>
      </w:r>
    </w:p>
    <w:p w:rsidR="009800D4" w:rsidRPr="00CC425C" w:rsidRDefault="009C0FD1" w:rsidP="009800D4">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6 в редакции решения от 25.08.2017 № 18-69)</w:t>
      </w:r>
    </w:p>
    <w:p w:rsidR="00E4691F" w:rsidRPr="00CC425C" w:rsidRDefault="009C0FD1" w:rsidP="00E4691F">
      <w:pPr>
        <w:numPr>
          <w:ilvl w:val="0"/>
          <w:numId w:val="38"/>
        </w:numPr>
        <w:autoSpaceDE w:val="0"/>
        <w:autoSpaceDN w:val="0"/>
        <w:adjustRightInd w:val="0"/>
        <w:jc w:val="both"/>
        <w:rPr>
          <w:rFonts w:ascii="Arial" w:hAnsi="Arial" w:cs="Arial"/>
        </w:rPr>
      </w:pPr>
      <w:r w:rsidRPr="00CC425C">
        <w:rPr>
          <w:rFonts w:ascii="Arial" w:hAnsi="Arial" w:cs="Arial"/>
        </w:rPr>
        <w:t>исключить решением от 25.08.2017 № 18-69</w:t>
      </w:r>
    </w:p>
    <w:p w:rsidR="009C0FD1" w:rsidRPr="00CC425C" w:rsidRDefault="009C0FD1" w:rsidP="009C0FD1">
      <w:pPr>
        <w:pStyle w:val="a3"/>
        <w:numPr>
          <w:ilvl w:val="0"/>
          <w:numId w:val="38"/>
        </w:numPr>
        <w:rPr>
          <w:rFonts w:ascii="Arial" w:hAnsi="Arial" w:cs="Arial"/>
        </w:rPr>
      </w:pPr>
      <w:r w:rsidRPr="00CC425C">
        <w:rPr>
          <w:rFonts w:ascii="Arial" w:hAnsi="Arial" w:cs="Arial"/>
        </w:rPr>
        <w:t>исключить решением от 25.08.2017 № 18-69</w:t>
      </w:r>
    </w:p>
    <w:p w:rsidR="00E4691F" w:rsidRPr="00CC425C"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на текущий финансовый год;</w:t>
      </w:r>
    </w:p>
    <w:p w:rsidR="00E4691F" w:rsidRPr="00CC425C" w:rsidRDefault="00E4691F" w:rsidP="00E4691F">
      <w:pPr>
        <w:numPr>
          <w:ilvl w:val="0"/>
          <w:numId w:val="38"/>
        </w:numPr>
        <w:autoSpaceDE w:val="0"/>
        <w:autoSpaceDN w:val="0"/>
        <w:adjustRightInd w:val="0"/>
        <w:jc w:val="both"/>
        <w:rPr>
          <w:rFonts w:ascii="Arial" w:hAnsi="Arial" w:cs="Arial"/>
        </w:rPr>
      </w:pPr>
      <w:proofErr w:type="gramStart"/>
      <w:r w:rsidRPr="00CC425C">
        <w:rPr>
          <w:rFonts w:ascii="Arial" w:hAnsi="Arial" w:cs="Arial"/>
        </w:rPr>
        <w:t>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E4691F" w:rsidRDefault="00E4691F" w:rsidP="00E4691F">
      <w:pPr>
        <w:numPr>
          <w:ilvl w:val="0"/>
          <w:numId w:val="38"/>
        </w:numPr>
        <w:autoSpaceDE w:val="0"/>
        <w:autoSpaceDN w:val="0"/>
        <w:adjustRightInd w:val="0"/>
        <w:jc w:val="both"/>
        <w:rPr>
          <w:rFonts w:ascii="Arial" w:hAnsi="Arial" w:cs="Arial"/>
        </w:rPr>
      </w:pPr>
      <w:r w:rsidRPr="00CC425C">
        <w:rPr>
          <w:rFonts w:ascii="Arial" w:hAnsi="Arial" w:cs="Arial"/>
        </w:rPr>
        <w:t>иные документы и материалы.</w:t>
      </w:r>
    </w:p>
    <w:p w:rsidR="00CF556D" w:rsidRPr="00CC425C" w:rsidRDefault="00CF556D" w:rsidP="00CF556D">
      <w:pPr>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5. Рассмотрение и утверждение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lastRenderedPageBreak/>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w:t>
      </w:r>
      <w:r w:rsidRPr="00CC425C">
        <w:rPr>
          <w:rFonts w:ascii="Arial" w:hAnsi="Arial" w:cs="Arial"/>
        </w:rPr>
        <w:lastRenderedPageBreak/>
        <w:t>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w:t>
      </w:r>
      <w:r w:rsidR="00695D5D" w:rsidRPr="00CC425C">
        <w:rPr>
          <w:rFonts w:ascii="Arial" w:hAnsi="Arial" w:cs="Arial"/>
        </w:rPr>
        <w:t xml:space="preserve"> и в 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163A08" w:rsidRPr="00CC425C" w:rsidRDefault="00163A08" w:rsidP="00E4691F">
      <w:pPr>
        <w:autoSpaceDE w:val="0"/>
        <w:autoSpaceDN w:val="0"/>
        <w:adjustRightInd w:val="0"/>
        <w:ind w:firstLine="709"/>
        <w:jc w:val="both"/>
        <w:rPr>
          <w:rFonts w:ascii="Arial" w:hAnsi="Arial" w:cs="Arial"/>
          <w:color w:val="FF0000"/>
        </w:rPr>
      </w:pP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lastRenderedPageBreak/>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lastRenderedPageBreak/>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149" w:rsidRDefault="00D26149" w:rsidP="00D26149">
      <w:pPr>
        <w:autoSpaceDE w:val="0"/>
        <w:autoSpaceDN w:val="0"/>
        <w:adjustRightInd w:val="0"/>
        <w:ind w:left="709"/>
        <w:jc w:val="both"/>
        <w:rPr>
          <w:rFonts w:ascii="Arial" w:hAnsi="Arial" w:cs="Arial"/>
        </w:rPr>
      </w:pPr>
    </w:p>
    <w:p w:rsidR="00E4691F" w:rsidRPr="00CC425C" w:rsidRDefault="00163A08" w:rsidP="00E4691F">
      <w:pPr>
        <w:autoSpaceDE w:val="0"/>
        <w:autoSpaceDN w:val="0"/>
        <w:adjustRightInd w:val="0"/>
        <w:spacing w:before="240" w:after="120"/>
        <w:ind w:firstLine="709"/>
        <w:jc w:val="both"/>
        <w:rPr>
          <w:rFonts w:ascii="Arial" w:hAnsi="Arial" w:cs="Arial"/>
          <w:b/>
        </w:rPr>
      </w:pPr>
      <w:r>
        <w:rPr>
          <w:rFonts w:ascii="Arial" w:hAnsi="Arial" w:cs="Arial"/>
          <w:b/>
        </w:rPr>
        <w:t>С</w:t>
      </w:r>
      <w:r w:rsidR="00E4691F" w:rsidRPr="00CC425C">
        <w:rPr>
          <w:rFonts w:ascii="Arial" w:hAnsi="Arial" w:cs="Arial"/>
          <w:b/>
        </w:rPr>
        <w:t>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lastRenderedPageBreak/>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w:t>
      </w:r>
      <w:r w:rsidR="00CF556D">
        <w:rPr>
          <w:rFonts w:ascii="Arial" w:hAnsi="Arial" w:cs="Arial"/>
        </w:rPr>
        <w:t xml:space="preserve"> с казначейских счетов</w:t>
      </w:r>
      <w:proofErr w:type="gramEnd"/>
      <w:r w:rsidR="00CF556D">
        <w:rPr>
          <w:rFonts w:ascii="Arial" w:hAnsi="Arial" w:cs="Arial"/>
        </w:rPr>
        <w:t xml:space="preserve"> для осуществления и отражения операций по учету и распределению поступлений</w:t>
      </w:r>
      <w:r w:rsidRPr="00CC425C">
        <w:rPr>
          <w:rFonts w:ascii="Arial" w:hAnsi="Arial" w:cs="Arial"/>
        </w:rPr>
        <w:t xml:space="preserve"> и иных поступлений в бюджет;</w:t>
      </w:r>
    </w:p>
    <w:p w:rsidR="00CF556D" w:rsidRPr="00CF556D" w:rsidRDefault="00CF556D" w:rsidP="00CF556D">
      <w:pPr>
        <w:autoSpaceDE w:val="0"/>
        <w:autoSpaceDN w:val="0"/>
        <w:adjustRightInd w:val="0"/>
        <w:ind w:left="709"/>
        <w:jc w:val="both"/>
        <w:rPr>
          <w:rFonts w:ascii="Arial" w:hAnsi="Arial" w:cs="Arial"/>
          <w:color w:val="FF0000"/>
        </w:rPr>
      </w:pPr>
      <w:r w:rsidRPr="00CF556D">
        <w:rPr>
          <w:rFonts w:ascii="Arial" w:hAnsi="Arial" w:cs="Arial"/>
          <w:color w:val="FF0000"/>
        </w:rPr>
        <w:t>(подп</w:t>
      </w:r>
      <w:r w:rsidR="00E13BCF">
        <w:rPr>
          <w:rFonts w:ascii="Arial" w:hAnsi="Arial" w:cs="Arial"/>
          <w:color w:val="FF0000"/>
        </w:rPr>
        <w:t>ункт 1 в редакции решения от 22.12.</w:t>
      </w:r>
      <w:r w:rsidRPr="00CF556D">
        <w:rPr>
          <w:rFonts w:ascii="Arial" w:hAnsi="Arial" w:cs="Arial"/>
          <w:color w:val="FF0000"/>
        </w:rPr>
        <w:t>2022 №</w:t>
      </w:r>
      <w:r w:rsidR="00E13BCF">
        <w:rPr>
          <w:rFonts w:ascii="Arial" w:hAnsi="Arial" w:cs="Arial"/>
          <w:color w:val="FF0000"/>
        </w:rPr>
        <w:t xml:space="preserve"> 22-129</w:t>
      </w:r>
      <w:r w:rsidRPr="00CF556D">
        <w:rPr>
          <w:rFonts w:ascii="Arial" w:hAnsi="Arial" w:cs="Arial"/>
          <w:color w:val="FF0000"/>
        </w:rPr>
        <w:t>)</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уточнение администратором доходов бюджета платежей в бюджеты бюджетной системы Российской Федерации;</w:t>
      </w:r>
    </w:p>
    <w:p w:rsidR="002D7C79" w:rsidRPr="002D7C79" w:rsidRDefault="002D7C79" w:rsidP="002D7C79">
      <w:pPr>
        <w:autoSpaceDE w:val="0"/>
        <w:autoSpaceDN w:val="0"/>
        <w:adjustRightInd w:val="0"/>
        <w:ind w:left="709"/>
        <w:jc w:val="both"/>
        <w:rPr>
          <w:rFonts w:ascii="Arial" w:hAnsi="Arial" w:cs="Arial"/>
        </w:rPr>
      </w:pPr>
      <w:r>
        <w:rPr>
          <w:rFonts w:ascii="Arial" w:hAnsi="Arial" w:cs="Arial"/>
        </w:rPr>
        <w:t xml:space="preserve">     </w:t>
      </w:r>
      <w:r w:rsidRPr="002D7C79">
        <w:rPr>
          <w:rFonts w:ascii="Arial" w:hAnsi="Arial" w:cs="Arial"/>
        </w:rPr>
        <w:t xml:space="preserve">5)перечисление Федеральным казначейством излишне </w:t>
      </w:r>
      <w:proofErr w:type="gramStart"/>
      <w:r w:rsidRPr="002D7C79">
        <w:rPr>
          <w:rFonts w:ascii="Arial" w:hAnsi="Arial" w:cs="Arial"/>
        </w:rPr>
        <w:t>распределенных</w:t>
      </w:r>
      <w:proofErr w:type="gramEnd"/>
    </w:p>
    <w:p w:rsidR="002D7C79" w:rsidRDefault="002D7C79" w:rsidP="002D7C79">
      <w:pPr>
        <w:autoSpaceDE w:val="0"/>
        <w:autoSpaceDN w:val="0"/>
        <w:adjustRightInd w:val="0"/>
        <w:ind w:left="709"/>
        <w:jc w:val="both"/>
        <w:rPr>
          <w:rFonts w:ascii="Arial" w:hAnsi="Arial" w:cs="Arial"/>
        </w:rPr>
      </w:pPr>
      <w:proofErr w:type="gramStart"/>
      <w:r w:rsidRPr="002D7C79">
        <w:rPr>
          <w:rFonts w:ascii="Arial" w:hAnsi="Arial" w:cs="Arial"/>
        </w:rPr>
        <w:t>сумм, средств, необходимых для осуществления возврата (зачета, уточнения)</w:t>
      </w:r>
      <w:r>
        <w:rPr>
          <w:rFonts w:ascii="Arial" w:hAnsi="Arial" w:cs="Arial"/>
        </w:rPr>
        <w:t xml:space="preserve"> </w:t>
      </w:r>
      <w:r w:rsidRPr="002D7C79">
        <w:rPr>
          <w:rFonts w:ascii="Arial" w:hAnsi="Arial" w:cs="Arial"/>
        </w:rPr>
        <w:t>излишне уплаченных или излишне взысканных сумм налогов, сборов и иных</w:t>
      </w:r>
      <w:r>
        <w:rPr>
          <w:rFonts w:ascii="Arial" w:hAnsi="Arial" w:cs="Arial"/>
        </w:rPr>
        <w:t xml:space="preserve"> </w:t>
      </w:r>
      <w:r w:rsidRPr="002D7C79">
        <w:rPr>
          <w:rFonts w:ascii="Arial" w:hAnsi="Arial" w:cs="Arial"/>
        </w:rPr>
        <w:t>платежей, а также сумм процентов за несвоевременное осуществление такого</w:t>
      </w:r>
      <w:r>
        <w:rPr>
          <w:rFonts w:ascii="Arial" w:hAnsi="Arial" w:cs="Arial"/>
        </w:rPr>
        <w:t xml:space="preserve"> </w:t>
      </w:r>
      <w:r w:rsidRPr="002D7C79">
        <w:rPr>
          <w:rFonts w:ascii="Arial" w:hAnsi="Arial" w:cs="Arial"/>
        </w:rPr>
        <w:t>возврата и процентов, начисленных на излишне взысканные суммы, с единых</w:t>
      </w:r>
      <w:r>
        <w:rPr>
          <w:rFonts w:ascii="Arial" w:hAnsi="Arial" w:cs="Arial"/>
        </w:rPr>
        <w:t xml:space="preserve"> </w:t>
      </w:r>
      <w:r w:rsidRPr="002D7C79">
        <w:rPr>
          <w:rFonts w:ascii="Arial" w:hAnsi="Arial" w:cs="Arial"/>
        </w:rPr>
        <w:t>счетов соответствующих бюджетов на соответствующие казначейские счета для</w:t>
      </w:r>
      <w:r>
        <w:rPr>
          <w:rFonts w:ascii="Arial" w:hAnsi="Arial" w:cs="Arial"/>
        </w:rPr>
        <w:t xml:space="preserve"> </w:t>
      </w:r>
      <w:r w:rsidRPr="002D7C79">
        <w:rPr>
          <w:rFonts w:ascii="Arial" w:hAnsi="Arial" w:cs="Arial"/>
        </w:rPr>
        <w:t>осуществления и отражения операций по учету и распределению</w:t>
      </w:r>
      <w:r>
        <w:rPr>
          <w:rFonts w:ascii="Arial" w:hAnsi="Arial" w:cs="Arial"/>
        </w:rPr>
        <w:t xml:space="preserve"> </w:t>
      </w:r>
      <w:r w:rsidRPr="002D7C79">
        <w:rPr>
          <w:rFonts w:ascii="Arial" w:hAnsi="Arial" w:cs="Arial"/>
        </w:rPr>
        <w:t>поступлений для учета поступлений и их распределения</w:t>
      </w:r>
      <w:proofErr w:type="gramEnd"/>
      <w:r w:rsidRPr="002D7C79">
        <w:rPr>
          <w:rFonts w:ascii="Arial" w:hAnsi="Arial" w:cs="Arial"/>
        </w:rPr>
        <w:t xml:space="preserve"> между бюджетами</w:t>
      </w:r>
      <w:r>
        <w:rPr>
          <w:rFonts w:ascii="Arial" w:hAnsi="Arial" w:cs="Arial"/>
        </w:rPr>
        <w:t xml:space="preserve"> </w:t>
      </w:r>
      <w:r w:rsidRPr="002D7C79">
        <w:rPr>
          <w:rFonts w:ascii="Arial" w:hAnsi="Arial" w:cs="Arial"/>
        </w:rPr>
        <w:t>бюджетной системы Российской Федерации, в порядке, установленном</w:t>
      </w:r>
      <w:r>
        <w:rPr>
          <w:rFonts w:ascii="Arial" w:hAnsi="Arial" w:cs="Arial"/>
        </w:rPr>
        <w:t xml:space="preserve"> </w:t>
      </w:r>
      <w:r w:rsidRPr="002D7C79">
        <w:rPr>
          <w:rFonts w:ascii="Arial" w:hAnsi="Arial" w:cs="Arial"/>
        </w:rPr>
        <w:t>Министерством финансов Российской Федерации.</w:t>
      </w:r>
    </w:p>
    <w:p w:rsidR="00CF556D" w:rsidRPr="00CF556D" w:rsidRDefault="002D7C79" w:rsidP="002D7C79">
      <w:pPr>
        <w:autoSpaceDE w:val="0"/>
        <w:autoSpaceDN w:val="0"/>
        <w:adjustRightInd w:val="0"/>
        <w:ind w:left="709"/>
        <w:jc w:val="both"/>
        <w:rPr>
          <w:rFonts w:ascii="Arial" w:hAnsi="Arial" w:cs="Arial"/>
          <w:color w:val="FF0000"/>
        </w:rPr>
      </w:pPr>
      <w:r w:rsidRPr="002D7C79">
        <w:rPr>
          <w:rFonts w:ascii="Arial" w:hAnsi="Arial" w:cs="Arial"/>
          <w:color w:val="FF0000"/>
        </w:rPr>
        <w:t xml:space="preserve"> </w:t>
      </w:r>
      <w:r w:rsidR="00CF556D" w:rsidRPr="00CF556D">
        <w:rPr>
          <w:rFonts w:ascii="Arial" w:hAnsi="Arial" w:cs="Arial"/>
          <w:color w:val="FF0000"/>
        </w:rPr>
        <w:t>(подп</w:t>
      </w:r>
      <w:r w:rsidR="00E13BCF">
        <w:rPr>
          <w:rFonts w:ascii="Arial" w:hAnsi="Arial" w:cs="Arial"/>
          <w:color w:val="FF0000"/>
        </w:rPr>
        <w:t>ункт 5 в редакции решения от 22.12.2022 № 22-129</w:t>
      </w:r>
      <w:r w:rsidR="00CF556D" w:rsidRPr="00CF556D">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lastRenderedPageBreak/>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Получатель бюджетных средств подтверждает обязанность оплатить за счет средств бюджета денежные обязательства в соответствии с </w:t>
      </w:r>
      <w:r w:rsidR="002D7C79">
        <w:rPr>
          <w:rFonts w:ascii="Arial" w:hAnsi="Arial" w:cs="Arial"/>
        </w:rPr>
        <w:t xml:space="preserve">распоряжениями о совершении казначейских платежей (далее – распоряжение) и </w:t>
      </w:r>
      <w:r w:rsidRPr="00CC425C">
        <w:rPr>
          <w:rFonts w:ascii="Arial" w:hAnsi="Arial" w:cs="Arial"/>
        </w:rPr>
        <w:t xml:space="preserve"> иными документами, необходимыми для санкционирования их оплаты, а в случаях, связанных с выполнением оперативно-розыскных мероприятий, в соответствии с </w:t>
      </w:r>
      <w:r w:rsidR="002D7C79">
        <w:rPr>
          <w:rFonts w:ascii="Arial" w:hAnsi="Arial" w:cs="Arial"/>
        </w:rPr>
        <w:t>распоряжениями</w:t>
      </w:r>
      <w:r w:rsidRPr="00CC425C">
        <w:rPr>
          <w:rFonts w:ascii="Arial" w:hAnsi="Arial" w:cs="Arial"/>
        </w:rPr>
        <w:t>.</w:t>
      </w:r>
    </w:p>
    <w:p w:rsidR="002D7C79" w:rsidRPr="00C868F5" w:rsidRDefault="002D7C79" w:rsidP="002D7C79">
      <w:pPr>
        <w:ind w:firstLine="709"/>
        <w:jc w:val="both"/>
        <w:rPr>
          <w:rFonts w:ascii="Arial" w:hAnsi="Arial" w:cs="Arial"/>
          <w:b/>
          <w:bCs/>
        </w:rPr>
      </w:pPr>
      <w:r w:rsidRPr="00C868F5">
        <w:rPr>
          <w:rFonts w:ascii="Arial" w:hAnsi="Arial" w:cs="Arial"/>
          <w:shd w:val="clear" w:color="auto" w:fill="FFFFFF"/>
        </w:rPr>
        <w:t>Получатель бюджетных сре</w:t>
      </w:r>
      <w:proofErr w:type="gramStart"/>
      <w:r w:rsidRPr="00C868F5">
        <w:rPr>
          <w:rFonts w:ascii="Arial" w:hAnsi="Arial" w:cs="Arial"/>
          <w:shd w:val="clear" w:color="auto" w:fill="FFFFFF"/>
        </w:rPr>
        <w:t>дств пр</w:t>
      </w:r>
      <w:proofErr w:type="gramEnd"/>
      <w:r w:rsidRPr="00C868F5">
        <w:rPr>
          <w:rFonts w:ascii="Arial" w:hAnsi="Arial" w:cs="Arial"/>
          <w:shd w:val="clear" w:color="auto" w:fill="FFFFFF"/>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w:t>
      </w:r>
      <w:r>
        <w:rPr>
          <w:rFonts w:ascii="Arial" w:hAnsi="Arial" w:cs="Arial"/>
          <w:shd w:val="clear" w:color="auto" w:fill="FFFFFF"/>
        </w:rPr>
        <w:t>ми бюджетными обязательствами.</w:t>
      </w:r>
    </w:p>
    <w:p w:rsidR="002D7C79" w:rsidRPr="002D7C79" w:rsidRDefault="002D7C79" w:rsidP="00E4691F">
      <w:pPr>
        <w:autoSpaceDE w:val="0"/>
        <w:autoSpaceDN w:val="0"/>
        <w:adjustRightInd w:val="0"/>
        <w:ind w:firstLine="709"/>
        <w:jc w:val="both"/>
        <w:rPr>
          <w:rFonts w:ascii="Arial" w:hAnsi="Arial" w:cs="Arial"/>
          <w:color w:val="FF0000"/>
        </w:rPr>
      </w:pPr>
      <w:r w:rsidRPr="002D7C79">
        <w:rPr>
          <w:rFonts w:ascii="Arial" w:hAnsi="Arial" w:cs="Arial"/>
          <w:color w:val="FF0000"/>
        </w:rPr>
        <w:t>(пу</w:t>
      </w:r>
      <w:r w:rsidR="00E13BCF">
        <w:rPr>
          <w:rFonts w:ascii="Arial" w:hAnsi="Arial" w:cs="Arial"/>
          <w:color w:val="FF0000"/>
        </w:rPr>
        <w:t>нкт 3 в редакции решения от 22.12.</w:t>
      </w:r>
      <w:r w:rsidRPr="002D7C79">
        <w:rPr>
          <w:rFonts w:ascii="Arial" w:hAnsi="Arial" w:cs="Arial"/>
          <w:color w:val="FF0000"/>
        </w:rPr>
        <w:t>2022 №</w:t>
      </w:r>
      <w:r w:rsidR="00E13BCF">
        <w:rPr>
          <w:rFonts w:ascii="Arial" w:hAnsi="Arial" w:cs="Arial"/>
          <w:color w:val="FF0000"/>
        </w:rPr>
        <w:t xml:space="preserve"> 22-129</w:t>
      </w:r>
      <w:r w:rsidRPr="002D7C79">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lastRenderedPageBreak/>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lastRenderedPageBreak/>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autoSpaceDE w:val="0"/>
        <w:autoSpaceDN w:val="0"/>
        <w:adjustRightInd w:val="0"/>
        <w:ind w:firstLine="720"/>
        <w:jc w:val="both"/>
        <w:rPr>
          <w:rFonts w:ascii="Arial" w:hAnsi="Arial" w:cs="Arial"/>
          <w:b/>
        </w:rPr>
      </w:pP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lastRenderedPageBreak/>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5145CF" w:rsidRDefault="005145CF" w:rsidP="005145CF">
      <w:pPr>
        <w:ind w:firstLine="709"/>
        <w:jc w:val="both"/>
        <w:rPr>
          <w:rFonts w:ascii="Arial" w:hAnsi="Arial" w:cs="Arial"/>
          <w:b/>
          <w:shd w:val="clear" w:color="auto" w:fill="FFFFFF"/>
        </w:rPr>
      </w:pPr>
      <w:r w:rsidRPr="00652012">
        <w:rPr>
          <w:rFonts w:ascii="Arial" w:hAnsi="Arial" w:cs="Arial"/>
          <w:b/>
          <w:shd w:val="clear" w:color="auto" w:fill="FFFFFF"/>
        </w:rPr>
        <w:t xml:space="preserve">Статья 38 Исполнение бюджета по источникам финансирования дефицита бюджета </w:t>
      </w:r>
    </w:p>
    <w:p w:rsidR="005145CF" w:rsidRDefault="005145CF" w:rsidP="005145CF">
      <w:pPr>
        <w:ind w:firstLine="709"/>
        <w:jc w:val="both"/>
        <w:rPr>
          <w:rFonts w:ascii="Arial" w:hAnsi="Arial" w:cs="Arial"/>
          <w:shd w:val="clear" w:color="auto" w:fill="FFFFFF"/>
        </w:rPr>
      </w:pPr>
      <w:r w:rsidRPr="00652012">
        <w:rPr>
          <w:rFonts w:ascii="Arial" w:hAnsi="Arial" w:cs="Arial"/>
          <w:shd w:val="clear" w:color="auto" w:fill="FFFFFF"/>
        </w:rPr>
        <w:t xml:space="preserve">      Исполнение бюджета по источникам финансирования дефицита бюджета осуществляется в соответствии со статьей 219.2 Бюджетного кодекса Российской </w:t>
      </w:r>
      <w:r>
        <w:rPr>
          <w:rFonts w:ascii="Arial" w:hAnsi="Arial" w:cs="Arial"/>
          <w:shd w:val="clear" w:color="auto" w:fill="FFFFFF"/>
        </w:rPr>
        <w:t>Федерации.</w:t>
      </w:r>
    </w:p>
    <w:p w:rsidR="005145CF" w:rsidRPr="005145CF" w:rsidRDefault="009B5D96" w:rsidP="005145CF">
      <w:pPr>
        <w:autoSpaceDE w:val="0"/>
        <w:autoSpaceDN w:val="0"/>
        <w:adjustRightInd w:val="0"/>
        <w:ind w:firstLine="709"/>
        <w:jc w:val="both"/>
        <w:rPr>
          <w:rFonts w:ascii="Arial" w:hAnsi="Arial" w:cs="Arial"/>
          <w:bCs/>
          <w:color w:val="FF0000"/>
        </w:rPr>
      </w:pPr>
      <w:r>
        <w:rPr>
          <w:rFonts w:ascii="Arial" w:hAnsi="Arial" w:cs="Arial"/>
          <w:bCs/>
          <w:color w:val="FF0000"/>
        </w:rPr>
        <w:t>(статья 38 в редакции от 22.12.</w:t>
      </w:r>
      <w:r w:rsidR="005145CF" w:rsidRPr="005145CF">
        <w:rPr>
          <w:rFonts w:ascii="Arial" w:hAnsi="Arial" w:cs="Arial"/>
          <w:bCs/>
          <w:color w:val="FF0000"/>
        </w:rPr>
        <w:t>2022 №</w:t>
      </w:r>
      <w:r>
        <w:rPr>
          <w:rFonts w:ascii="Arial" w:hAnsi="Arial" w:cs="Arial"/>
          <w:bCs/>
          <w:color w:val="FF0000"/>
        </w:rPr>
        <w:t xml:space="preserve"> 22-129</w:t>
      </w:r>
      <w:r w:rsidR="005145CF" w:rsidRPr="005145CF">
        <w:rPr>
          <w:rFonts w:ascii="Arial" w:hAnsi="Arial" w:cs="Arial"/>
          <w:bCs/>
          <w:color w:val="FF0000"/>
        </w:rPr>
        <w:t>)</w:t>
      </w:r>
    </w:p>
    <w:p w:rsidR="00E4691F" w:rsidRPr="005145CF" w:rsidRDefault="00E4691F" w:rsidP="00E4691F">
      <w:pPr>
        <w:autoSpaceDE w:val="0"/>
        <w:autoSpaceDN w:val="0"/>
        <w:adjustRightInd w:val="0"/>
        <w:ind w:firstLine="709"/>
        <w:jc w:val="both"/>
        <w:rPr>
          <w:rFonts w:ascii="Arial" w:hAnsi="Arial" w:cs="Arial"/>
          <w:bCs/>
          <w:color w:val="FF0000"/>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w:t>
      </w:r>
    </w:p>
    <w:p w:rsidR="00E4691F" w:rsidRPr="00CC425C" w:rsidRDefault="00E4691F" w:rsidP="00E4691F">
      <w:pPr>
        <w:autoSpaceDE w:val="0"/>
        <w:autoSpaceDN w:val="0"/>
        <w:adjustRightInd w:val="0"/>
        <w:ind w:firstLine="709"/>
        <w:jc w:val="both"/>
        <w:rPr>
          <w:rFonts w:ascii="Arial" w:hAnsi="Arial" w:cs="Arial"/>
          <w:bCs/>
        </w:rPr>
      </w:pPr>
    </w:p>
    <w:p w:rsidR="00E4691F"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Учет операций </w:t>
      </w:r>
      <w:r w:rsidR="005145CF">
        <w:rPr>
          <w:rFonts w:ascii="Arial" w:hAnsi="Arial" w:cs="Arial"/>
          <w:bCs/>
        </w:rPr>
        <w:t>пр</w:t>
      </w:r>
      <w:r w:rsidRPr="00CC425C">
        <w:rPr>
          <w:rFonts w:ascii="Arial" w:hAnsi="Arial" w:cs="Arial"/>
          <w:bCs/>
        </w:rPr>
        <w:t>оизводится на лицевых счетах, открываемых в соответствии с положениями Бюджетного</w:t>
      </w:r>
      <w:r w:rsidR="005145CF">
        <w:rPr>
          <w:rFonts w:ascii="Arial" w:hAnsi="Arial" w:cs="Arial"/>
          <w:bCs/>
        </w:rPr>
        <w:t xml:space="preserve"> кодекса </w:t>
      </w:r>
      <w:r w:rsidRPr="00CC425C">
        <w:rPr>
          <w:rFonts w:ascii="Arial" w:hAnsi="Arial" w:cs="Arial"/>
          <w:bCs/>
        </w:rPr>
        <w:t xml:space="preserve"> Р</w:t>
      </w:r>
      <w:r w:rsidR="005145CF">
        <w:rPr>
          <w:rFonts w:ascii="Arial" w:hAnsi="Arial" w:cs="Arial"/>
          <w:bCs/>
        </w:rPr>
        <w:t xml:space="preserve">оссийской </w:t>
      </w:r>
      <w:r w:rsidRPr="00CC425C">
        <w:rPr>
          <w:rFonts w:ascii="Arial" w:hAnsi="Arial" w:cs="Arial"/>
          <w:bCs/>
        </w:rPr>
        <w:t>Ф</w:t>
      </w:r>
      <w:r w:rsidR="005145CF">
        <w:rPr>
          <w:rFonts w:ascii="Arial" w:hAnsi="Arial" w:cs="Arial"/>
          <w:bCs/>
        </w:rPr>
        <w:t>едерации</w:t>
      </w:r>
      <w:r w:rsidRPr="00CC425C">
        <w:rPr>
          <w:rFonts w:ascii="Arial" w:hAnsi="Arial" w:cs="Arial"/>
          <w:bCs/>
        </w:rPr>
        <w:t>.</w:t>
      </w:r>
    </w:p>
    <w:p w:rsidR="005145CF" w:rsidRPr="005145CF" w:rsidRDefault="005145CF" w:rsidP="00E4691F">
      <w:pPr>
        <w:autoSpaceDE w:val="0"/>
        <w:autoSpaceDN w:val="0"/>
        <w:adjustRightInd w:val="0"/>
        <w:ind w:firstLine="709"/>
        <w:jc w:val="both"/>
        <w:rPr>
          <w:rFonts w:ascii="Arial" w:hAnsi="Arial" w:cs="Arial"/>
          <w:bCs/>
          <w:color w:val="FF0000"/>
        </w:rPr>
      </w:pPr>
      <w:r w:rsidRPr="005145CF">
        <w:rPr>
          <w:rFonts w:ascii="Arial" w:hAnsi="Arial" w:cs="Arial"/>
          <w:bCs/>
          <w:color w:val="FF0000"/>
        </w:rPr>
        <w:t>(статья 39 в реда</w:t>
      </w:r>
      <w:r w:rsidR="009B5D96">
        <w:rPr>
          <w:rFonts w:ascii="Arial" w:hAnsi="Arial" w:cs="Arial"/>
          <w:bCs/>
          <w:color w:val="FF0000"/>
        </w:rPr>
        <w:t>кции от 22.12.2022  № 22-129</w:t>
      </w:r>
      <w:r w:rsidRPr="005145CF">
        <w:rPr>
          <w:rFonts w:ascii="Arial" w:hAnsi="Arial" w:cs="Arial"/>
          <w:bCs/>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Default="00E4691F" w:rsidP="005145C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41. </w:t>
      </w:r>
      <w:r w:rsidR="009B5D96">
        <w:rPr>
          <w:rFonts w:ascii="Arial" w:hAnsi="Arial" w:cs="Arial"/>
          <w:b/>
        </w:rPr>
        <w:t>Исключить решением от 22.12.</w:t>
      </w:r>
      <w:r w:rsidR="005145CF">
        <w:rPr>
          <w:rFonts w:ascii="Arial" w:hAnsi="Arial" w:cs="Arial"/>
          <w:b/>
        </w:rPr>
        <w:t>2022 №</w:t>
      </w:r>
      <w:r w:rsidR="009B5D96">
        <w:rPr>
          <w:rFonts w:ascii="Arial" w:hAnsi="Arial" w:cs="Arial"/>
          <w:b/>
        </w:rPr>
        <w:t xml:space="preserve"> 22-129</w:t>
      </w:r>
    </w:p>
    <w:p w:rsidR="005145CF" w:rsidRDefault="005145CF" w:rsidP="005145CF">
      <w:pPr>
        <w:autoSpaceDE w:val="0"/>
        <w:autoSpaceDN w:val="0"/>
        <w:adjustRightInd w:val="0"/>
        <w:spacing w:before="240" w:after="120"/>
        <w:ind w:firstLine="709"/>
        <w:jc w:val="both"/>
        <w:rPr>
          <w:rFonts w:ascii="Arial" w:hAnsi="Arial" w:cs="Arial"/>
          <w:b/>
        </w:rPr>
      </w:pPr>
    </w:p>
    <w:p w:rsidR="005145CF" w:rsidRPr="00CC425C" w:rsidRDefault="005145CF" w:rsidP="005145CF">
      <w:pPr>
        <w:autoSpaceDE w:val="0"/>
        <w:autoSpaceDN w:val="0"/>
        <w:adjustRightInd w:val="0"/>
        <w:spacing w:before="240" w:after="12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9B5D96" w:rsidRDefault="009B5D96" w:rsidP="00E4691F">
      <w:pPr>
        <w:autoSpaceDE w:val="0"/>
        <w:autoSpaceDN w:val="0"/>
        <w:adjustRightInd w:val="0"/>
        <w:spacing w:before="240" w:after="12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9B5D96" w:rsidRDefault="009B5D96" w:rsidP="00E4691F">
      <w:pPr>
        <w:autoSpaceDE w:val="0"/>
        <w:autoSpaceDN w:val="0"/>
        <w:adjustRightInd w:val="0"/>
        <w:spacing w:before="240" w:after="120"/>
        <w:ind w:firstLine="709"/>
        <w:jc w:val="both"/>
        <w:rPr>
          <w:rFonts w:ascii="Arial" w:hAnsi="Arial" w:cs="Arial"/>
          <w:b/>
        </w:rPr>
      </w:pPr>
    </w:p>
    <w:p w:rsidR="009B5D96" w:rsidRDefault="009B5D96" w:rsidP="00E4691F">
      <w:pPr>
        <w:autoSpaceDE w:val="0"/>
        <w:autoSpaceDN w:val="0"/>
        <w:adjustRightInd w:val="0"/>
        <w:spacing w:before="240" w:after="120"/>
        <w:ind w:firstLine="709"/>
        <w:jc w:val="both"/>
        <w:rPr>
          <w:rFonts w:ascii="Arial" w:hAnsi="Arial" w:cs="Arial"/>
          <w:b/>
        </w:rPr>
      </w:pP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lastRenderedPageBreak/>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9B5D96" w:rsidRDefault="00E4691F" w:rsidP="009B5D96">
      <w:pPr>
        <w:pStyle w:val="a3"/>
        <w:numPr>
          <w:ilvl w:val="0"/>
          <w:numId w:val="56"/>
        </w:numPr>
        <w:autoSpaceDE w:val="0"/>
        <w:autoSpaceDN w:val="0"/>
        <w:adjustRightInd w:val="0"/>
        <w:jc w:val="both"/>
        <w:rPr>
          <w:rFonts w:ascii="Arial" w:hAnsi="Arial" w:cs="Arial"/>
        </w:rPr>
      </w:pPr>
      <w:r w:rsidRPr="009B5D96">
        <w:rPr>
          <w:rFonts w:ascii="Arial" w:hAnsi="Arial" w:cs="Arial"/>
        </w:rPr>
        <w:t xml:space="preserve">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9B5D96">
        <w:rPr>
          <w:rFonts w:ascii="Arial" w:hAnsi="Arial" w:cs="Arial"/>
        </w:rPr>
        <w:t>контроль за</w:t>
      </w:r>
      <w:proofErr w:type="gramEnd"/>
      <w:r w:rsidRPr="009B5D96">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9B5D96" w:rsidRDefault="009B5D96" w:rsidP="009B5D96">
      <w:pPr>
        <w:pStyle w:val="a3"/>
        <w:autoSpaceDE w:val="0"/>
        <w:autoSpaceDN w:val="0"/>
        <w:adjustRightInd w:val="0"/>
        <w:ind w:left="709"/>
        <w:jc w:val="both"/>
        <w:rPr>
          <w:rFonts w:ascii="Arial" w:hAnsi="Arial" w:cs="Arial"/>
        </w:rPr>
      </w:pPr>
    </w:p>
    <w:p w:rsidR="009B5D96" w:rsidRPr="009B5D96" w:rsidRDefault="009B5D96" w:rsidP="009B5D96">
      <w:pPr>
        <w:pStyle w:val="a3"/>
        <w:autoSpaceDE w:val="0"/>
        <w:autoSpaceDN w:val="0"/>
        <w:adjustRightInd w:val="0"/>
        <w:ind w:left="709"/>
        <w:jc w:val="both"/>
        <w:rPr>
          <w:rFonts w:ascii="Arial" w:hAnsi="Arial" w:cs="Arial"/>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Данные представляются нарастающим итогом с начала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«2.Годовой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bookmarkStart w:id="9" w:name="_GoBack"/>
      <w:bookmarkEnd w:id="9"/>
      <w:r w:rsidRPr="00CC425C">
        <w:rPr>
          <w:rFonts w:ascii="Arial" w:hAnsi="Arial" w:cs="Arial"/>
        </w:rPr>
        <w:t>.</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82325"/>
    <w:rsid w:val="000C2478"/>
    <w:rsid w:val="000C3A79"/>
    <w:rsid w:val="00102268"/>
    <w:rsid w:val="00132342"/>
    <w:rsid w:val="001528EC"/>
    <w:rsid w:val="00161575"/>
    <w:rsid w:val="00163A08"/>
    <w:rsid w:val="00185C83"/>
    <w:rsid w:val="00194C45"/>
    <w:rsid w:val="0020460D"/>
    <w:rsid w:val="00233CAF"/>
    <w:rsid w:val="002D7C79"/>
    <w:rsid w:val="00304C56"/>
    <w:rsid w:val="00306AEA"/>
    <w:rsid w:val="00454D56"/>
    <w:rsid w:val="005145CF"/>
    <w:rsid w:val="00541DF4"/>
    <w:rsid w:val="00594255"/>
    <w:rsid w:val="005A09E5"/>
    <w:rsid w:val="005C2413"/>
    <w:rsid w:val="005E6491"/>
    <w:rsid w:val="00652012"/>
    <w:rsid w:val="00660966"/>
    <w:rsid w:val="006870F8"/>
    <w:rsid w:val="00695D5D"/>
    <w:rsid w:val="006D6704"/>
    <w:rsid w:val="00725DA9"/>
    <w:rsid w:val="0079781B"/>
    <w:rsid w:val="00801D9D"/>
    <w:rsid w:val="00824DEB"/>
    <w:rsid w:val="00882C06"/>
    <w:rsid w:val="00894CAE"/>
    <w:rsid w:val="008B696C"/>
    <w:rsid w:val="009800D4"/>
    <w:rsid w:val="009B5D96"/>
    <w:rsid w:val="009C0FD1"/>
    <w:rsid w:val="009E11F0"/>
    <w:rsid w:val="009E13B7"/>
    <w:rsid w:val="00A70086"/>
    <w:rsid w:val="00B27A68"/>
    <w:rsid w:val="00B33ADC"/>
    <w:rsid w:val="00B35E3E"/>
    <w:rsid w:val="00B46B8A"/>
    <w:rsid w:val="00B5212D"/>
    <w:rsid w:val="00B65061"/>
    <w:rsid w:val="00BD6EFB"/>
    <w:rsid w:val="00C16F43"/>
    <w:rsid w:val="00C73172"/>
    <w:rsid w:val="00C868F5"/>
    <w:rsid w:val="00CC0916"/>
    <w:rsid w:val="00CC425C"/>
    <w:rsid w:val="00CF556D"/>
    <w:rsid w:val="00D26149"/>
    <w:rsid w:val="00D55E16"/>
    <w:rsid w:val="00D81720"/>
    <w:rsid w:val="00DE5AED"/>
    <w:rsid w:val="00E13BCF"/>
    <w:rsid w:val="00E374AC"/>
    <w:rsid w:val="00E43DFD"/>
    <w:rsid w:val="00E4691F"/>
    <w:rsid w:val="00E679B6"/>
    <w:rsid w:val="00EB5C4E"/>
    <w:rsid w:val="00EF7105"/>
    <w:rsid w:val="00F030FE"/>
    <w:rsid w:val="00F553AC"/>
    <w:rsid w:val="00F7288A"/>
    <w:rsid w:val="00F9778A"/>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421">
      <w:bodyDiv w:val="1"/>
      <w:marLeft w:val="0"/>
      <w:marRight w:val="0"/>
      <w:marTop w:val="0"/>
      <w:marBottom w:val="0"/>
      <w:divBdr>
        <w:top w:val="none" w:sz="0" w:space="0" w:color="auto"/>
        <w:left w:val="none" w:sz="0" w:space="0" w:color="auto"/>
        <w:bottom w:val="none" w:sz="0" w:space="0" w:color="auto"/>
        <w:right w:val="none" w:sz="0" w:space="0" w:color="auto"/>
      </w:divBdr>
    </w:div>
    <w:div w:id="1195733610">
      <w:bodyDiv w:val="1"/>
      <w:marLeft w:val="0"/>
      <w:marRight w:val="0"/>
      <w:marTop w:val="0"/>
      <w:marBottom w:val="0"/>
      <w:divBdr>
        <w:top w:val="none" w:sz="0" w:space="0" w:color="auto"/>
        <w:left w:val="none" w:sz="0" w:space="0" w:color="auto"/>
        <w:bottom w:val="none" w:sz="0" w:space="0" w:color="auto"/>
        <w:right w:val="none" w:sz="0" w:space="0" w:color="auto"/>
      </w:divBdr>
    </w:div>
    <w:div w:id="13442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sultant.ru/document/cons_doc_LAW_4221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2213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859</TotalTime>
  <Pages>1</Pages>
  <Words>18581</Words>
  <Characters>105912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12</cp:revision>
  <cp:lastPrinted>2022-12-21T08:36:00Z</cp:lastPrinted>
  <dcterms:created xsi:type="dcterms:W3CDTF">2020-11-11T05:04:00Z</dcterms:created>
  <dcterms:modified xsi:type="dcterms:W3CDTF">2022-12-21T08:40:00Z</dcterms:modified>
</cp:coreProperties>
</file>