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D0" w:rsidRP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sz w:val="28"/>
          <w:szCs w:val="28"/>
        </w:rPr>
        <w:t xml:space="preserve">КОМИССИЯ ПО ДЕЛАМ НЕСОВЕРШЕННОЛЕТНИХ </w:t>
      </w: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sz w:val="28"/>
          <w:szCs w:val="28"/>
        </w:rPr>
        <w:t>И ЗАЩИТЕ ИХ ПРАВ БОГОТОЛЬСКОГО РАЙОНА</w:t>
      </w:r>
    </w:p>
    <w:p w:rsidR="004B6AD0" w:rsidRP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 проведении межведомственных акций «Помоги пойти учиться», «Досуг».</w:t>
      </w:r>
    </w:p>
    <w:p w:rsidR="004B6AD0" w:rsidRP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B6AD0" w:rsidRPr="004B6AD0" w:rsidTr="008F595E">
        <w:tc>
          <w:tcPr>
            <w:tcW w:w="3189" w:type="dxa"/>
          </w:tcPr>
          <w:p w:rsidR="004B6AD0" w:rsidRPr="004B6AD0" w:rsidRDefault="004B6AD0" w:rsidP="004B6AD0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23.08.2022 года</w:t>
            </w:r>
          </w:p>
        </w:tc>
        <w:tc>
          <w:tcPr>
            <w:tcW w:w="3190" w:type="dxa"/>
          </w:tcPr>
          <w:p w:rsidR="004B6AD0" w:rsidRPr="004B6AD0" w:rsidRDefault="004B6AD0" w:rsidP="004B6AD0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91" w:type="dxa"/>
          </w:tcPr>
          <w:p w:rsidR="004B6AD0" w:rsidRPr="004B6AD0" w:rsidRDefault="004B6AD0" w:rsidP="004B6AD0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4B6AD0" w:rsidRP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ул. </w:t>
      </w:r>
      <w:proofErr w:type="gramStart"/>
      <w:r w:rsidRPr="004B6AD0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, д. 2, актовый зал, с 10.00 до 12.00 час. </w:t>
      </w:r>
    </w:p>
    <w:p w:rsidR="004B6AD0" w:rsidRP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председателя комиссии: Коноваленковой М.Г. – заместителя главы Боготольского района по общим вопросам,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В.М.,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Н.И., Ковалевой Н.В., Артемкиной Н.В.,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В.О.,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А.П.,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Рыбаковой О.С., Петроченко О.А.,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Н.Г.,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с участием: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Коняшкина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А.М. – старшего помощника Боготольского межрайонного прокурора;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Рыбаковой С.А. – заместителя главы Боготольского района по общественно политической работе;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Колесниченко Л.Г.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ст. </w:t>
      </w:r>
      <w:r w:rsidRPr="004B6AD0">
        <w:rPr>
          <w:rFonts w:ascii="Times New Roman" w:eastAsia="Times New Roman" w:hAnsi="Times New Roman" w:cs="Times New Roman"/>
          <w:sz w:val="24"/>
          <w:szCs w:val="24"/>
        </w:rPr>
        <w:t>инспектора ПДН МО МВД России «Боготольский»;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Павловой А.А. – заместителя директора КГБУ СО «КЦСОН «Надежда»;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Кузнецовой Е.В. – директора МБУ МЦ «Факел»;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Никишиной Н.И. – главы Александровского сельсовета;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Москалевой Т.В. – председателя </w:t>
      </w:r>
      <w:proofErr w:type="spellStart"/>
      <w:r w:rsidRPr="004B6AD0">
        <w:rPr>
          <w:rFonts w:ascii="Times New Roman" w:eastAsia="Times New Roman" w:hAnsi="Times New Roman" w:cs="Times New Roman"/>
          <w:sz w:val="24"/>
          <w:szCs w:val="24"/>
        </w:rPr>
        <w:t>Критовского</w:t>
      </w:r>
      <w:proofErr w:type="spell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 депутатов;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Бутко А.Н. – ведущего специалиста отдела культуры, спорта и молодежной политики Администрации Боготольского района,</w:t>
      </w:r>
    </w:p>
    <w:p w:rsidR="004B6AD0" w:rsidRP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 при ведении протокола заседания комиссии ответственным секретарём комиссии Лазаренко Н.Н.,</w:t>
      </w:r>
    </w:p>
    <w:p w:rsidR="008577DB" w:rsidRDefault="00F22587" w:rsidP="001D201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профилактики безнадзорности и правонарушений несовершеннолетних, обеспечения конституционного права каждого несовершеннолетнего на образо</w:t>
      </w:r>
      <w:r w:rsidR="008A137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ание и развитие, в</w:t>
      </w:r>
      <w:r w:rsidR="008C1C89">
        <w:rPr>
          <w:rFonts w:ascii="Times New Roman" w:hAnsi="Times New Roman" w:cs="Times New Roman"/>
          <w:sz w:val="24"/>
          <w:szCs w:val="24"/>
        </w:rPr>
        <w:t xml:space="preserve"> соответствии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C1C89">
        <w:rPr>
          <w:rFonts w:ascii="Times New Roman" w:hAnsi="Times New Roman" w:cs="Times New Roman"/>
          <w:sz w:val="24"/>
          <w:szCs w:val="24"/>
        </w:rPr>
        <w:t xml:space="preserve"> планом работы </w:t>
      </w:r>
      <w:r w:rsidR="00A307C9">
        <w:rPr>
          <w:rFonts w:ascii="Times New Roman" w:hAnsi="Times New Roman" w:cs="Times New Roman"/>
          <w:sz w:val="24"/>
          <w:szCs w:val="24"/>
        </w:rPr>
        <w:t>К</w:t>
      </w:r>
      <w:r w:rsidR="008C1C89">
        <w:rPr>
          <w:rFonts w:ascii="Times New Roman" w:hAnsi="Times New Roman" w:cs="Times New Roman"/>
          <w:sz w:val="24"/>
          <w:szCs w:val="24"/>
        </w:rPr>
        <w:t>омиссии по делам несовершеннолетних и защите их прав Красноярского края на 20</w:t>
      </w:r>
      <w:r w:rsidR="00802E11">
        <w:rPr>
          <w:rFonts w:ascii="Times New Roman" w:hAnsi="Times New Roman" w:cs="Times New Roman"/>
          <w:sz w:val="24"/>
          <w:szCs w:val="24"/>
        </w:rPr>
        <w:t>2</w:t>
      </w:r>
      <w:r w:rsidR="004B6AD0">
        <w:rPr>
          <w:rFonts w:ascii="Times New Roman" w:hAnsi="Times New Roman" w:cs="Times New Roman"/>
          <w:sz w:val="24"/>
          <w:szCs w:val="24"/>
        </w:rPr>
        <w:t>2 год</w:t>
      </w:r>
      <w:r w:rsidR="00A307C9">
        <w:rPr>
          <w:rFonts w:ascii="Times New Roman" w:hAnsi="Times New Roman" w:cs="Times New Roman"/>
          <w:sz w:val="24"/>
          <w:szCs w:val="24"/>
        </w:rPr>
        <w:t>, планом работы К</w:t>
      </w:r>
      <w:r w:rsidR="008C1C89">
        <w:rPr>
          <w:rFonts w:ascii="Times New Roman" w:hAnsi="Times New Roman" w:cs="Times New Roman"/>
          <w:sz w:val="24"/>
          <w:szCs w:val="24"/>
        </w:rPr>
        <w:t>омиссии по делам несовершеннолетних и защите их прав Боготольского района на 20</w:t>
      </w:r>
      <w:r w:rsidR="00802E11">
        <w:rPr>
          <w:rFonts w:ascii="Times New Roman" w:hAnsi="Times New Roman" w:cs="Times New Roman"/>
          <w:sz w:val="24"/>
          <w:szCs w:val="24"/>
        </w:rPr>
        <w:t>2</w:t>
      </w:r>
      <w:r w:rsidR="004B6AD0">
        <w:rPr>
          <w:rFonts w:ascii="Times New Roman" w:hAnsi="Times New Roman" w:cs="Times New Roman"/>
          <w:sz w:val="24"/>
          <w:szCs w:val="24"/>
        </w:rPr>
        <w:t xml:space="preserve">2 </w:t>
      </w:r>
      <w:r w:rsidR="008C1C89">
        <w:rPr>
          <w:rFonts w:ascii="Times New Roman" w:hAnsi="Times New Roman" w:cs="Times New Roman"/>
          <w:sz w:val="24"/>
          <w:szCs w:val="24"/>
        </w:rPr>
        <w:t>г</w:t>
      </w:r>
      <w:r w:rsidR="004B6AD0">
        <w:rPr>
          <w:rFonts w:ascii="Times New Roman" w:hAnsi="Times New Roman" w:cs="Times New Roman"/>
          <w:sz w:val="24"/>
          <w:szCs w:val="24"/>
        </w:rPr>
        <w:t>од,</w:t>
      </w:r>
      <w:r w:rsidR="008C1C8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4B6AD0">
        <w:rPr>
          <w:rFonts w:ascii="Times New Roman" w:hAnsi="Times New Roman" w:cs="Times New Roman"/>
          <w:sz w:val="24"/>
          <w:szCs w:val="24"/>
        </w:rPr>
        <w:t xml:space="preserve">Боготольского </w:t>
      </w:r>
      <w:r w:rsidR="008C1C89">
        <w:rPr>
          <w:rFonts w:ascii="Times New Roman" w:hAnsi="Times New Roman" w:cs="Times New Roman"/>
          <w:sz w:val="24"/>
          <w:szCs w:val="24"/>
        </w:rPr>
        <w:t>района с 15.08.20</w:t>
      </w:r>
      <w:r w:rsidR="00802E11">
        <w:rPr>
          <w:rFonts w:ascii="Times New Roman" w:hAnsi="Times New Roman" w:cs="Times New Roman"/>
          <w:sz w:val="24"/>
          <w:szCs w:val="24"/>
        </w:rPr>
        <w:t>2</w:t>
      </w:r>
      <w:r w:rsidR="004B6AD0">
        <w:rPr>
          <w:rFonts w:ascii="Times New Roman" w:hAnsi="Times New Roman" w:cs="Times New Roman"/>
          <w:sz w:val="24"/>
          <w:szCs w:val="24"/>
        </w:rPr>
        <w:t>2</w:t>
      </w:r>
      <w:r w:rsidR="00802E11">
        <w:rPr>
          <w:rFonts w:ascii="Times New Roman" w:hAnsi="Times New Roman" w:cs="Times New Roman"/>
          <w:sz w:val="24"/>
          <w:szCs w:val="24"/>
        </w:rPr>
        <w:t xml:space="preserve"> по </w:t>
      </w:r>
      <w:r w:rsidR="008577DB">
        <w:rPr>
          <w:rFonts w:ascii="Times New Roman" w:hAnsi="Times New Roman" w:cs="Times New Roman"/>
          <w:sz w:val="24"/>
          <w:szCs w:val="24"/>
        </w:rPr>
        <w:t>01.10.</w:t>
      </w:r>
      <w:r w:rsidR="00802E11">
        <w:rPr>
          <w:rFonts w:ascii="Times New Roman" w:hAnsi="Times New Roman" w:cs="Times New Roman"/>
          <w:sz w:val="24"/>
          <w:szCs w:val="24"/>
        </w:rPr>
        <w:t>202</w:t>
      </w:r>
      <w:r w:rsidR="004B6AD0">
        <w:rPr>
          <w:rFonts w:ascii="Times New Roman" w:hAnsi="Times New Roman" w:cs="Times New Roman"/>
          <w:sz w:val="24"/>
          <w:szCs w:val="24"/>
        </w:rPr>
        <w:t>2</w:t>
      </w:r>
      <w:r w:rsidR="008577DB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A307C9">
        <w:rPr>
          <w:rFonts w:ascii="Times New Roman" w:hAnsi="Times New Roman" w:cs="Times New Roman"/>
          <w:sz w:val="24"/>
          <w:szCs w:val="24"/>
        </w:rPr>
        <w:t>я</w:t>
      </w:r>
      <w:r w:rsidR="008577DB">
        <w:rPr>
          <w:rFonts w:ascii="Times New Roman" w:hAnsi="Times New Roman" w:cs="Times New Roman"/>
          <w:sz w:val="24"/>
          <w:szCs w:val="24"/>
        </w:rPr>
        <w:t>тся межведомственные</w:t>
      </w:r>
      <w:r w:rsidR="008C1C89">
        <w:rPr>
          <w:rFonts w:ascii="Times New Roman" w:hAnsi="Times New Roman" w:cs="Times New Roman"/>
          <w:sz w:val="24"/>
          <w:szCs w:val="24"/>
        </w:rPr>
        <w:t xml:space="preserve"> акци</w:t>
      </w:r>
      <w:r w:rsidR="008577DB">
        <w:rPr>
          <w:rFonts w:ascii="Times New Roman" w:hAnsi="Times New Roman" w:cs="Times New Roman"/>
          <w:sz w:val="24"/>
          <w:szCs w:val="24"/>
        </w:rPr>
        <w:t>и:</w:t>
      </w:r>
      <w:proofErr w:type="gramEnd"/>
    </w:p>
    <w:p w:rsidR="008577DB" w:rsidRDefault="008577DB" w:rsidP="001D201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«Помоги пойти учиться» - </w:t>
      </w:r>
      <w:proofErr w:type="gramStart"/>
      <w:r w:rsidR="00AD6876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="00AD6876">
        <w:rPr>
          <w:rFonts w:ascii="Times New Roman" w:hAnsi="Times New Roman" w:cs="Times New Roman"/>
          <w:sz w:val="24"/>
          <w:szCs w:val="24"/>
        </w:rPr>
        <w:t xml:space="preserve"> на</w:t>
      </w:r>
      <w:r w:rsidR="008C1C89">
        <w:rPr>
          <w:rFonts w:ascii="Times New Roman" w:hAnsi="Times New Roman" w:cs="Times New Roman"/>
          <w:sz w:val="24"/>
          <w:szCs w:val="24"/>
        </w:rPr>
        <w:t xml:space="preserve"> выявление семей с детьми, нуждающихся в оказании социальной помощи в период подготовки к новому учебному году, а также выявление не обучающихся несовершеннолетних, их устройство в образовательные организации или сод</w:t>
      </w:r>
      <w:r>
        <w:rPr>
          <w:rFonts w:ascii="Times New Roman" w:hAnsi="Times New Roman" w:cs="Times New Roman"/>
          <w:sz w:val="24"/>
          <w:szCs w:val="24"/>
        </w:rPr>
        <w:t>ействие в организации занятости;</w:t>
      </w:r>
    </w:p>
    <w:p w:rsidR="00AD6876" w:rsidRDefault="001D2019" w:rsidP="001D201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019">
        <w:rPr>
          <w:rFonts w:ascii="Times New Roman" w:hAnsi="Times New Roman" w:cs="Times New Roman"/>
          <w:sz w:val="24"/>
          <w:szCs w:val="24"/>
        </w:rPr>
        <w:t xml:space="preserve">«Досуг» - </w:t>
      </w:r>
      <w:proofErr w:type="gramStart"/>
      <w:r w:rsidRPr="001D2019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1D2019">
        <w:rPr>
          <w:rFonts w:ascii="Times New Roman" w:hAnsi="Times New Roman" w:cs="Times New Roman"/>
          <w:sz w:val="24"/>
          <w:szCs w:val="24"/>
        </w:rPr>
        <w:t xml:space="preserve"> на вовлечение детей и подростков, в том числе состоящих на всех видах профилактического учета, </w:t>
      </w:r>
      <w:r w:rsidR="00AD6876">
        <w:rPr>
          <w:rFonts w:ascii="Times New Roman" w:hAnsi="Times New Roman" w:cs="Times New Roman"/>
          <w:sz w:val="24"/>
          <w:szCs w:val="24"/>
        </w:rPr>
        <w:t>в организованные виды внеурочной занятости с целью профилактики безнадзорности и правонарушений несовершеннолетних</w:t>
      </w:r>
      <w:r w:rsidR="00F22587">
        <w:rPr>
          <w:rFonts w:ascii="Times New Roman" w:hAnsi="Times New Roman" w:cs="Times New Roman"/>
          <w:sz w:val="24"/>
          <w:szCs w:val="24"/>
        </w:rPr>
        <w:t>.</w:t>
      </w:r>
    </w:p>
    <w:p w:rsidR="00494F03" w:rsidRDefault="00F22587" w:rsidP="00494F03">
      <w:pPr>
        <w:pStyle w:val="a3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достижения максимальных результатов в ходе проведения акций, р</w:t>
      </w:r>
      <w:r w:rsidR="008C1C89">
        <w:rPr>
          <w:rFonts w:ascii="Times New Roman" w:eastAsiaTheme="minorHAnsi" w:hAnsi="Times New Roman" w:cs="Times New Roman"/>
          <w:sz w:val="24"/>
          <w:szCs w:val="24"/>
          <w:lang w:eastAsia="en-US"/>
        </w:rPr>
        <w:t>уководствуясь ст. 11 Федерального закона от 24.06.1999 №120-ФЗ «Об основах системы профилактики безнадзорности</w:t>
      </w:r>
      <w:r w:rsidR="001D20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C1C89">
        <w:rPr>
          <w:rFonts w:ascii="Times New Roman" w:eastAsiaTheme="minorHAnsi" w:hAnsi="Times New Roman" w:cs="Times New Roman"/>
          <w:sz w:val="24"/>
          <w:szCs w:val="24"/>
          <w:lang w:eastAsia="en-US"/>
        </w:rPr>
        <w:t>и правонарушений несовершеннолетних», ст. 19 Закона края № 4-608 «О системе профилактики безнадзорности и правонарушений несовершеннолетних»</w:t>
      </w:r>
      <w:r w:rsidR="008577DB">
        <w:rPr>
          <w:rFonts w:ascii="Times New Roman" w:eastAsiaTheme="minorHAnsi" w:hAnsi="Times New Roman" w:cs="Times New Roman"/>
          <w:sz w:val="24"/>
          <w:szCs w:val="24"/>
          <w:lang w:eastAsia="en-US"/>
        </w:rPr>
        <w:t>, комиссия</w:t>
      </w:r>
    </w:p>
    <w:p w:rsidR="008C1C89" w:rsidRDefault="008C1C89" w:rsidP="00494F03">
      <w:pPr>
        <w:pStyle w:val="a3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ПОСТАНОВИЛА:</w:t>
      </w:r>
    </w:p>
    <w:p w:rsidR="004B6AD0" w:rsidRDefault="004B6AD0" w:rsidP="001D2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21E" w:rsidRDefault="001D2019" w:rsidP="00C272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307C9">
        <w:rPr>
          <w:rFonts w:ascii="Times New Roman" w:hAnsi="Times New Roman" w:cs="Times New Roman"/>
          <w:sz w:val="24"/>
          <w:szCs w:val="24"/>
        </w:rPr>
        <w:t xml:space="preserve"> </w:t>
      </w:r>
      <w:r w:rsidR="00F22587">
        <w:rPr>
          <w:rFonts w:ascii="Times New Roman" w:hAnsi="Times New Roman" w:cs="Times New Roman"/>
          <w:sz w:val="24"/>
          <w:szCs w:val="24"/>
        </w:rPr>
        <w:t>Руководителям</w:t>
      </w:r>
      <w:r w:rsidR="00A307C9">
        <w:rPr>
          <w:rFonts w:ascii="Times New Roman" w:hAnsi="Times New Roman" w:cs="Times New Roman"/>
          <w:sz w:val="24"/>
          <w:szCs w:val="24"/>
        </w:rPr>
        <w:t xml:space="preserve"> о</w:t>
      </w:r>
      <w:r w:rsidR="008C1C89">
        <w:rPr>
          <w:rFonts w:ascii="Times New Roman" w:hAnsi="Times New Roman" w:cs="Times New Roman"/>
          <w:sz w:val="24"/>
          <w:szCs w:val="24"/>
        </w:rPr>
        <w:t>рган</w:t>
      </w:r>
      <w:r w:rsidR="00F22587">
        <w:rPr>
          <w:rFonts w:ascii="Times New Roman" w:hAnsi="Times New Roman" w:cs="Times New Roman"/>
          <w:sz w:val="24"/>
          <w:szCs w:val="24"/>
        </w:rPr>
        <w:t>ов и учреждений</w:t>
      </w:r>
      <w:r w:rsidR="008C1C89">
        <w:rPr>
          <w:rFonts w:ascii="Times New Roman" w:hAnsi="Times New Roman" w:cs="Times New Roman"/>
          <w:sz w:val="24"/>
          <w:szCs w:val="24"/>
        </w:rPr>
        <w:t xml:space="preserve"> системы профилактики безнадзорности и правонарушений несо</w:t>
      </w:r>
      <w:r w:rsidR="00A307C9">
        <w:rPr>
          <w:rFonts w:ascii="Times New Roman" w:hAnsi="Times New Roman" w:cs="Times New Roman"/>
          <w:sz w:val="24"/>
          <w:szCs w:val="24"/>
        </w:rPr>
        <w:t>в</w:t>
      </w:r>
      <w:r w:rsidR="00C2221E">
        <w:rPr>
          <w:rFonts w:ascii="Times New Roman" w:hAnsi="Times New Roman" w:cs="Times New Roman"/>
          <w:sz w:val="24"/>
          <w:szCs w:val="24"/>
        </w:rPr>
        <w:t xml:space="preserve">ершеннолетних, </w:t>
      </w:r>
      <w:r w:rsidR="008C1C89">
        <w:rPr>
          <w:rFonts w:ascii="Times New Roman" w:hAnsi="Times New Roman" w:cs="Times New Roman"/>
          <w:sz w:val="24"/>
          <w:szCs w:val="24"/>
        </w:rPr>
        <w:t>главам сельсоветов</w:t>
      </w:r>
      <w:r w:rsidR="00C2221E">
        <w:rPr>
          <w:rFonts w:ascii="Times New Roman" w:hAnsi="Times New Roman" w:cs="Times New Roman"/>
          <w:sz w:val="24"/>
          <w:szCs w:val="24"/>
        </w:rPr>
        <w:t>:</w:t>
      </w:r>
    </w:p>
    <w:p w:rsidR="00C2221E" w:rsidRDefault="00C2221E" w:rsidP="00C272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28AE">
        <w:rPr>
          <w:rFonts w:ascii="Times New Roman" w:hAnsi="Times New Roman" w:cs="Times New Roman"/>
          <w:sz w:val="24"/>
          <w:szCs w:val="24"/>
        </w:rPr>
        <w:t xml:space="preserve"> </w:t>
      </w:r>
      <w:r w:rsidR="00C27269" w:rsidRPr="00C27269">
        <w:rPr>
          <w:rFonts w:ascii="Times New Roman" w:hAnsi="Times New Roman" w:cs="Times New Roman"/>
          <w:sz w:val="24"/>
          <w:szCs w:val="24"/>
        </w:rPr>
        <w:t>провести интенсивную информационную</w:t>
      </w:r>
      <w:r>
        <w:rPr>
          <w:rFonts w:ascii="Times New Roman" w:hAnsi="Times New Roman" w:cs="Times New Roman"/>
          <w:sz w:val="24"/>
          <w:szCs w:val="24"/>
        </w:rPr>
        <w:t xml:space="preserve"> кампанию на своих территориях;</w:t>
      </w:r>
    </w:p>
    <w:p w:rsidR="00C2221E" w:rsidRDefault="00C2221E" w:rsidP="00C272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27269" w:rsidRPr="00C27269">
        <w:rPr>
          <w:rFonts w:ascii="Times New Roman" w:hAnsi="Times New Roman" w:cs="Times New Roman"/>
          <w:sz w:val="24"/>
          <w:szCs w:val="24"/>
        </w:rPr>
        <w:t xml:space="preserve">открыть при общеобразовательных школах, клубных учреждениях в селах пункты </w:t>
      </w:r>
      <w:r>
        <w:rPr>
          <w:rFonts w:ascii="Times New Roman" w:hAnsi="Times New Roman" w:cs="Times New Roman"/>
          <w:sz w:val="24"/>
          <w:szCs w:val="24"/>
        </w:rPr>
        <w:t>сбора благотворительной помощи;</w:t>
      </w:r>
    </w:p>
    <w:p w:rsidR="00C27269" w:rsidRDefault="00C2221E" w:rsidP="00C272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7269" w:rsidRPr="00C27269">
        <w:rPr>
          <w:rFonts w:ascii="Times New Roman" w:hAnsi="Times New Roman" w:cs="Times New Roman"/>
          <w:sz w:val="24"/>
          <w:szCs w:val="24"/>
        </w:rPr>
        <w:t xml:space="preserve">привлечь к участию в акции предпринимателей, общественные организации, бюджетные учреждения. </w:t>
      </w:r>
    </w:p>
    <w:p w:rsidR="00C27269" w:rsidRDefault="00C2221E" w:rsidP="00C272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27269" w:rsidRPr="00C27269">
        <w:rPr>
          <w:rFonts w:ascii="Times New Roman" w:hAnsi="Times New Roman" w:cs="Times New Roman"/>
          <w:sz w:val="24"/>
          <w:szCs w:val="24"/>
        </w:rPr>
        <w:t xml:space="preserve">Учреждениям образования, культуры, социальной защиты провести с детьми и родителями </w:t>
      </w:r>
      <w:proofErr w:type="spellStart"/>
      <w:r w:rsidR="00C27269" w:rsidRPr="00C27269">
        <w:rPr>
          <w:rFonts w:ascii="Times New Roman" w:hAnsi="Times New Roman" w:cs="Times New Roman"/>
          <w:sz w:val="24"/>
          <w:szCs w:val="24"/>
        </w:rPr>
        <w:t>общепрофилактические</w:t>
      </w:r>
      <w:proofErr w:type="spellEnd"/>
      <w:r w:rsidR="00C27269" w:rsidRPr="00C27269">
        <w:rPr>
          <w:rFonts w:ascii="Times New Roman" w:hAnsi="Times New Roman" w:cs="Times New Roman"/>
          <w:sz w:val="24"/>
          <w:szCs w:val="24"/>
        </w:rPr>
        <w:t>, информационно-пропагандистские мероприятия в период акции.</w:t>
      </w:r>
    </w:p>
    <w:p w:rsidR="0037202C" w:rsidRDefault="002B6BC9" w:rsidP="002428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202C">
        <w:rPr>
          <w:rFonts w:ascii="Times New Roman" w:hAnsi="Times New Roman" w:cs="Times New Roman"/>
          <w:sz w:val="24"/>
          <w:szCs w:val="24"/>
        </w:rPr>
        <w:t>О</w:t>
      </w:r>
      <w:r w:rsidR="0037202C" w:rsidRPr="0037202C">
        <w:rPr>
          <w:rFonts w:ascii="Times New Roman" w:hAnsi="Times New Roman" w:cs="Times New Roman"/>
          <w:sz w:val="24"/>
          <w:szCs w:val="24"/>
        </w:rPr>
        <w:t>тдел</w:t>
      </w:r>
      <w:r w:rsidR="0037202C">
        <w:rPr>
          <w:rFonts w:ascii="Times New Roman" w:hAnsi="Times New Roman" w:cs="Times New Roman"/>
          <w:sz w:val="24"/>
          <w:szCs w:val="24"/>
        </w:rPr>
        <w:t>у</w:t>
      </w:r>
      <w:r w:rsidR="0037202C" w:rsidRPr="0037202C">
        <w:rPr>
          <w:rFonts w:ascii="Times New Roman" w:hAnsi="Times New Roman" w:cs="Times New Roman"/>
          <w:sz w:val="24"/>
          <w:szCs w:val="24"/>
        </w:rPr>
        <w:t xml:space="preserve"> культуры, спорта и молодежной политики администрации Боготольского района</w:t>
      </w:r>
      <w:r w:rsidR="0037202C">
        <w:rPr>
          <w:rFonts w:ascii="Times New Roman" w:hAnsi="Times New Roman" w:cs="Times New Roman"/>
          <w:sz w:val="24"/>
          <w:szCs w:val="24"/>
        </w:rPr>
        <w:t xml:space="preserve"> во взаимодействии с </w:t>
      </w:r>
      <w:r w:rsidR="0037202C" w:rsidRPr="0037202C">
        <w:rPr>
          <w:rFonts w:ascii="Times New Roman" w:hAnsi="Times New Roman" w:cs="Times New Roman"/>
          <w:sz w:val="24"/>
          <w:szCs w:val="24"/>
        </w:rPr>
        <w:t>Управлени</w:t>
      </w:r>
      <w:r w:rsidR="0037202C">
        <w:rPr>
          <w:rFonts w:ascii="Times New Roman" w:hAnsi="Times New Roman" w:cs="Times New Roman"/>
          <w:sz w:val="24"/>
          <w:szCs w:val="24"/>
        </w:rPr>
        <w:t>ем</w:t>
      </w:r>
      <w:r w:rsidR="0037202C" w:rsidRPr="0037202C">
        <w:rPr>
          <w:rFonts w:ascii="Times New Roman" w:hAnsi="Times New Roman" w:cs="Times New Roman"/>
          <w:sz w:val="24"/>
          <w:szCs w:val="24"/>
        </w:rPr>
        <w:t xml:space="preserve"> образования администрации Боготольского района</w:t>
      </w:r>
      <w:r w:rsidR="0037202C">
        <w:rPr>
          <w:rFonts w:ascii="Times New Roman" w:hAnsi="Times New Roman" w:cs="Times New Roman"/>
          <w:sz w:val="24"/>
          <w:szCs w:val="24"/>
        </w:rPr>
        <w:t xml:space="preserve"> обеспечить организацию внеурочной и досуговой занятости несовершеннолетних.</w:t>
      </w:r>
    </w:p>
    <w:p w:rsidR="002B6BC9" w:rsidRDefault="00FF02AA" w:rsidP="002428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72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221E">
        <w:rPr>
          <w:rFonts w:ascii="Times New Roman" w:hAnsi="Times New Roman" w:cs="Times New Roman"/>
          <w:sz w:val="24"/>
          <w:szCs w:val="24"/>
        </w:rPr>
        <w:t>О</w:t>
      </w:r>
      <w:r w:rsidR="002428AE" w:rsidRPr="002428AE">
        <w:rPr>
          <w:rFonts w:ascii="Times New Roman" w:hAnsi="Times New Roman" w:cs="Times New Roman"/>
          <w:sz w:val="24"/>
          <w:szCs w:val="24"/>
        </w:rPr>
        <w:t>бразовательны</w:t>
      </w:r>
      <w:r w:rsidR="00C2221E">
        <w:rPr>
          <w:rFonts w:ascii="Times New Roman" w:hAnsi="Times New Roman" w:cs="Times New Roman"/>
          <w:sz w:val="24"/>
          <w:szCs w:val="24"/>
        </w:rPr>
        <w:t>м</w:t>
      </w:r>
      <w:r w:rsidR="002428AE" w:rsidRPr="002428A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2221E">
        <w:rPr>
          <w:rFonts w:ascii="Times New Roman" w:hAnsi="Times New Roman" w:cs="Times New Roman"/>
          <w:sz w:val="24"/>
          <w:szCs w:val="24"/>
        </w:rPr>
        <w:t>ям</w:t>
      </w:r>
      <w:r w:rsidR="002428AE" w:rsidRPr="002428AE">
        <w:rPr>
          <w:rFonts w:ascii="Times New Roman" w:hAnsi="Times New Roman" w:cs="Times New Roman"/>
          <w:sz w:val="24"/>
          <w:szCs w:val="24"/>
        </w:rPr>
        <w:t xml:space="preserve"> (в отношении обучающихся в шк</w:t>
      </w:r>
      <w:r w:rsidR="002428AE">
        <w:rPr>
          <w:rFonts w:ascii="Times New Roman" w:hAnsi="Times New Roman" w:cs="Times New Roman"/>
          <w:sz w:val="24"/>
          <w:szCs w:val="24"/>
        </w:rPr>
        <w:t xml:space="preserve">олах района несовершеннолетних), </w:t>
      </w:r>
      <w:r w:rsidR="002428AE" w:rsidRPr="002428AE">
        <w:rPr>
          <w:rFonts w:ascii="Times New Roman" w:hAnsi="Times New Roman" w:cs="Times New Roman"/>
          <w:sz w:val="24"/>
          <w:szCs w:val="24"/>
        </w:rPr>
        <w:t xml:space="preserve">КГБУ СО КЦСОН «Надежда» (в отношении неорганизованных несовершеннолетних) не позднее </w:t>
      </w:r>
      <w:r w:rsidR="002428AE">
        <w:rPr>
          <w:rFonts w:ascii="Times New Roman" w:hAnsi="Times New Roman" w:cs="Times New Roman"/>
          <w:sz w:val="24"/>
          <w:szCs w:val="24"/>
        </w:rPr>
        <w:t>15.09.2022</w:t>
      </w:r>
      <w:r w:rsidR="002428AE" w:rsidRPr="002428A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E4CAE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2428AE" w:rsidRPr="002428AE">
        <w:rPr>
          <w:rFonts w:ascii="Times New Roman" w:hAnsi="Times New Roman" w:cs="Times New Roman"/>
          <w:sz w:val="24"/>
          <w:szCs w:val="24"/>
        </w:rPr>
        <w:t xml:space="preserve">в комиссию заполненные карты сопровождения организации занятости на каждого несовершеннолетнего, </w:t>
      </w:r>
      <w:r w:rsidR="00AE4CAE">
        <w:rPr>
          <w:rFonts w:ascii="Times New Roman" w:hAnsi="Times New Roman" w:cs="Times New Roman"/>
          <w:sz w:val="24"/>
          <w:szCs w:val="24"/>
        </w:rPr>
        <w:t xml:space="preserve">признанного находящимся в социально опасном положении/находящимся на профилактическом контроле, </w:t>
      </w:r>
      <w:r w:rsidR="002428AE" w:rsidRPr="002428AE">
        <w:rPr>
          <w:rFonts w:ascii="Times New Roman" w:hAnsi="Times New Roman" w:cs="Times New Roman"/>
          <w:sz w:val="24"/>
          <w:szCs w:val="24"/>
        </w:rPr>
        <w:t xml:space="preserve">также на каждого несовершеннолетнего из семей, </w:t>
      </w:r>
      <w:r w:rsidR="00AE4CAE">
        <w:rPr>
          <w:rFonts w:ascii="Times New Roman" w:hAnsi="Times New Roman" w:cs="Times New Roman"/>
          <w:sz w:val="24"/>
          <w:szCs w:val="24"/>
        </w:rPr>
        <w:t>находящихся в социально опасном положении/профилактическом контроле</w:t>
      </w:r>
      <w:r w:rsidR="002428AE" w:rsidRPr="002428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1377" w:rsidRDefault="00FF02AA" w:rsidP="008A137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28AE">
        <w:rPr>
          <w:rFonts w:ascii="Times New Roman" w:hAnsi="Times New Roman" w:cs="Times New Roman"/>
          <w:sz w:val="24"/>
          <w:szCs w:val="24"/>
        </w:rPr>
        <w:t>.</w:t>
      </w:r>
      <w:r w:rsidR="00C2221E">
        <w:rPr>
          <w:rFonts w:ascii="Times New Roman" w:hAnsi="Times New Roman" w:cs="Times New Roman"/>
          <w:sz w:val="24"/>
          <w:szCs w:val="24"/>
        </w:rPr>
        <w:t xml:space="preserve"> Главам сельсоветов во взаимодействии с общеобразовательными учреждениями </w:t>
      </w:r>
      <w:r w:rsidR="008A1377">
        <w:rPr>
          <w:rFonts w:ascii="Times New Roman" w:hAnsi="Times New Roman" w:cs="Times New Roman"/>
          <w:sz w:val="24"/>
          <w:szCs w:val="24"/>
        </w:rPr>
        <w:t xml:space="preserve">на каждой территории </w:t>
      </w:r>
      <w:r w:rsidR="00C2221E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r w:rsidR="00C2221E">
        <w:rPr>
          <w:rFonts w:ascii="Times New Roman" w:hAnsi="Times New Roman" w:cs="Times New Roman"/>
          <w:sz w:val="24"/>
          <w:szCs w:val="24"/>
        </w:rPr>
        <w:t>подворовые</w:t>
      </w:r>
      <w:proofErr w:type="spellEnd"/>
      <w:r w:rsidR="00C2221E">
        <w:rPr>
          <w:rFonts w:ascii="Times New Roman" w:hAnsi="Times New Roman" w:cs="Times New Roman"/>
          <w:sz w:val="24"/>
          <w:szCs w:val="24"/>
        </w:rPr>
        <w:t xml:space="preserve"> обходы многодетных, малообеспеченных, находящихся в социально опасном положении и на профилактическом контроле комиссии и Сельских советов профилактики, семей </w:t>
      </w:r>
      <w:r w:rsidR="00C2221E" w:rsidRPr="00C2221E">
        <w:rPr>
          <w:rFonts w:ascii="Times New Roman" w:hAnsi="Times New Roman" w:cs="Times New Roman"/>
          <w:sz w:val="24"/>
          <w:szCs w:val="24"/>
        </w:rPr>
        <w:t>для выявления несовершеннолетних нуждающихся в помощи по подготовке детей в школу</w:t>
      </w:r>
      <w:r w:rsidR="00C2221E">
        <w:rPr>
          <w:rFonts w:ascii="Times New Roman" w:hAnsi="Times New Roman" w:cs="Times New Roman"/>
          <w:sz w:val="24"/>
          <w:szCs w:val="24"/>
        </w:rPr>
        <w:t xml:space="preserve">, а также детей школьного возраста, не приступивших к занятиям. </w:t>
      </w:r>
    </w:p>
    <w:p w:rsidR="008A1377" w:rsidRDefault="008A1377" w:rsidP="008A137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несовершеннолетних</w:t>
      </w:r>
      <w:r w:rsidRPr="00C2221E">
        <w:rPr>
          <w:rFonts w:ascii="Times New Roman" w:hAnsi="Times New Roman" w:cs="Times New Roman"/>
          <w:sz w:val="24"/>
          <w:szCs w:val="24"/>
        </w:rPr>
        <w:t xml:space="preserve"> школьного возраста, не приступивших к занятиям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53D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A53D9" w:rsidRPr="00CA53D9">
        <w:rPr>
          <w:rFonts w:ascii="Times New Roman" w:hAnsi="Times New Roman" w:cs="Times New Roman"/>
          <w:sz w:val="24"/>
          <w:szCs w:val="24"/>
        </w:rPr>
        <w:t>нуждающихся в помощи по подготовке детей в школу</w:t>
      </w:r>
      <w:r w:rsidR="00CA53D9">
        <w:rPr>
          <w:rFonts w:ascii="Times New Roman" w:hAnsi="Times New Roman" w:cs="Times New Roman"/>
          <w:sz w:val="24"/>
          <w:szCs w:val="24"/>
        </w:rPr>
        <w:t>,</w:t>
      </w:r>
      <w:r w:rsidR="00CA53D9" w:rsidRPr="00CA5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безотлагательно принять меры по </w:t>
      </w:r>
      <w:r w:rsidRPr="008A1377">
        <w:rPr>
          <w:rFonts w:ascii="Times New Roman" w:hAnsi="Times New Roman" w:cs="Times New Roman"/>
          <w:sz w:val="24"/>
          <w:szCs w:val="24"/>
        </w:rPr>
        <w:t>обеспечени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1377">
        <w:rPr>
          <w:rFonts w:ascii="Times New Roman" w:hAnsi="Times New Roman" w:cs="Times New Roman"/>
          <w:sz w:val="24"/>
          <w:szCs w:val="24"/>
        </w:rPr>
        <w:t xml:space="preserve"> конституционного права каждого несовершеннолетнего на образование и развитие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8AE" w:rsidRDefault="00C2221E" w:rsidP="002428A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проведенной работе проинформировать комисси</w:t>
      </w:r>
      <w:r w:rsidR="008A137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 срок до 05.09.2022 года.</w:t>
      </w:r>
    </w:p>
    <w:p w:rsidR="008A1377" w:rsidRDefault="00FF02AA" w:rsidP="001D2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1377">
        <w:rPr>
          <w:rFonts w:ascii="Times New Roman" w:hAnsi="Times New Roman" w:cs="Times New Roman"/>
          <w:sz w:val="24"/>
          <w:szCs w:val="24"/>
        </w:rPr>
        <w:t xml:space="preserve">. </w:t>
      </w:r>
      <w:r w:rsidR="008A1377" w:rsidRPr="008A1377">
        <w:rPr>
          <w:rFonts w:ascii="Times New Roman" w:hAnsi="Times New Roman" w:cs="Times New Roman"/>
          <w:sz w:val="24"/>
          <w:szCs w:val="24"/>
        </w:rPr>
        <w:t>КГКУ «Управление социальной защиты населения» по г. Боготолу и Боготольскому району</w:t>
      </w:r>
      <w:r w:rsidR="008A1377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8A1377" w:rsidRPr="008A1377">
        <w:rPr>
          <w:rFonts w:ascii="Times New Roman" w:hAnsi="Times New Roman" w:cs="Times New Roman"/>
          <w:sz w:val="24"/>
          <w:szCs w:val="24"/>
        </w:rPr>
        <w:t xml:space="preserve"> </w:t>
      </w:r>
      <w:r w:rsidR="008A1377">
        <w:rPr>
          <w:rFonts w:ascii="Times New Roman" w:hAnsi="Times New Roman" w:cs="Times New Roman"/>
          <w:sz w:val="24"/>
          <w:szCs w:val="24"/>
        </w:rPr>
        <w:t>о</w:t>
      </w:r>
      <w:r w:rsidR="008A1377" w:rsidRPr="008A1377">
        <w:rPr>
          <w:rFonts w:ascii="Times New Roman" w:hAnsi="Times New Roman" w:cs="Times New Roman"/>
          <w:sz w:val="24"/>
          <w:szCs w:val="24"/>
        </w:rPr>
        <w:t>казание единовременной материальной помощи семьям, находящимся в трудной жизненной ситуации по подготовке детей в школу</w:t>
      </w:r>
      <w:r w:rsidR="008A1377">
        <w:rPr>
          <w:rFonts w:ascii="Times New Roman" w:hAnsi="Times New Roman" w:cs="Times New Roman"/>
          <w:sz w:val="24"/>
          <w:szCs w:val="24"/>
        </w:rPr>
        <w:t>.</w:t>
      </w:r>
    </w:p>
    <w:p w:rsidR="0037202C" w:rsidRDefault="00FF02AA" w:rsidP="00372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1377">
        <w:rPr>
          <w:rFonts w:ascii="Times New Roman" w:hAnsi="Times New Roman" w:cs="Times New Roman"/>
          <w:sz w:val="24"/>
          <w:szCs w:val="24"/>
        </w:rPr>
        <w:t xml:space="preserve">. </w:t>
      </w:r>
      <w:r w:rsidR="008A1377" w:rsidRPr="008A1377">
        <w:rPr>
          <w:rFonts w:ascii="Times New Roman" w:hAnsi="Times New Roman" w:cs="Times New Roman"/>
          <w:sz w:val="24"/>
          <w:szCs w:val="24"/>
        </w:rPr>
        <w:t>Управлени</w:t>
      </w:r>
      <w:r w:rsidR="008A1377">
        <w:rPr>
          <w:rFonts w:ascii="Times New Roman" w:hAnsi="Times New Roman" w:cs="Times New Roman"/>
          <w:sz w:val="24"/>
          <w:szCs w:val="24"/>
        </w:rPr>
        <w:t>ю</w:t>
      </w:r>
      <w:r w:rsidR="008A1377" w:rsidRPr="008A137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A1377">
        <w:rPr>
          <w:rFonts w:ascii="Times New Roman" w:hAnsi="Times New Roman" w:cs="Times New Roman"/>
          <w:sz w:val="24"/>
          <w:szCs w:val="24"/>
        </w:rPr>
        <w:t>я</w:t>
      </w:r>
      <w:r w:rsidR="008A1377" w:rsidRPr="008A1377">
        <w:rPr>
          <w:rFonts w:ascii="Times New Roman" w:hAnsi="Times New Roman" w:cs="Times New Roman"/>
          <w:sz w:val="24"/>
          <w:szCs w:val="24"/>
        </w:rPr>
        <w:t xml:space="preserve"> администрации Боготольского района, КГБУ СО «КЦСОН «Надежда», ОДН МО МВД России «Боготольский», КДНиЗП Боготольского района, </w:t>
      </w:r>
      <w:r w:rsidR="008A1377">
        <w:rPr>
          <w:rFonts w:ascii="Times New Roman" w:hAnsi="Times New Roman" w:cs="Times New Roman"/>
          <w:sz w:val="24"/>
          <w:szCs w:val="24"/>
        </w:rPr>
        <w:t>сельским администрациям организовать п</w:t>
      </w:r>
      <w:r w:rsidR="008A1377" w:rsidRPr="008A1377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8A1377">
        <w:rPr>
          <w:rFonts w:ascii="Times New Roman" w:hAnsi="Times New Roman" w:cs="Times New Roman"/>
          <w:sz w:val="24"/>
          <w:szCs w:val="24"/>
        </w:rPr>
        <w:t xml:space="preserve">оперативных межведомственных рейдов по выявлению </w:t>
      </w:r>
      <w:r w:rsidR="008A1377" w:rsidRPr="008A1377">
        <w:rPr>
          <w:rFonts w:ascii="Times New Roman" w:hAnsi="Times New Roman" w:cs="Times New Roman"/>
          <w:sz w:val="24"/>
          <w:szCs w:val="24"/>
        </w:rPr>
        <w:t>детей школьного возра</w:t>
      </w:r>
      <w:r w:rsidR="008A1377">
        <w:rPr>
          <w:rFonts w:ascii="Times New Roman" w:hAnsi="Times New Roman" w:cs="Times New Roman"/>
          <w:sz w:val="24"/>
          <w:szCs w:val="24"/>
        </w:rPr>
        <w:t xml:space="preserve">ста, не приступивших к занятиям, а также </w:t>
      </w:r>
      <w:r w:rsidR="008A1377" w:rsidRPr="008A1377">
        <w:rPr>
          <w:rFonts w:ascii="Times New Roman" w:hAnsi="Times New Roman" w:cs="Times New Roman"/>
          <w:sz w:val="24"/>
          <w:szCs w:val="24"/>
        </w:rPr>
        <w:t xml:space="preserve"> безнадзорных, беспризорных детей на территории </w:t>
      </w:r>
      <w:r w:rsidR="008A1377">
        <w:rPr>
          <w:rFonts w:ascii="Times New Roman" w:hAnsi="Times New Roman" w:cs="Times New Roman"/>
          <w:sz w:val="24"/>
          <w:szCs w:val="24"/>
        </w:rPr>
        <w:t>Боготольского района</w:t>
      </w:r>
      <w:r w:rsidR="0037202C">
        <w:rPr>
          <w:rFonts w:ascii="Times New Roman" w:hAnsi="Times New Roman" w:cs="Times New Roman"/>
          <w:sz w:val="24"/>
          <w:szCs w:val="24"/>
        </w:rPr>
        <w:t>.</w:t>
      </w:r>
    </w:p>
    <w:p w:rsidR="00CA53D9" w:rsidRDefault="00CA53D9" w:rsidP="00372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Руководителям общеобразовательных учреждений обеспечить </w:t>
      </w:r>
      <w:r w:rsidR="00494F03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Pr="00CA53D9">
        <w:rPr>
          <w:rFonts w:ascii="Times New Roman" w:hAnsi="Times New Roman" w:cs="Times New Roman"/>
          <w:sz w:val="24"/>
          <w:szCs w:val="24"/>
        </w:rPr>
        <w:t>оперативн</w:t>
      </w:r>
      <w:r w:rsidR="00494F03">
        <w:rPr>
          <w:rFonts w:ascii="Times New Roman" w:hAnsi="Times New Roman" w:cs="Times New Roman"/>
          <w:sz w:val="24"/>
          <w:szCs w:val="24"/>
        </w:rPr>
        <w:t>ого</w:t>
      </w:r>
      <w:r w:rsidRPr="00CA53D9">
        <w:rPr>
          <w:rFonts w:ascii="Times New Roman" w:hAnsi="Times New Roman" w:cs="Times New Roman"/>
          <w:sz w:val="24"/>
          <w:szCs w:val="24"/>
        </w:rPr>
        <w:t xml:space="preserve"> учет</w:t>
      </w:r>
      <w:r w:rsidR="00494F03">
        <w:rPr>
          <w:rFonts w:ascii="Times New Roman" w:hAnsi="Times New Roman" w:cs="Times New Roman"/>
          <w:sz w:val="24"/>
          <w:szCs w:val="24"/>
        </w:rPr>
        <w:t>а</w:t>
      </w:r>
      <w:r w:rsidRPr="00CA53D9">
        <w:rPr>
          <w:rFonts w:ascii="Times New Roman" w:hAnsi="Times New Roman" w:cs="Times New Roman"/>
          <w:sz w:val="24"/>
          <w:szCs w:val="24"/>
        </w:rPr>
        <w:t xml:space="preserve"> посещаемости</w:t>
      </w:r>
      <w:r w:rsidR="00494F03">
        <w:rPr>
          <w:rFonts w:ascii="Times New Roman" w:hAnsi="Times New Roman" w:cs="Times New Roman"/>
          <w:sz w:val="24"/>
          <w:szCs w:val="24"/>
        </w:rPr>
        <w:t xml:space="preserve"> </w:t>
      </w:r>
      <w:r w:rsidRPr="00CA53D9">
        <w:rPr>
          <w:rFonts w:ascii="Times New Roman" w:hAnsi="Times New Roman" w:cs="Times New Roman"/>
          <w:sz w:val="24"/>
          <w:szCs w:val="24"/>
        </w:rPr>
        <w:t>школьников с целью выявления детей, не</w:t>
      </w:r>
      <w:r w:rsidR="00494F03">
        <w:rPr>
          <w:rFonts w:ascii="Times New Roman" w:hAnsi="Times New Roman" w:cs="Times New Roman"/>
          <w:sz w:val="24"/>
          <w:szCs w:val="24"/>
        </w:rPr>
        <w:t xml:space="preserve"> </w:t>
      </w:r>
      <w:r w:rsidRPr="00CA53D9">
        <w:rPr>
          <w:rFonts w:ascii="Times New Roman" w:hAnsi="Times New Roman" w:cs="Times New Roman"/>
          <w:sz w:val="24"/>
          <w:szCs w:val="24"/>
        </w:rPr>
        <w:t>приступивших к учебным занятиям.</w:t>
      </w:r>
      <w:r w:rsidR="00494F03">
        <w:rPr>
          <w:rFonts w:ascii="Times New Roman" w:hAnsi="Times New Roman" w:cs="Times New Roman"/>
          <w:sz w:val="24"/>
          <w:szCs w:val="24"/>
        </w:rPr>
        <w:t xml:space="preserve"> В</w:t>
      </w:r>
      <w:r w:rsidRPr="00CA53D9">
        <w:rPr>
          <w:rFonts w:ascii="Times New Roman" w:hAnsi="Times New Roman" w:cs="Times New Roman"/>
          <w:sz w:val="24"/>
          <w:szCs w:val="24"/>
        </w:rPr>
        <w:t xml:space="preserve"> случае отсутствия ученика своевременно принимать меры по установлению его местонахождения и причины отсутствия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3D9" w:rsidRDefault="00494F03" w:rsidP="00372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A53D9">
        <w:rPr>
          <w:rFonts w:ascii="Times New Roman" w:hAnsi="Times New Roman" w:cs="Times New Roman"/>
          <w:sz w:val="24"/>
          <w:szCs w:val="24"/>
        </w:rPr>
        <w:t xml:space="preserve">нформацию о количестве детей,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CA53D9">
        <w:rPr>
          <w:rFonts w:ascii="Times New Roman" w:hAnsi="Times New Roman" w:cs="Times New Roman"/>
          <w:sz w:val="24"/>
          <w:szCs w:val="24"/>
        </w:rPr>
        <w:t>приступивших к занятиям</w:t>
      </w:r>
      <w:r>
        <w:rPr>
          <w:rFonts w:ascii="Times New Roman" w:hAnsi="Times New Roman" w:cs="Times New Roman"/>
          <w:sz w:val="24"/>
          <w:szCs w:val="24"/>
        </w:rPr>
        <w:t xml:space="preserve"> на начало учебного года</w:t>
      </w:r>
      <w:r w:rsidR="00CA53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направить в комиссию в срок до 05.09.2022 года; по итогам акции – до 01.10.2022 года.</w:t>
      </w:r>
    </w:p>
    <w:p w:rsidR="0037202C" w:rsidRDefault="00CA53D9" w:rsidP="003720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7202C">
        <w:rPr>
          <w:rFonts w:ascii="Times New Roman" w:hAnsi="Times New Roman" w:cs="Times New Roman"/>
          <w:sz w:val="24"/>
          <w:szCs w:val="24"/>
        </w:rPr>
        <w:t xml:space="preserve">. </w:t>
      </w:r>
      <w:r w:rsidR="0037202C" w:rsidRPr="0037202C">
        <w:rPr>
          <w:rFonts w:ascii="Times New Roman" w:hAnsi="Times New Roman" w:cs="Times New Roman"/>
          <w:sz w:val="24"/>
          <w:szCs w:val="24"/>
        </w:rPr>
        <w:t>Руководителям органов и учреждений системы профилактики безнадзорности и правонарушений несовершеннолетних</w:t>
      </w:r>
      <w:r w:rsidR="0037202C" w:rsidRPr="00C27269">
        <w:rPr>
          <w:rFonts w:ascii="Times New Roman" w:hAnsi="Times New Roman" w:cs="Times New Roman"/>
          <w:sz w:val="24"/>
          <w:szCs w:val="24"/>
        </w:rPr>
        <w:t xml:space="preserve"> (Васькина Е.В., </w:t>
      </w:r>
      <w:proofErr w:type="spellStart"/>
      <w:r w:rsidR="0037202C" w:rsidRPr="00C27269"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 w:rsidR="0037202C" w:rsidRPr="00C27269"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 w:rsidR="0037202C" w:rsidRPr="00C27269">
        <w:rPr>
          <w:rFonts w:ascii="Times New Roman" w:hAnsi="Times New Roman" w:cs="Times New Roman"/>
          <w:sz w:val="24"/>
          <w:szCs w:val="24"/>
        </w:rPr>
        <w:t>Лавренов</w:t>
      </w:r>
      <w:proofErr w:type="spellEnd"/>
      <w:r w:rsidR="0037202C" w:rsidRPr="00C27269">
        <w:rPr>
          <w:rFonts w:ascii="Times New Roman" w:hAnsi="Times New Roman" w:cs="Times New Roman"/>
          <w:sz w:val="24"/>
          <w:szCs w:val="24"/>
        </w:rPr>
        <w:t xml:space="preserve"> Д.Г., Артемкина  Н.</w:t>
      </w:r>
      <w:r w:rsidR="00494F03">
        <w:rPr>
          <w:rFonts w:ascii="Times New Roman" w:hAnsi="Times New Roman" w:cs="Times New Roman"/>
          <w:sz w:val="24"/>
          <w:szCs w:val="24"/>
        </w:rPr>
        <w:t xml:space="preserve">В., </w:t>
      </w:r>
      <w:proofErr w:type="spellStart"/>
      <w:r w:rsidR="00494F03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="00494F03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="00494F03">
        <w:rPr>
          <w:rFonts w:ascii="Times New Roman" w:hAnsi="Times New Roman" w:cs="Times New Roman"/>
          <w:sz w:val="24"/>
          <w:szCs w:val="24"/>
        </w:rPr>
        <w:t>Снопкова</w:t>
      </w:r>
      <w:proofErr w:type="spellEnd"/>
      <w:r w:rsidR="00494F03">
        <w:rPr>
          <w:rFonts w:ascii="Times New Roman" w:hAnsi="Times New Roman" w:cs="Times New Roman"/>
          <w:sz w:val="24"/>
          <w:szCs w:val="24"/>
        </w:rPr>
        <w:t xml:space="preserve"> А.П.) </w:t>
      </w:r>
      <w:r w:rsidR="0037202C">
        <w:rPr>
          <w:rFonts w:ascii="Times New Roman" w:hAnsi="Times New Roman" w:cs="Times New Roman"/>
          <w:sz w:val="24"/>
          <w:szCs w:val="24"/>
        </w:rPr>
        <w:t>направить в комиссию отчеты о проведении акций в срок до 01.10.2022 года.</w:t>
      </w:r>
      <w:bookmarkStart w:id="0" w:name="_GoBack"/>
      <w:bookmarkEnd w:id="0"/>
    </w:p>
    <w:p w:rsidR="008C1C89" w:rsidRDefault="00494F03" w:rsidP="001D2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A13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1C89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307C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307C9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  <w:r w:rsidR="008C1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89" w:rsidRDefault="00FF02AA" w:rsidP="001D2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4F03">
        <w:rPr>
          <w:rFonts w:ascii="Times New Roman" w:hAnsi="Times New Roman" w:cs="Times New Roman"/>
          <w:sz w:val="24"/>
          <w:szCs w:val="24"/>
        </w:rPr>
        <w:t>1</w:t>
      </w:r>
      <w:r w:rsidR="00AE4CAE">
        <w:rPr>
          <w:rFonts w:ascii="Times New Roman" w:hAnsi="Times New Roman" w:cs="Times New Roman"/>
          <w:sz w:val="24"/>
          <w:szCs w:val="24"/>
        </w:rPr>
        <w:t xml:space="preserve">. </w:t>
      </w:r>
      <w:r w:rsidR="0037202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7202C" w:rsidRPr="0037202C">
        <w:rPr>
          <w:rFonts w:ascii="Times New Roman" w:eastAsia="Times New Roman" w:hAnsi="Times New Roman" w:cs="Times New Roman"/>
          <w:sz w:val="24"/>
          <w:szCs w:val="24"/>
        </w:rPr>
        <w:t>остановление объявлено на заседании комиссии</w:t>
      </w:r>
      <w:r w:rsidR="003720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1C89">
        <w:rPr>
          <w:rFonts w:ascii="Times New Roman" w:hAnsi="Times New Roman" w:cs="Times New Roman"/>
          <w:sz w:val="24"/>
          <w:szCs w:val="24"/>
        </w:rPr>
        <w:t xml:space="preserve"> вступает в силу со дня подписания.</w:t>
      </w:r>
    </w:p>
    <w:p w:rsidR="00FF02AA" w:rsidRDefault="00FF02AA" w:rsidP="00372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2AA" w:rsidRDefault="00FF02AA" w:rsidP="00372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2AA" w:rsidRDefault="00FF02AA" w:rsidP="003720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2EFF" w:rsidRDefault="0037202C" w:rsidP="0037202C">
      <w:pPr>
        <w:spacing w:after="0" w:line="240" w:lineRule="auto"/>
        <w:contextualSpacing/>
        <w:jc w:val="both"/>
      </w:pPr>
      <w:r w:rsidRPr="0037202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</w:t>
      </w:r>
      <w:r w:rsidR="00FF02A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202C">
        <w:rPr>
          <w:rFonts w:ascii="Times New Roman" w:eastAsia="Times New Roman" w:hAnsi="Times New Roman" w:cs="Times New Roman"/>
          <w:sz w:val="24"/>
          <w:szCs w:val="24"/>
        </w:rPr>
        <w:t xml:space="preserve">        М.Г. Коноваленкова</w:t>
      </w:r>
    </w:p>
    <w:sectPr w:rsidR="00082EFF" w:rsidSect="00494F0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C2"/>
    <w:rsid w:val="000C1D42"/>
    <w:rsid w:val="001561CA"/>
    <w:rsid w:val="001D2019"/>
    <w:rsid w:val="001F5394"/>
    <w:rsid w:val="0021759E"/>
    <w:rsid w:val="002428AE"/>
    <w:rsid w:val="002B6BC9"/>
    <w:rsid w:val="00341D66"/>
    <w:rsid w:val="0037202C"/>
    <w:rsid w:val="00494F03"/>
    <w:rsid w:val="004B6AD0"/>
    <w:rsid w:val="00565CE0"/>
    <w:rsid w:val="00624F8F"/>
    <w:rsid w:val="006E5D33"/>
    <w:rsid w:val="007238CA"/>
    <w:rsid w:val="00802E11"/>
    <w:rsid w:val="008577DB"/>
    <w:rsid w:val="008A1377"/>
    <w:rsid w:val="008C1C89"/>
    <w:rsid w:val="00921F57"/>
    <w:rsid w:val="00980E19"/>
    <w:rsid w:val="00A307C9"/>
    <w:rsid w:val="00AD6876"/>
    <w:rsid w:val="00AE31DF"/>
    <w:rsid w:val="00AE4CAE"/>
    <w:rsid w:val="00B62BC6"/>
    <w:rsid w:val="00C2221E"/>
    <w:rsid w:val="00C27269"/>
    <w:rsid w:val="00C734C2"/>
    <w:rsid w:val="00CA53D9"/>
    <w:rsid w:val="00EB051C"/>
    <w:rsid w:val="00EB111A"/>
    <w:rsid w:val="00F22587"/>
    <w:rsid w:val="00FD208B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1C89"/>
    <w:pPr>
      <w:spacing w:after="0" w:line="240" w:lineRule="auto"/>
    </w:pPr>
  </w:style>
  <w:style w:type="table" w:styleId="a4">
    <w:name w:val="Table Grid"/>
    <w:basedOn w:val="a1"/>
    <w:rsid w:val="008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1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1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F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1C89"/>
    <w:pPr>
      <w:spacing w:after="0" w:line="240" w:lineRule="auto"/>
    </w:pPr>
  </w:style>
  <w:style w:type="table" w:styleId="a4">
    <w:name w:val="Table Grid"/>
    <w:basedOn w:val="a1"/>
    <w:rsid w:val="008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1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1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F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17</cp:revision>
  <cp:lastPrinted>2022-08-24T09:36:00Z</cp:lastPrinted>
  <dcterms:created xsi:type="dcterms:W3CDTF">2019-09-04T05:01:00Z</dcterms:created>
  <dcterms:modified xsi:type="dcterms:W3CDTF">2022-08-24T09:36:00Z</dcterms:modified>
</cp:coreProperties>
</file>