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BCC" w:rsidRDefault="00841BCC" w:rsidP="00841BCC">
      <w:pPr>
        <w:jc w:val="center"/>
        <w:rPr>
          <w:b/>
        </w:rPr>
      </w:pPr>
    </w:p>
    <w:p w:rsidR="00C500B1" w:rsidRDefault="00C500B1" w:rsidP="00C500B1">
      <w:pPr>
        <w:jc w:val="center"/>
        <w:rPr>
          <w:b/>
          <w:sz w:val="28"/>
          <w:szCs w:val="28"/>
        </w:rPr>
      </w:pPr>
    </w:p>
    <w:p w:rsidR="00841BCC" w:rsidRDefault="00841BCC" w:rsidP="00C500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Юрьевского сельсовета</w:t>
      </w:r>
    </w:p>
    <w:p w:rsidR="00841BCC" w:rsidRDefault="00841BCC" w:rsidP="00C500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Боготольского района</w:t>
      </w:r>
    </w:p>
    <w:p w:rsidR="00841BCC" w:rsidRDefault="00841BCC" w:rsidP="00C500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841BCC" w:rsidRDefault="00841BCC" w:rsidP="00841BCC">
      <w:pPr>
        <w:jc w:val="center"/>
        <w:rPr>
          <w:sz w:val="28"/>
          <w:szCs w:val="28"/>
        </w:rPr>
      </w:pPr>
    </w:p>
    <w:p w:rsidR="00841BCC" w:rsidRDefault="00841BCC" w:rsidP="00841BCC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841BCC" w:rsidRDefault="00C847ED" w:rsidP="00841BCC">
      <w:pPr>
        <w:jc w:val="both"/>
        <w:rPr>
          <w:sz w:val="28"/>
          <w:szCs w:val="28"/>
        </w:rPr>
      </w:pPr>
      <w:r>
        <w:rPr>
          <w:sz w:val="28"/>
          <w:szCs w:val="28"/>
        </w:rPr>
        <w:t>21.05</w:t>
      </w:r>
      <w:r w:rsidR="00841BCC">
        <w:rPr>
          <w:sz w:val="28"/>
          <w:szCs w:val="28"/>
        </w:rPr>
        <w:t xml:space="preserve">.2019 г                             </w:t>
      </w:r>
      <w:proofErr w:type="gramStart"/>
      <w:r w:rsidR="00841BCC">
        <w:rPr>
          <w:sz w:val="28"/>
          <w:szCs w:val="28"/>
        </w:rPr>
        <w:t>с</w:t>
      </w:r>
      <w:proofErr w:type="gramEnd"/>
      <w:r w:rsidR="00841BCC">
        <w:rPr>
          <w:sz w:val="28"/>
          <w:szCs w:val="28"/>
        </w:rPr>
        <w:t xml:space="preserve">. Юрьевка       </w:t>
      </w:r>
      <w:r>
        <w:rPr>
          <w:sz w:val="28"/>
          <w:szCs w:val="28"/>
        </w:rPr>
        <w:t xml:space="preserve">                            № 22</w:t>
      </w:r>
      <w:r w:rsidR="00841BCC">
        <w:rPr>
          <w:sz w:val="28"/>
          <w:szCs w:val="28"/>
        </w:rPr>
        <w:t>-п</w:t>
      </w:r>
    </w:p>
    <w:p w:rsidR="00841BCC" w:rsidRDefault="00841BCC" w:rsidP="00841BCC">
      <w:pPr>
        <w:jc w:val="both"/>
        <w:rPr>
          <w:sz w:val="28"/>
          <w:szCs w:val="28"/>
        </w:rPr>
      </w:pPr>
    </w:p>
    <w:p w:rsidR="00841BCC" w:rsidRDefault="00841BCC" w:rsidP="00841B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 внесении изменений в постановление Администр</w:t>
      </w:r>
      <w:r w:rsidR="00C847ED">
        <w:rPr>
          <w:sz w:val="28"/>
          <w:szCs w:val="28"/>
        </w:rPr>
        <w:t>ации Юрьевского сельсовета от 22.12.2014 № 38</w:t>
      </w:r>
      <w:r>
        <w:rPr>
          <w:sz w:val="28"/>
          <w:szCs w:val="28"/>
        </w:rPr>
        <w:t>-п «Об</w:t>
      </w:r>
      <w:r w:rsidR="00C847ED">
        <w:rPr>
          <w:sz w:val="28"/>
          <w:szCs w:val="28"/>
        </w:rPr>
        <w:t xml:space="preserve"> утверждении схемы теплоснабжения </w:t>
      </w:r>
      <w:r>
        <w:rPr>
          <w:sz w:val="28"/>
          <w:szCs w:val="28"/>
        </w:rPr>
        <w:t xml:space="preserve"> на территории Юрьевского сельсовета».</w:t>
      </w:r>
    </w:p>
    <w:p w:rsidR="00841BCC" w:rsidRDefault="00841BCC" w:rsidP="00841BCC">
      <w:pPr>
        <w:jc w:val="both"/>
        <w:rPr>
          <w:sz w:val="28"/>
          <w:szCs w:val="28"/>
        </w:rPr>
      </w:pPr>
    </w:p>
    <w:p w:rsidR="00841BCC" w:rsidRDefault="00841BCC" w:rsidP="00841BCC">
      <w:pPr>
        <w:jc w:val="both"/>
        <w:rPr>
          <w:sz w:val="28"/>
          <w:szCs w:val="28"/>
        </w:rPr>
      </w:pPr>
    </w:p>
    <w:p w:rsidR="00841BCC" w:rsidRDefault="00841BCC" w:rsidP="00841B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Федеральным законом от 27.07.2010 № 190-ФЗ «О теплоснабжении», руководствуясь статьей 17 Устава Юрьевского сельсовета</w:t>
      </w:r>
    </w:p>
    <w:p w:rsidR="00841BCC" w:rsidRDefault="00841BCC" w:rsidP="00841B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41BCC" w:rsidRDefault="00841BCC" w:rsidP="00841BC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 :</w:t>
      </w:r>
    </w:p>
    <w:p w:rsidR="00841BCC" w:rsidRDefault="00841BCC" w:rsidP="00841B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41BCC" w:rsidRDefault="00841BCC" w:rsidP="00841BC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п</w:t>
      </w:r>
      <w:r w:rsidR="00C847ED">
        <w:rPr>
          <w:sz w:val="28"/>
          <w:szCs w:val="28"/>
        </w:rPr>
        <w:t>остановление администрации от 22.12.2014 № 38</w:t>
      </w:r>
      <w:r>
        <w:rPr>
          <w:sz w:val="28"/>
          <w:szCs w:val="28"/>
        </w:rPr>
        <w:t>-п  « «Об</w:t>
      </w:r>
      <w:r w:rsidR="00C847ED">
        <w:rPr>
          <w:sz w:val="28"/>
          <w:szCs w:val="28"/>
        </w:rPr>
        <w:t xml:space="preserve"> утверждении схемы теплоснабжения</w:t>
      </w:r>
      <w:r>
        <w:rPr>
          <w:sz w:val="28"/>
          <w:szCs w:val="28"/>
        </w:rPr>
        <w:t xml:space="preserve"> на территории Юрьевского се</w:t>
      </w:r>
      <w:r w:rsidR="00C847ED">
        <w:rPr>
          <w:sz w:val="28"/>
          <w:szCs w:val="28"/>
        </w:rPr>
        <w:t>льсовета» и утвердить  Схему теплоснабжения</w:t>
      </w:r>
      <w:r>
        <w:rPr>
          <w:sz w:val="28"/>
          <w:szCs w:val="28"/>
        </w:rPr>
        <w:t xml:space="preserve"> на территории Юрьевского сельсовета Боготольского района Красноярско</w:t>
      </w:r>
      <w:r w:rsidR="00C500B1">
        <w:rPr>
          <w:sz w:val="28"/>
          <w:szCs w:val="28"/>
        </w:rPr>
        <w:t>го края на период с 2019 по 2030</w:t>
      </w:r>
      <w:r>
        <w:rPr>
          <w:sz w:val="28"/>
          <w:szCs w:val="28"/>
        </w:rPr>
        <w:t xml:space="preserve"> годов в  новой редакции согласно приложению.</w:t>
      </w:r>
    </w:p>
    <w:p w:rsidR="00841BCC" w:rsidRDefault="00841BCC" w:rsidP="00841B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</w:t>
      </w:r>
      <w:proofErr w:type="spellStart"/>
      <w:r>
        <w:rPr>
          <w:sz w:val="28"/>
          <w:szCs w:val="28"/>
        </w:rPr>
        <w:t>спец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ыпуске</w:t>
      </w:r>
      <w:proofErr w:type="spellEnd"/>
      <w:r>
        <w:rPr>
          <w:sz w:val="28"/>
          <w:szCs w:val="28"/>
        </w:rPr>
        <w:t xml:space="preserve"> газеты «Земля </w:t>
      </w:r>
    </w:p>
    <w:p w:rsidR="00841BCC" w:rsidRDefault="00841BCC" w:rsidP="00841B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 xml:space="preserve">»  и разместить  на официальном сайте администрации </w:t>
      </w:r>
    </w:p>
    <w:p w:rsidR="00841BCC" w:rsidRDefault="00841BCC" w:rsidP="00841B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Боготольского района </w:t>
      </w:r>
      <w:hyperlink r:id="rId6" w:history="1">
        <w:r>
          <w:rPr>
            <w:rStyle w:val="a4"/>
          </w:rPr>
          <w:t>http://www.bogotol-r.ru</w:t>
        </w:r>
      </w:hyperlink>
      <w:r>
        <w:rPr>
          <w:sz w:val="28"/>
          <w:szCs w:val="28"/>
        </w:rPr>
        <w:t xml:space="preserve"> на странице Юрьевского </w:t>
      </w:r>
    </w:p>
    <w:p w:rsidR="00841BCC" w:rsidRDefault="00841BCC" w:rsidP="00841B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сельсовета.</w:t>
      </w:r>
    </w:p>
    <w:p w:rsidR="00841BCC" w:rsidRDefault="00841BCC" w:rsidP="00841BCC">
      <w:pPr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841BCC" w:rsidRDefault="00841BCC" w:rsidP="00841B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Постановление вступает в силу в день, следующий за днем его</w:t>
      </w:r>
    </w:p>
    <w:p w:rsidR="00841BCC" w:rsidRDefault="00841BCC" w:rsidP="00841B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официального опубликования.</w:t>
      </w:r>
    </w:p>
    <w:p w:rsidR="00841BCC" w:rsidRDefault="00841BCC" w:rsidP="00841BCC">
      <w:pPr>
        <w:jc w:val="both"/>
        <w:rPr>
          <w:sz w:val="28"/>
          <w:szCs w:val="28"/>
        </w:rPr>
      </w:pPr>
    </w:p>
    <w:p w:rsidR="00841BCC" w:rsidRDefault="00841BCC" w:rsidP="00841BCC">
      <w:pPr>
        <w:jc w:val="both"/>
        <w:rPr>
          <w:sz w:val="28"/>
          <w:szCs w:val="28"/>
        </w:rPr>
      </w:pPr>
    </w:p>
    <w:p w:rsidR="00841BCC" w:rsidRDefault="00841BCC" w:rsidP="00841BCC">
      <w:pPr>
        <w:jc w:val="both"/>
        <w:rPr>
          <w:sz w:val="28"/>
          <w:szCs w:val="28"/>
        </w:rPr>
      </w:pPr>
    </w:p>
    <w:p w:rsidR="00841BCC" w:rsidRDefault="00841BCC" w:rsidP="00841BC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сельсовета:                                           И. М. Леднева.</w:t>
      </w:r>
    </w:p>
    <w:p w:rsidR="00841BCC" w:rsidRDefault="00841BCC" w:rsidP="00841BCC">
      <w:pPr>
        <w:jc w:val="center"/>
        <w:rPr>
          <w:b/>
          <w:bCs/>
          <w:sz w:val="28"/>
          <w:szCs w:val="28"/>
        </w:rPr>
      </w:pPr>
    </w:p>
    <w:p w:rsidR="00841BCC" w:rsidRDefault="00841BCC" w:rsidP="00841BCC">
      <w:pPr>
        <w:jc w:val="center"/>
        <w:rPr>
          <w:b/>
          <w:bCs/>
          <w:sz w:val="28"/>
          <w:szCs w:val="28"/>
        </w:rPr>
      </w:pPr>
    </w:p>
    <w:p w:rsidR="00841BCC" w:rsidRDefault="00841BCC" w:rsidP="00841BCC">
      <w:pPr>
        <w:jc w:val="center"/>
        <w:rPr>
          <w:b/>
          <w:bCs/>
          <w:sz w:val="28"/>
          <w:szCs w:val="28"/>
        </w:rPr>
      </w:pPr>
    </w:p>
    <w:p w:rsidR="00841BCC" w:rsidRDefault="00841BCC" w:rsidP="00841BCC">
      <w:pPr>
        <w:jc w:val="center"/>
        <w:rPr>
          <w:b/>
          <w:bCs/>
          <w:sz w:val="28"/>
          <w:szCs w:val="28"/>
        </w:rPr>
      </w:pPr>
    </w:p>
    <w:p w:rsidR="00841BCC" w:rsidRDefault="00841BCC" w:rsidP="00841BCC">
      <w:pPr>
        <w:jc w:val="center"/>
        <w:rPr>
          <w:b/>
          <w:bCs/>
          <w:sz w:val="28"/>
          <w:szCs w:val="28"/>
        </w:rPr>
      </w:pPr>
    </w:p>
    <w:p w:rsidR="00841BCC" w:rsidRDefault="00841BCC" w:rsidP="00841BCC">
      <w:pPr>
        <w:jc w:val="center"/>
        <w:rPr>
          <w:b/>
          <w:bCs/>
          <w:sz w:val="28"/>
          <w:szCs w:val="28"/>
        </w:rPr>
      </w:pPr>
    </w:p>
    <w:p w:rsidR="00841BCC" w:rsidRDefault="00841BCC" w:rsidP="00841BCC">
      <w:pPr>
        <w:jc w:val="center"/>
        <w:rPr>
          <w:b/>
          <w:bCs/>
          <w:sz w:val="28"/>
          <w:szCs w:val="28"/>
        </w:rPr>
      </w:pPr>
    </w:p>
    <w:p w:rsidR="00841BCC" w:rsidRDefault="00841BCC" w:rsidP="00841BCC">
      <w:pPr>
        <w:jc w:val="center"/>
        <w:rPr>
          <w:b/>
          <w:bCs/>
          <w:sz w:val="28"/>
          <w:szCs w:val="28"/>
        </w:rPr>
      </w:pPr>
    </w:p>
    <w:p w:rsidR="00841BCC" w:rsidRDefault="00841BCC" w:rsidP="00841BCC">
      <w:pPr>
        <w:rPr>
          <w:b/>
          <w:bCs/>
          <w:sz w:val="28"/>
          <w:szCs w:val="28"/>
        </w:rPr>
      </w:pPr>
    </w:p>
    <w:p w:rsidR="00C500B1" w:rsidRDefault="00C500B1" w:rsidP="00841BCC">
      <w:pPr>
        <w:rPr>
          <w:b/>
          <w:bCs/>
          <w:sz w:val="28"/>
          <w:szCs w:val="28"/>
        </w:rPr>
      </w:pPr>
    </w:p>
    <w:p w:rsidR="00C500B1" w:rsidRDefault="00C500B1" w:rsidP="00841BCC">
      <w:pPr>
        <w:rPr>
          <w:b/>
          <w:bCs/>
          <w:sz w:val="28"/>
          <w:szCs w:val="28"/>
        </w:rPr>
      </w:pPr>
    </w:p>
    <w:p w:rsidR="00C500B1" w:rsidRDefault="00C500B1" w:rsidP="00841BCC">
      <w:pPr>
        <w:rPr>
          <w:b/>
          <w:bCs/>
          <w:sz w:val="28"/>
          <w:szCs w:val="28"/>
        </w:rPr>
      </w:pPr>
    </w:p>
    <w:p w:rsidR="00C500B1" w:rsidRDefault="00C500B1" w:rsidP="00841BCC">
      <w:pPr>
        <w:rPr>
          <w:b/>
          <w:bCs/>
          <w:sz w:val="28"/>
          <w:szCs w:val="28"/>
        </w:rPr>
      </w:pPr>
    </w:p>
    <w:p w:rsidR="00C500B1" w:rsidRDefault="00C500B1" w:rsidP="00841BCC">
      <w:pPr>
        <w:rPr>
          <w:b/>
          <w:bCs/>
          <w:sz w:val="28"/>
          <w:szCs w:val="28"/>
        </w:rPr>
      </w:pPr>
    </w:p>
    <w:p w:rsidR="00841BCC" w:rsidRDefault="00841BCC" w:rsidP="00841BCC">
      <w:pPr>
        <w:jc w:val="center"/>
        <w:rPr>
          <w:b/>
          <w:bCs/>
          <w:sz w:val="28"/>
          <w:szCs w:val="28"/>
        </w:rPr>
      </w:pPr>
    </w:p>
    <w:p w:rsidR="009F2E38" w:rsidRDefault="009F2E38" w:rsidP="009F2E38">
      <w:pPr>
        <w:tabs>
          <w:tab w:val="left" w:pos="3136"/>
        </w:tabs>
        <w:ind w:left="709"/>
        <w:jc w:val="right"/>
        <w:rPr>
          <w:b/>
          <w:bCs/>
        </w:rPr>
      </w:pPr>
      <w:r>
        <w:rPr>
          <w:b/>
          <w:bCs/>
        </w:rPr>
        <w:t>Приложение к постановлению</w:t>
      </w:r>
    </w:p>
    <w:p w:rsidR="009F2E38" w:rsidRDefault="009F2E38" w:rsidP="009F2E38">
      <w:pPr>
        <w:tabs>
          <w:tab w:val="left" w:pos="3136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Администрации Юрьевского сельсовета</w:t>
      </w:r>
    </w:p>
    <w:p w:rsidR="009F2E38" w:rsidRDefault="009F2E38" w:rsidP="009F2E38">
      <w:pPr>
        <w:tabs>
          <w:tab w:val="left" w:pos="3136"/>
        </w:tabs>
        <w:ind w:left="709"/>
        <w:jc w:val="center"/>
        <w:rPr>
          <w:b/>
          <w:bCs/>
        </w:rPr>
      </w:pPr>
      <w:r>
        <w:rPr>
          <w:b/>
          <w:bCs/>
        </w:rPr>
        <w:t xml:space="preserve">                             </w:t>
      </w:r>
      <w:r w:rsidR="00C500B1">
        <w:rPr>
          <w:b/>
          <w:bCs/>
        </w:rPr>
        <w:t xml:space="preserve">                                                    </w:t>
      </w:r>
      <w:bookmarkStart w:id="0" w:name="_GoBack"/>
      <w:bookmarkEnd w:id="0"/>
      <w:r>
        <w:rPr>
          <w:b/>
          <w:bCs/>
        </w:rPr>
        <w:t xml:space="preserve">от 21.05.2019 №22-п                                             </w:t>
      </w:r>
    </w:p>
    <w:p w:rsidR="009F2E38" w:rsidRDefault="009F2E38" w:rsidP="009F2E38">
      <w:pPr>
        <w:jc w:val="center"/>
        <w:rPr>
          <w:b/>
        </w:rPr>
      </w:pPr>
    </w:p>
    <w:p w:rsidR="009F2E38" w:rsidRDefault="009F2E38" w:rsidP="009F2E38">
      <w:pPr>
        <w:tabs>
          <w:tab w:val="left" w:pos="3136"/>
        </w:tabs>
        <w:ind w:left="709"/>
        <w:jc w:val="right"/>
        <w:rPr>
          <w:b/>
          <w:bCs/>
          <w:sz w:val="20"/>
          <w:szCs w:val="20"/>
        </w:rPr>
      </w:pPr>
      <w:r>
        <w:rPr>
          <w:b/>
          <w:bCs/>
          <w:sz w:val="28"/>
          <w:szCs w:val="28"/>
        </w:rPr>
        <w:t xml:space="preserve">                                             </w:t>
      </w:r>
    </w:p>
    <w:p w:rsidR="009F2E38" w:rsidRDefault="009F2E38" w:rsidP="009F2E38">
      <w:pPr>
        <w:jc w:val="center"/>
        <w:rPr>
          <w:b/>
          <w:sz w:val="48"/>
          <w:szCs w:val="48"/>
        </w:rPr>
      </w:pPr>
    </w:p>
    <w:p w:rsidR="009F2E38" w:rsidRDefault="009F2E38" w:rsidP="009F2E38">
      <w:pPr>
        <w:jc w:val="center"/>
        <w:rPr>
          <w:b/>
          <w:sz w:val="48"/>
          <w:szCs w:val="48"/>
        </w:rPr>
      </w:pPr>
    </w:p>
    <w:p w:rsidR="009F2E38" w:rsidRDefault="009F2E38" w:rsidP="009F2E38">
      <w:pPr>
        <w:jc w:val="center"/>
        <w:rPr>
          <w:b/>
          <w:sz w:val="48"/>
          <w:szCs w:val="48"/>
        </w:rPr>
      </w:pPr>
    </w:p>
    <w:p w:rsidR="009F2E38" w:rsidRDefault="009F2E38" w:rsidP="009F2E38">
      <w:pPr>
        <w:jc w:val="center"/>
        <w:rPr>
          <w:b/>
          <w:sz w:val="48"/>
          <w:szCs w:val="48"/>
        </w:rPr>
      </w:pPr>
    </w:p>
    <w:p w:rsidR="009F2E38" w:rsidRDefault="009F2E38" w:rsidP="009F2E38">
      <w:pPr>
        <w:jc w:val="center"/>
        <w:rPr>
          <w:b/>
          <w:sz w:val="48"/>
          <w:szCs w:val="48"/>
        </w:rPr>
      </w:pPr>
    </w:p>
    <w:p w:rsidR="009F2E38" w:rsidRDefault="009F2E38" w:rsidP="009F2E38">
      <w:pPr>
        <w:jc w:val="center"/>
        <w:rPr>
          <w:b/>
          <w:sz w:val="48"/>
          <w:szCs w:val="48"/>
        </w:rPr>
      </w:pPr>
    </w:p>
    <w:p w:rsidR="009F2E38" w:rsidRDefault="009F2E38" w:rsidP="009F2E3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СХЕМА</w:t>
      </w:r>
    </w:p>
    <w:p w:rsidR="009F2E38" w:rsidRDefault="009F2E38" w:rsidP="009F2E38">
      <w:pPr>
        <w:jc w:val="center"/>
        <w:rPr>
          <w:b/>
          <w:sz w:val="48"/>
          <w:szCs w:val="48"/>
        </w:rPr>
      </w:pPr>
    </w:p>
    <w:p w:rsidR="009F2E38" w:rsidRDefault="009F2E38" w:rsidP="009F2E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ТЕПЛОСНАБЖЕНИЯ НА ТЕРРИТОРИИ</w:t>
      </w:r>
    </w:p>
    <w:p w:rsidR="009F2E38" w:rsidRDefault="009F2E38" w:rsidP="009F2E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ЮРЬЕВСКОГО СЕЛЬСОВЕТА</w:t>
      </w:r>
    </w:p>
    <w:p w:rsidR="009F2E38" w:rsidRDefault="009F2E38" w:rsidP="009F2E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БОГОТОЛЬСКОГО РАЙОНА</w:t>
      </w:r>
    </w:p>
    <w:p w:rsidR="009F2E38" w:rsidRDefault="009F2E38" w:rsidP="009F2E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КРАСНОЯРСКОГО КРАЯ</w:t>
      </w:r>
    </w:p>
    <w:p w:rsidR="009F2E38" w:rsidRDefault="009F2E38" w:rsidP="009F2E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ПЕРИОД С 2014 ПО 2030 ГОДОВ</w:t>
      </w:r>
    </w:p>
    <w:p w:rsidR="009F2E38" w:rsidRDefault="009F2E38" w:rsidP="009F2E38">
      <w:pPr>
        <w:jc w:val="center"/>
        <w:rPr>
          <w:b/>
          <w:sz w:val="32"/>
          <w:szCs w:val="32"/>
        </w:rPr>
      </w:pPr>
    </w:p>
    <w:p w:rsidR="009F2E38" w:rsidRDefault="009F2E38" w:rsidP="009F2E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(актуализация на 2020 год)</w:t>
      </w:r>
    </w:p>
    <w:p w:rsidR="009F2E38" w:rsidRDefault="009F2E38" w:rsidP="009F2E38">
      <w:pPr>
        <w:jc w:val="center"/>
        <w:rPr>
          <w:b/>
          <w:sz w:val="32"/>
          <w:szCs w:val="32"/>
        </w:rPr>
      </w:pPr>
    </w:p>
    <w:p w:rsidR="009F2E38" w:rsidRDefault="009F2E38" w:rsidP="009F2E38">
      <w:pPr>
        <w:jc w:val="center"/>
        <w:rPr>
          <w:b/>
          <w:sz w:val="32"/>
          <w:szCs w:val="32"/>
        </w:rPr>
      </w:pPr>
    </w:p>
    <w:p w:rsidR="009F2E38" w:rsidRDefault="009F2E38" w:rsidP="009F2E38">
      <w:pPr>
        <w:jc w:val="center"/>
        <w:rPr>
          <w:b/>
          <w:sz w:val="32"/>
          <w:szCs w:val="32"/>
        </w:rPr>
      </w:pPr>
    </w:p>
    <w:p w:rsidR="009F2E38" w:rsidRDefault="009F2E38" w:rsidP="009F2E38">
      <w:pPr>
        <w:jc w:val="center"/>
        <w:rPr>
          <w:b/>
          <w:sz w:val="32"/>
          <w:szCs w:val="32"/>
        </w:rPr>
      </w:pPr>
    </w:p>
    <w:p w:rsidR="009F2E38" w:rsidRDefault="009F2E38" w:rsidP="009F2E38">
      <w:pPr>
        <w:jc w:val="center"/>
        <w:rPr>
          <w:b/>
          <w:sz w:val="32"/>
          <w:szCs w:val="32"/>
        </w:rPr>
      </w:pPr>
    </w:p>
    <w:p w:rsidR="009F2E38" w:rsidRDefault="009F2E38" w:rsidP="009F2E38">
      <w:pPr>
        <w:jc w:val="center"/>
        <w:rPr>
          <w:b/>
          <w:sz w:val="32"/>
          <w:szCs w:val="32"/>
        </w:rPr>
      </w:pPr>
    </w:p>
    <w:p w:rsidR="009F2E38" w:rsidRDefault="009F2E38" w:rsidP="009F2E38">
      <w:pPr>
        <w:jc w:val="center"/>
        <w:rPr>
          <w:b/>
          <w:sz w:val="32"/>
          <w:szCs w:val="32"/>
        </w:rPr>
      </w:pPr>
    </w:p>
    <w:p w:rsidR="009F2E38" w:rsidRDefault="009F2E38" w:rsidP="009F2E38">
      <w:pPr>
        <w:jc w:val="center"/>
        <w:rPr>
          <w:b/>
          <w:sz w:val="32"/>
          <w:szCs w:val="32"/>
        </w:rPr>
      </w:pPr>
    </w:p>
    <w:p w:rsidR="009F2E38" w:rsidRDefault="009F2E38" w:rsidP="009F2E38">
      <w:pPr>
        <w:jc w:val="center"/>
        <w:rPr>
          <w:b/>
          <w:sz w:val="32"/>
          <w:szCs w:val="32"/>
        </w:rPr>
      </w:pPr>
    </w:p>
    <w:p w:rsidR="009F2E38" w:rsidRDefault="009F2E38" w:rsidP="009F2E38">
      <w:pPr>
        <w:jc w:val="center"/>
        <w:rPr>
          <w:b/>
          <w:sz w:val="32"/>
          <w:szCs w:val="32"/>
        </w:rPr>
      </w:pPr>
    </w:p>
    <w:p w:rsidR="009F2E38" w:rsidRDefault="009F2E38" w:rsidP="009F2E38">
      <w:pPr>
        <w:jc w:val="center"/>
        <w:rPr>
          <w:b/>
          <w:sz w:val="32"/>
          <w:szCs w:val="32"/>
        </w:rPr>
      </w:pPr>
    </w:p>
    <w:p w:rsidR="009F2E38" w:rsidRDefault="009F2E38" w:rsidP="009F2E38">
      <w:pPr>
        <w:jc w:val="center"/>
        <w:rPr>
          <w:b/>
          <w:sz w:val="32"/>
          <w:szCs w:val="32"/>
        </w:rPr>
      </w:pPr>
    </w:p>
    <w:p w:rsidR="009F2E38" w:rsidRDefault="009F2E38" w:rsidP="009F2E38">
      <w:pPr>
        <w:jc w:val="center"/>
        <w:rPr>
          <w:b/>
          <w:sz w:val="32"/>
          <w:szCs w:val="32"/>
        </w:rPr>
      </w:pPr>
    </w:p>
    <w:p w:rsidR="009F2E38" w:rsidRDefault="009F2E38" w:rsidP="009F2E38">
      <w:pPr>
        <w:jc w:val="center"/>
        <w:rPr>
          <w:b/>
          <w:sz w:val="28"/>
          <w:szCs w:val="28"/>
        </w:rPr>
      </w:pPr>
    </w:p>
    <w:p w:rsidR="009F2E38" w:rsidRDefault="009F2E38" w:rsidP="009F2E38">
      <w:pPr>
        <w:jc w:val="center"/>
        <w:rPr>
          <w:b/>
          <w:sz w:val="28"/>
          <w:szCs w:val="28"/>
        </w:rPr>
      </w:pPr>
    </w:p>
    <w:p w:rsidR="009F2E38" w:rsidRDefault="009F2E38" w:rsidP="009F2E38">
      <w:pPr>
        <w:jc w:val="center"/>
        <w:rPr>
          <w:b/>
          <w:sz w:val="28"/>
          <w:szCs w:val="28"/>
        </w:rPr>
      </w:pPr>
    </w:p>
    <w:p w:rsidR="009F2E38" w:rsidRDefault="009F2E38" w:rsidP="009F2E38">
      <w:pPr>
        <w:rPr>
          <w:b/>
          <w:sz w:val="28"/>
          <w:szCs w:val="28"/>
        </w:rPr>
      </w:pPr>
    </w:p>
    <w:p w:rsidR="009F2E38" w:rsidRDefault="009F2E38" w:rsidP="009F2E38">
      <w:pPr>
        <w:jc w:val="center"/>
        <w:rPr>
          <w:b/>
          <w:sz w:val="28"/>
          <w:szCs w:val="28"/>
        </w:rPr>
      </w:pPr>
    </w:p>
    <w:p w:rsidR="009F2E38" w:rsidRDefault="009F2E38" w:rsidP="009F2E38">
      <w:pPr>
        <w:jc w:val="center"/>
        <w:rPr>
          <w:b/>
          <w:sz w:val="28"/>
          <w:szCs w:val="28"/>
        </w:rPr>
      </w:pPr>
    </w:p>
    <w:p w:rsidR="009F2E38" w:rsidRDefault="009F2E38" w:rsidP="009F2E38">
      <w:pPr>
        <w:jc w:val="center"/>
        <w:rPr>
          <w:b/>
          <w:sz w:val="28"/>
          <w:szCs w:val="28"/>
        </w:rPr>
      </w:pPr>
    </w:p>
    <w:p w:rsidR="009F2E38" w:rsidRDefault="009F2E38" w:rsidP="009F2E38">
      <w:pPr>
        <w:jc w:val="center"/>
        <w:rPr>
          <w:b/>
          <w:sz w:val="28"/>
          <w:szCs w:val="28"/>
        </w:rPr>
      </w:pPr>
    </w:p>
    <w:p w:rsidR="009F2E38" w:rsidRDefault="009F2E38" w:rsidP="009F2E38">
      <w:pPr>
        <w:jc w:val="center"/>
        <w:rPr>
          <w:b/>
          <w:sz w:val="28"/>
          <w:szCs w:val="28"/>
        </w:rPr>
      </w:pPr>
    </w:p>
    <w:p w:rsidR="009F2E38" w:rsidRDefault="009F2E38" w:rsidP="009F2E38">
      <w:pPr>
        <w:jc w:val="center"/>
        <w:rPr>
          <w:b/>
          <w:sz w:val="28"/>
          <w:szCs w:val="28"/>
        </w:rPr>
      </w:pPr>
    </w:p>
    <w:p w:rsidR="009F2E38" w:rsidRDefault="009F2E38" w:rsidP="009F2E38">
      <w:pPr>
        <w:jc w:val="center"/>
        <w:rPr>
          <w:b/>
          <w:sz w:val="28"/>
          <w:szCs w:val="28"/>
        </w:rPr>
      </w:pPr>
    </w:p>
    <w:p w:rsidR="009F2E38" w:rsidRDefault="009F2E38" w:rsidP="009F2E38">
      <w:pPr>
        <w:jc w:val="center"/>
        <w:rPr>
          <w:b/>
          <w:sz w:val="28"/>
          <w:szCs w:val="28"/>
        </w:rPr>
      </w:pPr>
    </w:p>
    <w:p w:rsidR="009F2E38" w:rsidRDefault="009F2E38" w:rsidP="009F2E38">
      <w:pPr>
        <w:jc w:val="center"/>
        <w:rPr>
          <w:b/>
          <w:sz w:val="28"/>
          <w:szCs w:val="28"/>
        </w:rPr>
      </w:pPr>
    </w:p>
    <w:p w:rsidR="009F2E38" w:rsidRDefault="009F2E38" w:rsidP="009F2E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2019 год</w:t>
      </w:r>
    </w:p>
    <w:p w:rsidR="009F2E38" w:rsidRDefault="009F2E38" w:rsidP="009F2E38">
      <w:pPr>
        <w:jc w:val="center"/>
        <w:rPr>
          <w:b/>
          <w:sz w:val="28"/>
          <w:szCs w:val="28"/>
        </w:rPr>
      </w:pPr>
    </w:p>
    <w:p w:rsidR="009F2E38" w:rsidRDefault="009F2E38" w:rsidP="009F2E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ОГЛАВЛЕНИЕ</w:t>
      </w:r>
    </w:p>
    <w:p w:rsidR="009F2E38" w:rsidRDefault="009F2E38" w:rsidP="009F2E38">
      <w:pPr>
        <w:pStyle w:val="e"/>
        <w:ind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>Оглавление</w:t>
      </w:r>
      <w:r>
        <w:rPr>
          <w:sz w:val="28"/>
          <w:szCs w:val="28"/>
        </w:rPr>
        <w:t>……………………………………………………………………2</w:t>
      </w:r>
    </w:p>
    <w:p w:rsidR="009F2E38" w:rsidRDefault="009F2E38" w:rsidP="009F2E38">
      <w:pPr>
        <w:pStyle w:val="e"/>
        <w:ind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Введение </w:t>
      </w:r>
      <w:r>
        <w:rPr>
          <w:sz w:val="28"/>
          <w:szCs w:val="28"/>
        </w:rPr>
        <w:t>……………………………………………………………………….3</w:t>
      </w:r>
    </w:p>
    <w:p w:rsidR="009F2E38" w:rsidRDefault="009F2E38" w:rsidP="009F2E38">
      <w:pPr>
        <w:pStyle w:val="e"/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Раздел 1. </w:t>
      </w:r>
      <w:r>
        <w:rPr>
          <w:sz w:val="28"/>
          <w:szCs w:val="28"/>
        </w:rPr>
        <w:t>Показатели перспективного спроса на тепловую энергию (мощность) и теплоноситель в установленных границах территории Юрьевского сельсовета Боготольского района Красноярского края………………………………………………………………………………4</w:t>
      </w:r>
    </w:p>
    <w:p w:rsidR="009F2E38" w:rsidRDefault="009F2E38" w:rsidP="009F2E38">
      <w:pPr>
        <w:pStyle w:val="e"/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Раздел 2. </w:t>
      </w:r>
      <w:r>
        <w:rPr>
          <w:sz w:val="28"/>
          <w:szCs w:val="28"/>
        </w:rPr>
        <w:t>Перспективные балансы располагаемой тепловой мощности источников тепловой энергии и тепловой нагрузки потребителей……………………………………………………………………10</w:t>
      </w:r>
    </w:p>
    <w:p w:rsidR="009F2E38" w:rsidRDefault="009F2E38" w:rsidP="009F2E38">
      <w:pPr>
        <w:pStyle w:val="e"/>
        <w:ind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Раздел  3. </w:t>
      </w:r>
      <w:r>
        <w:rPr>
          <w:sz w:val="28"/>
          <w:szCs w:val="28"/>
        </w:rPr>
        <w:t>Перспективные балансы  теплоносителя ………………………...13</w:t>
      </w:r>
    </w:p>
    <w:p w:rsidR="009F2E38" w:rsidRDefault="009F2E38" w:rsidP="009F2E38">
      <w:pPr>
        <w:pStyle w:val="e"/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Раздел 4. </w:t>
      </w:r>
      <w:r>
        <w:rPr>
          <w:sz w:val="28"/>
          <w:szCs w:val="28"/>
        </w:rPr>
        <w:t>Предложения по новому строительству, реконструкции и техническому перевооружению источников тепловой энергии………………………………………………………………………….13</w:t>
      </w:r>
    </w:p>
    <w:p w:rsidR="009F2E38" w:rsidRDefault="009F2E38" w:rsidP="009F2E38">
      <w:pPr>
        <w:pStyle w:val="e"/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Раздел 5. </w:t>
      </w:r>
      <w:r>
        <w:rPr>
          <w:sz w:val="28"/>
          <w:szCs w:val="28"/>
        </w:rPr>
        <w:t>Предложения по строительству и реконструкции тепловых сетей……………………………………………………………………………..17</w:t>
      </w:r>
    </w:p>
    <w:p w:rsidR="009F2E38" w:rsidRDefault="009F2E38" w:rsidP="009F2E38">
      <w:pPr>
        <w:pStyle w:val="e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 6. </w:t>
      </w:r>
      <w:r>
        <w:rPr>
          <w:sz w:val="28"/>
          <w:szCs w:val="28"/>
        </w:rPr>
        <w:t>Перспективные топливные балансы……………………………....19</w:t>
      </w:r>
    </w:p>
    <w:p w:rsidR="009F2E38" w:rsidRDefault="009F2E38" w:rsidP="009F2E38">
      <w:pPr>
        <w:pStyle w:val="e"/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Раздел 7. </w:t>
      </w:r>
      <w:r>
        <w:rPr>
          <w:sz w:val="28"/>
          <w:szCs w:val="28"/>
        </w:rPr>
        <w:t>Инвестиции в новое строительство, реконструкцию и техническое перевооружение………………………………………………………………..19</w:t>
      </w:r>
    </w:p>
    <w:p w:rsidR="009F2E38" w:rsidRDefault="009F2E38" w:rsidP="009F2E38">
      <w:pPr>
        <w:pStyle w:val="e"/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Раздел 8. </w:t>
      </w:r>
      <w:r>
        <w:rPr>
          <w:sz w:val="28"/>
          <w:szCs w:val="28"/>
        </w:rPr>
        <w:t>Решение об определении единой теплоснабжающей организации……………………………………………………………………20</w:t>
      </w:r>
    </w:p>
    <w:p w:rsidR="009F2E38" w:rsidRDefault="009F2E38" w:rsidP="009F2E38">
      <w:pPr>
        <w:pStyle w:val="e"/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Раздел 9. </w:t>
      </w:r>
      <w:r>
        <w:rPr>
          <w:sz w:val="28"/>
          <w:szCs w:val="28"/>
        </w:rPr>
        <w:t>Решения о распределении тепловой нагрузки между источниками тепловой энергии……………………………………………………………….20</w:t>
      </w:r>
    </w:p>
    <w:p w:rsidR="009F2E38" w:rsidRDefault="009F2E38" w:rsidP="009F2E38">
      <w:pPr>
        <w:pStyle w:val="e"/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Раздел 10. </w:t>
      </w:r>
      <w:r>
        <w:rPr>
          <w:sz w:val="28"/>
          <w:szCs w:val="28"/>
        </w:rPr>
        <w:t>Решение по бесхозяйным тепловым сетям…………………………………………………………………………….21</w:t>
      </w:r>
    </w:p>
    <w:p w:rsidR="009F2E38" w:rsidRDefault="009F2E38" w:rsidP="009F2E38">
      <w:pPr>
        <w:ind w:firstLine="420"/>
        <w:rPr>
          <w:sz w:val="28"/>
          <w:szCs w:val="28"/>
        </w:rPr>
      </w:pPr>
      <w:r>
        <w:rPr>
          <w:b/>
          <w:sz w:val="28"/>
          <w:szCs w:val="28"/>
        </w:rPr>
        <w:t>Приложение № 1-</w:t>
      </w:r>
      <w:r>
        <w:rPr>
          <w:sz w:val="28"/>
          <w:szCs w:val="28"/>
        </w:rPr>
        <w:t xml:space="preserve"> Схема расположения существующих источников тепловой энергии и зоны их действия.</w:t>
      </w:r>
    </w:p>
    <w:p w:rsidR="009F2E38" w:rsidRDefault="009F2E38" w:rsidP="009F2E38">
      <w:pPr>
        <w:ind w:firstLine="420"/>
        <w:rPr>
          <w:b/>
          <w:sz w:val="28"/>
          <w:szCs w:val="28"/>
        </w:rPr>
      </w:pPr>
    </w:p>
    <w:p w:rsidR="009F2E38" w:rsidRDefault="009F2E38" w:rsidP="009F2E38">
      <w:pPr>
        <w:ind w:firstLine="420"/>
        <w:rPr>
          <w:sz w:val="28"/>
          <w:szCs w:val="28"/>
        </w:rPr>
      </w:pPr>
      <w:r>
        <w:rPr>
          <w:b/>
          <w:sz w:val="28"/>
          <w:szCs w:val="28"/>
        </w:rPr>
        <w:t>Приложение № 2</w:t>
      </w:r>
      <w:r>
        <w:rPr>
          <w:sz w:val="28"/>
          <w:szCs w:val="28"/>
        </w:rPr>
        <w:t xml:space="preserve"> - Принципиальная тепловая схема.</w:t>
      </w:r>
    </w:p>
    <w:p w:rsidR="009F2E38" w:rsidRDefault="009F2E38" w:rsidP="009F2E38">
      <w:pPr>
        <w:jc w:val="center"/>
        <w:rPr>
          <w:b/>
          <w:sz w:val="28"/>
          <w:szCs w:val="28"/>
        </w:rPr>
      </w:pPr>
    </w:p>
    <w:p w:rsidR="009F2E38" w:rsidRDefault="009F2E38" w:rsidP="009F2E38">
      <w:pPr>
        <w:jc w:val="center"/>
        <w:rPr>
          <w:b/>
          <w:sz w:val="28"/>
          <w:szCs w:val="28"/>
        </w:rPr>
      </w:pPr>
    </w:p>
    <w:p w:rsidR="009F2E38" w:rsidRDefault="009F2E38" w:rsidP="009F2E38">
      <w:pPr>
        <w:jc w:val="center"/>
        <w:rPr>
          <w:b/>
          <w:sz w:val="28"/>
          <w:szCs w:val="28"/>
        </w:rPr>
      </w:pPr>
    </w:p>
    <w:p w:rsidR="009F2E38" w:rsidRDefault="009F2E38" w:rsidP="009F2E38">
      <w:pPr>
        <w:jc w:val="center"/>
        <w:rPr>
          <w:b/>
          <w:sz w:val="28"/>
          <w:szCs w:val="28"/>
        </w:rPr>
      </w:pPr>
    </w:p>
    <w:p w:rsidR="009F2E38" w:rsidRDefault="009F2E38" w:rsidP="009F2E38">
      <w:pPr>
        <w:jc w:val="center"/>
        <w:rPr>
          <w:b/>
          <w:sz w:val="28"/>
          <w:szCs w:val="28"/>
        </w:rPr>
      </w:pPr>
    </w:p>
    <w:p w:rsidR="009F2E38" w:rsidRDefault="009F2E38" w:rsidP="009F2E38">
      <w:pPr>
        <w:jc w:val="center"/>
        <w:rPr>
          <w:b/>
          <w:sz w:val="28"/>
          <w:szCs w:val="28"/>
        </w:rPr>
      </w:pPr>
    </w:p>
    <w:p w:rsidR="009F2E38" w:rsidRDefault="009F2E38" w:rsidP="009F2E38">
      <w:pPr>
        <w:jc w:val="center"/>
        <w:rPr>
          <w:b/>
          <w:sz w:val="28"/>
          <w:szCs w:val="28"/>
        </w:rPr>
      </w:pPr>
    </w:p>
    <w:p w:rsidR="009F2E38" w:rsidRDefault="009F2E38" w:rsidP="009F2E38">
      <w:pPr>
        <w:jc w:val="center"/>
        <w:rPr>
          <w:b/>
          <w:sz w:val="28"/>
          <w:szCs w:val="28"/>
        </w:rPr>
      </w:pPr>
    </w:p>
    <w:p w:rsidR="009F2E38" w:rsidRDefault="009F2E38" w:rsidP="009F2E38">
      <w:pPr>
        <w:jc w:val="center"/>
        <w:rPr>
          <w:b/>
          <w:sz w:val="28"/>
          <w:szCs w:val="28"/>
        </w:rPr>
      </w:pPr>
    </w:p>
    <w:p w:rsidR="009F2E38" w:rsidRDefault="009F2E38" w:rsidP="009F2E38">
      <w:pPr>
        <w:jc w:val="center"/>
        <w:rPr>
          <w:b/>
          <w:sz w:val="28"/>
          <w:szCs w:val="28"/>
        </w:rPr>
      </w:pPr>
    </w:p>
    <w:p w:rsidR="009F2E38" w:rsidRDefault="009F2E38" w:rsidP="009F2E38">
      <w:pPr>
        <w:jc w:val="center"/>
        <w:rPr>
          <w:b/>
          <w:sz w:val="28"/>
          <w:szCs w:val="28"/>
        </w:rPr>
      </w:pPr>
    </w:p>
    <w:p w:rsidR="009F2E38" w:rsidRDefault="009F2E38" w:rsidP="009F2E38">
      <w:pPr>
        <w:rPr>
          <w:b/>
          <w:sz w:val="28"/>
          <w:szCs w:val="28"/>
        </w:rPr>
      </w:pPr>
    </w:p>
    <w:p w:rsidR="009F2E38" w:rsidRDefault="009F2E38" w:rsidP="009F2E38">
      <w:pPr>
        <w:pStyle w:val="1"/>
        <w:numPr>
          <w:ilvl w:val="0"/>
          <w:numId w:val="0"/>
        </w:numPr>
        <w:jc w:val="both"/>
        <w:rPr>
          <w:bCs/>
        </w:rPr>
      </w:pPr>
      <w:bookmarkStart w:id="1" w:name="_Toc356801071"/>
      <w:bookmarkStart w:id="2" w:name="zk3"/>
      <w:r>
        <w:rPr>
          <w:bCs/>
        </w:rPr>
        <w:lastRenderedPageBreak/>
        <w:t>Введение</w:t>
      </w:r>
      <w:bookmarkEnd w:id="1"/>
      <w:bookmarkEnd w:id="2"/>
    </w:p>
    <w:p w:rsidR="009F2E38" w:rsidRDefault="009F2E38" w:rsidP="009F2E38">
      <w:pPr>
        <w:pStyle w:val="e"/>
        <w:rPr>
          <w:sz w:val="28"/>
          <w:szCs w:val="28"/>
        </w:rPr>
      </w:pPr>
      <w:r>
        <w:rPr>
          <w:sz w:val="28"/>
          <w:szCs w:val="28"/>
        </w:rPr>
        <w:t>Схема теплоснабжения разработана на основании:</w:t>
      </w:r>
    </w:p>
    <w:p w:rsidR="009F2E38" w:rsidRDefault="009F2E38" w:rsidP="009F2E38">
      <w:pPr>
        <w:pStyle w:val="e"/>
        <w:rPr>
          <w:sz w:val="28"/>
          <w:szCs w:val="28"/>
        </w:rPr>
      </w:pPr>
      <w:r>
        <w:rPr>
          <w:sz w:val="28"/>
          <w:szCs w:val="28"/>
        </w:rPr>
        <w:t>- задания на проектирование по объекту «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DOCPROPERTY  "Наименование проекта"  \* MERGEFORMAT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Схема теплоснабжения на территории  Юрьевского сельсовета Боготольского района Красноярского края на период с 2014 по 2030 года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».</w:t>
      </w:r>
    </w:p>
    <w:p w:rsidR="009F2E38" w:rsidRDefault="009F2E38" w:rsidP="009F2E3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и состав проекта соответствует «Методическим рекомендациям по разработки схем теплоснабжения» введенных в действие  в соответствии с пунктом 2- 3 постановления Правительства РФ от 22.02.2012 № 154.</w:t>
      </w:r>
    </w:p>
    <w:p w:rsidR="009F2E38" w:rsidRDefault="009F2E38" w:rsidP="009F2E3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разработке схем учтены требования законодательства Российской Федерации, стандартов РФ, действующих нормативных документов Министерства природных ресурсов России, других нормативных актов,</w:t>
      </w:r>
      <w:r>
        <w:t xml:space="preserve"> </w:t>
      </w:r>
      <w:r>
        <w:rPr>
          <w:sz w:val="28"/>
          <w:szCs w:val="28"/>
        </w:rPr>
        <w:t>регулирующих природоохранную деятельность.</w:t>
      </w:r>
    </w:p>
    <w:p w:rsidR="009F2E38" w:rsidRDefault="009F2E38" w:rsidP="009F2E38">
      <w:pPr>
        <w:pStyle w:val="2"/>
        <w:numPr>
          <w:ilvl w:val="0"/>
          <w:numId w:val="0"/>
        </w:numPr>
        <w:ind w:left="709"/>
      </w:pPr>
    </w:p>
    <w:p w:rsidR="009F2E38" w:rsidRDefault="009F2E38" w:rsidP="009F2E38">
      <w:pPr>
        <w:pStyle w:val="2"/>
        <w:numPr>
          <w:ilvl w:val="0"/>
          <w:numId w:val="0"/>
        </w:numPr>
        <w:ind w:left="709"/>
      </w:pPr>
    </w:p>
    <w:p w:rsidR="009F2E38" w:rsidRDefault="009F2E38" w:rsidP="009F2E38"/>
    <w:p w:rsidR="009F2E38" w:rsidRDefault="009F2E38" w:rsidP="009F2E38"/>
    <w:p w:rsidR="009F2E38" w:rsidRDefault="009F2E38" w:rsidP="009F2E38"/>
    <w:p w:rsidR="009F2E38" w:rsidRDefault="009F2E38" w:rsidP="009F2E38"/>
    <w:p w:rsidR="009F2E38" w:rsidRDefault="009F2E38" w:rsidP="009F2E38"/>
    <w:p w:rsidR="009F2E38" w:rsidRDefault="009F2E38" w:rsidP="009F2E38"/>
    <w:p w:rsidR="009F2E38" w:rsidRDefault="009F2E38" w:rsidP="009F2E38"/>
    <w:p w:rsidR="009F2E38" w:rsidRDefault="009F2E38" w:rsidP="009F2E38"/>
    <w:p w:rsidR="009F2E38" w:rsidRDefault="009F2E38" w:rsidP="009F2E38"/>
    <w:p w:rsidR="009F2E38" w:rsidRDefault="009F2E38" w:rsidP="009F2E38"/>
    <w:p w:rsidR="009F2E38" w:rsidRDefault="009F2E38" w:rsidP="009F2E38"/>
    <w:p w:rsidR="009F2E38" w:rsidRDefault="009F2E38" w:rsidP="009F2E38"/>
    <w:p w:rsidR="009F2E38" w:rsidRDefault="009F2E38" w:rsidP="009F2E38"/>
    <w:p w:rsidR="009F2E38" w:rsidRDefault="009F2E38" w:rsidP="009F2E38"/>
    <w:p w:rsidR="009F2E38" w:rsidRDefault="009F2E38" w:rsidP="009F2E38"/>
    <w:p w:rsidR="009F2E38" w:rsidRDefault="009F2E38" w:rsidP="009F2E38"/>
    <w:p w:rsidR="009F2E38" w:rsidRDefault="009F2E38" w:rsidP="009F2E38"/>
    <w:p w:rsidR="009F2E38" w:rsidRDefault="009F2E38" w:rsidP="009F2E38"/>
    <w:p w:rsidR="009F2E38" w:rsidRDefault="009F2E38" w:rsidP="009F2E38"/>
    <w:p w:rsidR="009F2E38" w:rsidRDefault="009F2E38" w:rsidP="009F2E38"/>
    <w:p w:rsidR="009F2E38" w:rsidRDefault="009F2E38" w:rsidP="009F2E38"/>
    <w:p w:rsidR="009F2E38" w:rsidRDefault="009F2E38" w:rsidP="009F2E38"/>
    <w:p w:rsidR="009F2E38" w:rsidRDefault="009F2E38" w:rsidP="009F2E38"/>
    <w:p w:rsidR="009F2E38" w:rsidRDefault="009F2E38" w:rsidP="009F2E38">
      <w:pPr>
        <w:pStyle w:val="2"/>
        <w:numPr>
          <w:ilvl w:val="0"/>
          <w:numId w:val="0"/>
        </w:numPr>
        <w:tabs>
          <w:tab w:val="clear" w:pos="1701"/>
          <w:tab w:val="left" w:pos="709"/>
        </w:tabs>
        <w:rPr>
          <w:sz w:val="28"/>
          <w:szCs w:val="28"/>
        </w:rPr>
      </w:pPr>
      <w:r>
        <w:rPr>
          <w:b w:val="0"/>
          <w:bCs w:val="0"/>
        </w:rPr>
        <w:tab/>
      </w:r>
      <w:r>
        <w:rPr>
          <w:sz w:val="28"/>
          <w:szCs w:val="28"/>
        </w:rPr>
        <w:t>Раздел 1. Показатели перспективного спроса на тепловую энергию (мощность) и теплоноситель в установленных границах территории Юрьевского сельсовета Боготольского района.</w:t>
      </w:r>
    </w:p>
    <w:p w:rsidR="009F2E38" w:rsidRDefault="009F2E38" w:rsidP="009F2E38">
      <w:pPr>
        <w:pStyle w:val="2"/>
        <w:numPr>
          <w:ilvl w:val="0"/>
          <w:numId w:val="0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1.1. Существующее состояние.</w:t>
      </w:r>
    </w:p>
    <w:p w:rsidR="009F2E38" w:rsidRDefault="009F2E38" w:rsidP="009F2E38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Территория муниципального образования Юрьевский сельсовет расположена в </w:t>
      </w:r>
      <w:proofErr w:type="spellStart"/>
      <w:r>
        <w:rPr>
          <w:color w:val="000000"/>
          <w:sz w:val="28"/>
          <w:szCs w:val="28"/>
        </w:rPr>
        <w:t>северо</w:t>
      </w:r>
      <w:proofErr w:type="spellEnd"/>
      <w:r>
        <w:rPr>
          <w:color w:val="000000"/>
          <w:sz w:val="28"/>
          <w:szCs w:val="28"/>
        </w:rPr>
        <w:t xml:space="preserve"> – западной части Боготольского района. На севере граничит с </w:t>
      </w:r>
      <w:r>
        <w:rPr>
          <w:color w:val="000000"/>
          <w:sz w:val="28"/>
          <w:szCs w:val="28"/>
        </w:rPr>
        <w:lastRenderedPageBreak/>
        <w:t xml:space="preserve">землями </w:t>
      </w:r>
      <w:proofErr w:type="spellStart"/>
      <w:r>
        <w:rPr>
          <w:color w:val="000000"/>
          <w:sz w:val="28"/>
          <w:szCs w:val="28"/>
        </w:rPr>
        <w:t>Тюхтетского</w:t>
      </w:r>
      <w:proofErr w:type="spellEnd"/>
      <w:r>
        <w:rPr>
          <w:color w:val="000000"/>
          <w:sz w:val="28"/>
          <w:szCs w:val="28"/>
        </w:rPr>
        <w:t xml:space="preserve"> района, на востоке – с муниципальным образованиями Чайковский, Боготольский сельсоветы и землями г. Боготол, на юге – с землями г. Боготол, муниципальным образованием </w:t>
      </w:r>
      <w:proofErr w:type="spellStart"/>
      <w:r>
        <w:rPr>
          <w:color w:val="000000"/>
          <w:sz w:val="28"/>
          <w:szCs w:val="28"/>
        </w:rPr>
        <w:t>Большекосульский</w:t>
      </w:r>
      <w:proofErr w:type="spellEnd"/>
      <w:r>
        <w:rPr>
          <w:color w:val="000000"/>
          <w:sz w:val="28"/>
          <w:szCs w:val="28"/>
        </w:rPr>
        <w:t xml:space="preserve"> сельсовет и на  западе – с землями Кемеровской области.</w:t>
      </w:r>
    </w:p>
    <w:p w:rsidR="009F2E38" w:rsidRDefault="009F2E38" w:rsidP="009F2E38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Центром муниципального образования является село Юрьевка. Связь с центром района г. Боготол, расположенным на расстоянии </w:t>
      </w:r>
      <w:smartTag w:uri="urn:schemas-microsoft-com:office:smarttags" w:element="metricconverter">
        <w:smartTagPr>
          <w:attr w:name="ProductID" w:val="29 км"/>
        </w:smartTagPr>
        <w:r>
          <w:rPr>
            <w:color w:val="000000"/>
            <w:sz w:val="28"/>
            <w:szCs w:val="28"/>
          </w:rPr>
          <w:t>29 км</w:t>
        </w:r>
      </w:smartTag>
      <w:r>
        <w:rPr>
          <w:color w:val="000000"/>
          <w:sz w:val="28"/>
          <w:szCs w:val="28"/>
        </w:rPr>
        <w:t>, осуществляется по автомобильной дороге, в основном с асфальтовым и гравийным покрытием.</w:t>
      </w:r>
    </w:p>
    <w:p w:rsidR="009F2E38" w:rsidRDefault="009F2E38" w:rsidP="009F2E38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u w:val="single"/>
        </w:rPr>
        <w:t>Климат.</w:t>
      </w:r>
      <w:r>
        <w:rPr>
          <w:color w:val="000000"/>
          <w:sz w:val="28"/>
          <w:szCs w:val="28"/>
        </w:rPr>
        <w:t xml:space="preserve"> Согласно схеме агроклиматического районирования, территория муниципального образования расположена в умеренно прохладном агроклиматическом районе, недостаточно влажном подрайоне.</w:t>
      </w:r>
    </w:p>
    <w:p w:rsidR="009F2E38" w:rsidRDefault="009F2E38" w:rsidP="009F2E38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Климат резко континентальный с большими амплитудами колебания температур. Зима холодная и продолжительная, начинается в середине – конце октября и продолжается 6 месяцев. Лето теплое с суммой положительных температур свыше 10</w:t>
      </w:r>
      <w:r>
        <w:rPr>
          <w:color w:val="000000"/>
          <w:sz w:val="28"/>
          <w:szCs w:val="28"/>
          <w:vertAlign w:val="superscript"/>
        </w:rPr>
        <w:t>о</w:t>
      </w:r>
      <w:r>
        <w:rPr>
          <w:color w:val="000000"/>
          <w:sz w:val="28"/>
          <w:szCs w:val="28"/>
        </w:rPr>
        <w:t xml:space="preserve"> С. Среднегодовая температура воздуха равна – 0,4</w:t>
      </w:r>
      <w:r>
        <w:rPr>
          <w:color w:val="000000"/>
          <w:sz w:val="28"/>
          <w:szCs w:val="28"/>
          <w:vertAlign w:val="superscript"/>
        </w:rPr>
        <w:t>о</w:t>
      </w:r>
      <w:r>
        <w:rPr>
          <w:color w:val="000000"/>
          <w:sz w:val="28"/>
          <w:szCs w:val="28"/>
        </w:rPr>
        <w:t xml:space="preserve"> С. Вегетационный период с температурой воздуха выше +10</w:t>
      </w:r>
      <w:r>
        <w:rPr>
          <w:color w:val="000000"/>
          <w:sz w:val="28"/>
          <w:szCs w:val="28"/>
          <w:vertAlign w:val="superscript"/>
        </w:rPr>
        <w:t xml:space="preserve">о </w:t>
      </w:r>
      <w:proofErr w:type="gramStart"/>
      <w:r>
        <w:rPr>
          <w:color w:val="000000"/>
          <w:sz w:val="28"/>
          <w:szCs w:val="28"/>
        </w:rPr>
        <w:t>С составляет</w:t>
      </w:r>
      <w:proofErr w:type="gramEnd"/>
      <w:r>
        <w:rPr>
          <w:color w:val="000000"/>
          <w:sz w:val="28"/>
          <w:szCs w:val="28"/>
        </w:rPr>
        <w:t xml:space="preserve"> 110 дней. Среднегодовое количество осадков </w:t>
      </w:r>
      <w:smartTag w:uri="urn:schemas-microsoft-com:office:smarttags" w:element="metricconverter">
        <w:smartTagPr>
          <w:attr w:name="ProductID" w:val="411 мм"/>
        </w:smartTagPr>
        <w:r>
          <w:rPr>
            <w:color w:val="000000"/>
            <w:sz w:val="28"/>
            <w:szCs w:val="28"/>
          </w:rPr>
          <w:t>411 мм</w:t>
        </w:r>
      </w:smartTag>
      <w:r>
        <w:rPr>
          <w:color w:val="000000"/>
          <w:sz w:val="28"/>
          <w:szCs w:val="28"/>
        </w:rPr>
        <w:t xml:space="preserve"> в год.</w:t>
      </w:r>
    </w:p>
    <w:p w:rsidR="009F2E38" w:rsidRDefault="009F2E38" w:rsidP="009F2E38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Преобладающим направлением ветра, как в течение года, так и в летний период являются </w:t>
      </w:r>
      <w:proofErr w:type="spellStart"/>
      <w:proofErr w:type="gramStart"/>
      <w:r>
        <w:rPr>
          <w:color w:val="000000"/>
          <w:sz w:val="28"/>
          <w:szCs w:val="28"/>
        </w:rPr>
        <w:t>юго</w:t>
      </w:r>
      <w:proofErr w:type="spellEnd"/>
      <w:r>
        <w:rPr>
          <w:color w:val="000000"/>
          <w:sz w:val="28"/>
          <w:szCs w:val="28"/>
        </w:rPr>
        <w:t xml:space="preserve"> – западное</w:t>
      </w:r>
      <w:proofErr w:type="gramEnd"/>
      <w:r>
        <w:rPr>
          <w:color w:val="000000"/>
          <w:sz w:val="28"/>
          <w:szCs w:val="28"/>
        </w:rPr>
        <w:t>.</w:t>
      </w:r>
    </w:p>
    <w:p w:rsidR="009F2E38" w:rsidRDefault="009F2E38" w:rsidP="009F2E38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Рельеф широко – увалистый.</w:t>
      </w:r>
    </w:p>
    <w:p w:rsidR="009F2E38" w:rsidRDefault="009F2E38" w:rsidP="009F2E38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Гидрографическая сеть представлена мелкими реками и ручьями.</w:t>
      </w:r>
    </w:p>
    <w:p w:rsidR="009F2E38" w:rsidRDefault="009F2E38" w:rsidP="009F2E38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Почвенный покров представлен, в основном, почвами черноземного типа. Реже встречаются серые, темно-серые, </w:t>
      </w:r>
      <w:proofErr w:type="spellStart"/>
      <w:r>
        <w:rPr>
          <w:color w:val="000000"/>
          <w:sz w:val="28"/>
          <w:szCs w:val="28"/>
        </w:rPr>
        <w:t>лугово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–ч</w:t>
      </w:r>
      <w:proofErr w:type="gramEnd"/>
      <w:r>
        <w:rPr>
          <w:color w:val="000000"/>
          <w:sz w:val="28"/>
          <w:szCs w:val="28"/>
        </w:rPr>
        <w:t>ерноземные, луговые, пойменные и болотные почвы.</w:t>
      </w:r>
    </w:p>
    <w:p w:rsidR="009F2E38" w:rsidRDefault="009F2E38" w:rsidP="009F2E38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Почвы характеризуются среднесуглинистым и тяжелосуглинистым механическим составом.</w:t>
      </w:r>
    </w:p>
    <w:p w:rsidR="009F2E38" w:rsidRDefault="009F2E38" w:rsidP="009F2E38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Общая площадь земель муниципального образования Юрьевский сельсовет – </w:t>
      </w:r>
      <w:smartTag w:uri="urn:schemas-microsoft-com:office:smarttags" w:element="metricconverter">
        <w:smartTagPr>
          <w:attr w:name="ProductID" w:val="62676,50 га"/>
        </w:smartTagPr>
        <w:r>
          <w:rPr>
            <w:color w:val="000000"/>
            <w:sz w:val="28"/>
            <w:szCs w:val="28"/>
          </w:rPr>
          <w:t>62676,50 га</w:t>
        </w:r>
      </w:smartTag>
      <w:r>
        <w:rPr>
          <w:color w:val="000000"/>
          <w:sz w:val="28"/>
          <w:szCs w:val="28"/>
        </w:rPr>
        <w:t>. Земли поселений составляют 1% (</w:t>
      </w:r>
      <w:smartTag w:uri="urn:schemas-microsoft-com:office:smarttags" w:element="metricconverter">
        <w:smartTagPr>
          <w:attr w:name="ProductID" w:val="620,69 га"/>
        </w:smartTagPr>
        <w:r>
          <w:rPr>
            <w:color w:val="000000"/>
            <w:sz w:val="28"/>
            <w:szCs w:val="28"/>
          </w:rPr>
          <w:t>620,69 га</w:t>
        </w:r>
      </w:smartTag>
      <w:r>
        <w:rPr>
          <w:color w:val="000000"/>
          <w:sz w:val="28"/>
          <w:szCs w:val="28"/>
        </w:rPr>
        <w:t>).</w:t>
      </w:r>
    </w:p>
    <w:p w:rsidR="009F2E38" w:rsidRDefault="009F2E38" w:rsidP="009F2E38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На территории муниципального образования расположено семь населенных пунктов: село Юрьевка, деревня Березовка, деревня </w:t>
      </w:r>
      <w:proofErr w:type="spellStart"/>
      <w:r>
        <w:rPr>
          <w:color w:val="000000"/>
          <w:sz w:val="28"/>
          <w:szCs w:val="28"/>
        </w:rPr>
        <w:t>Вишняково</w:t>
      </w:r>
      <w:proofErr w:type="spellEnd"/>
      <w:r>
        <w:rPr>
          <w:color w:val="000000"/>
          <w:sz w:val="28"/>
          <w:szCs w:val="28"/>
        </w:rPr>
        <w:t xml:space="preserve"> – Катеюл, деревня Волынка, деревня Георгиевка, деревня Лебедевка, деревня Михайловка.</w:t>
      </w: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Численность постоянно проживающего населения по Юрьевскому сельсовету – 1,4 </w:t>
      </w:r>
      <w:proofErr w:type="spellStart"/>
      <w:r>
        <w:rPr>
          <w:sz w:val="28"/>
          <w:szCs w:val="28"/>
        </w:rPr>
        <w:t>тыс.чел</w:t>
      </w:r>
      <w:proofErr w:type="spellEnd"/>
      <w:r>
        <w:rPr>
          <w:sz w:val="28"/>
          <w:szCs w:val="28"/>
        </w:rPr>
        <w:t>, в том числе в с</w:t>
      </w:r>
      <w:proofErr w:type="gramStart"/>
      <w:r>
        <w:rPr>
          <w:sz w:val="28"/>
          <w:szCs w:val="28"/>
        </w:rPr>
        <w:t>.Ю</w:t>
      </w:r>
      <w:proofErr w:type="gramEnd"/>
      <w:r>
        <w:rPr>
          <w:sz w:val="28"/>
          <w:szCs w:val="28"/>
        </w:rPr>
        <w:t>рьевка-0,696тыс.чел.</w:t>
      </w:r>
    </w:p>
    <w:p w:rsidR="009F2E38" w:rsidRDefault="009F2E38" w:rsidP="009F2E38">
      <w:pPr>
        <w:autoSpaceDE w:val="0"/>
        <w:jc w:val="both"/>
        <w:rPr>
          <w:b/>
          <w:color w:val="000000"/>
          <w:sz w:val="28"/>
          <w:szCs w:val="28"/>
        </w:rPr>
      </w:pP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Системы теплоснабжения представляют собой инженерный комплекс из источников тепловой энергии и потребителей тепла, связанных между собой тепловыми сетями  различного назначения и балансовой принадлежности, имеющими характерные тепловые и гидравлические режимы с заданными параметрами теплоносителя. Величины параметров и характер их изменения определяются техническими возможностями основных структурных элементов систем теплоснабжения (источников, тепловых сетей и потребителей), экономической целесообразностью.</w:t>
      </w: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на территории села Юрьевка Боготольского района, Красноярского края  существует децентрализованная система теплоснабжения.</w:t>
      </w: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село Юрьевка имеется 1 котельная общей производительностью по подключенной нагрузке 0,19 Гкал/час, которая обслуживает  здания больницы, школы и детский сад.  </w:t>
      </w: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Индивидуальная жилая застройка и большая часть мелких общественных и коммунально-бытовых потребителей </w:t>
      </w:r>
      <w:proofErr w:type="gramStart"/>
      <w:r>
        <w:rPr>
          <w:sz w:val="28"/>
          <w:szCs w:val="28"/>
        </w:rPr>
        <w:t>оборудованы</w:t>
      </w:r>
      <w:proofErr w:type="gramEnd"/>
      <w:r>
        <w:rPr>
          <w:sz w:val="28"/>
          <w:szCs w:val="28"/>
        </w:rPr>
        <w:t xml:space="preserve"> печами на твердом топливе. Для горячего водоснабжения указанных потребителей используются электрические водонагреватели.</w:t>
      </w: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Крупные общественные здания подключены к централизованной системе теплоснабжения, которая состоит из котельных и тепловых сетей. </w:t>
      </w: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села Юрьевка осуществляет производство и передачу тепловой энергии одна эксплуатирующая организация  МУП «РТЭК». Она выполняет производство тепловой энергии и передачу ее, обеспечивая теплоснабжением административные здания села. </w:t>
      </w: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С потребителем расчет ведется по расчетным значениям теплопотребления.</w:t>
      </w: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Отношения между снабжающими и потребляющими организациями – договорные.</w:t>
      </w: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Схема расположения существующих источников тепловой энергии и зоны их действия представлена в приложении № 1.</w:t>
      </w: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унитарное предприятие « Районный теплоэнергетический комплекс» расположен по адресу:  662066, с. Боготол, ул. Целинная № 7, Боготольского района, Красноярского края.</w:t>
      </w: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обслуживании предприятия находится  1 котельная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Юрьевка, отапливающая объекты социальной сферы объекты образования (школа и детский сад) и  здравоохранение (врачебная амбулатория).</w:t>
      </w: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Котельная № 1</w:t>
      </w:r>
      <w:r>
        <w:rPr>
          <w:sz w:val="28"/>
          <w:szCs w:val="28"/>
        </w:rPr>
        <w:t>, расположенная по ул. 50 лет Октября,3б  в село Юрьевка,  имеет два водогрейных котла. Общая установленная мощность котельной составляет 0,8 Гкал/час, подключенная нагрузка 0,19 Гкал/час. Рабочая температура теплоносителя на отоплении 95-70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С.</w:t>
      </w: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Здание котельной – шлакобетонное, одноэтажное, год завершения строительства– 1995,  </w:t>
      </w:r>
      <w:proofErr w:type="gramStart"/>
      <w:r>
        <w:rPr>
          <w:sz w:val="28"/>
          <w:szCs w:val="28"/>
        </w:rPr>
        <w:t>общая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=40,1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Сетевая вода для систем отопления потребителей подается от котельной по 2-х трубной системе трубопроводов.</w:t>
      </w: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Категория потребителей тепла по надежности теплоснабжения и отпуску тепла – вторая.</w:t>
      </w: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Исходная вода поступает из хозяйственно-питьевого водопровода. Технология подготовки исходной и </w:t>
      </w:r>
      <w:proofErr w:type="spellStart"/>
      <w:r>
        <w:rPr>
          <w:sz w:val="28"/>
          <w:szCs w:val="28"/>
        </w:rPr>
        <w:t>подпиточной</w:t>
      </w:r>
      <w:proofErr w:type="spellEnd"/>
      <w:r>
        <w:rPr>
          <w:sz w:val="28"/>
          <w:szCs w:val="28"/>
        </w:rPr>
        <w:t xml:space="preserve"> воды отсутствует.</w:t>
      </w: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Приборы учета тепловой энергии отсутствуют.</w:t>
      </w: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Регулирование температуры сетевой воды, поступающей в теплосеть, в зависимости от температуры наружного воздуха, происходит изменением расхода топлива.</w:t>
      </w: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Эксплуатация котельной осуществляется только вручную, визуальным контролем параметров работы всего оборудования и измерительных приборов. Снабжение тепловой энергией осуществляется только в отопительный период. В </w:t>
      </w:r>
      <w:proofErr w:type="spellStart"/>
      <w:r>
        <w:rPr>
          <w:sz w:val="28"/>
          <w:szCs w:val="28"/>
        </w:rPr>
        <w:t>межотопительный</w:t>
      </w:r>
      <w:proofErr w:type="spellEnd"/>
      <w:r>
        <w:rPr>
          <w:sz w:val="28"/>
          <w:szCs w:val="28"/>
        </w:rPr>
        <w:t xml:space="preserve"> период котельная останавливается.</w:t>
      </w: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Принципиальная тепловая схема имеется (приложение № 2).</w:t>
      </w: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Здания:  Юрьевская  средняя общеобразовательная  школа,  Юрьевский детский сад и Юрьевская участковая больница,  подключены к централизованной системе теплоснабжения, которая состоит из котельной и тепловых сетей.</w:t>
      </w: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села Юрьевка осуществляет производство и передачу тепловой энергии одна эксплуатирующая организация муниципальное унитарное предприятие  «Районный теплоэнергетический комплекс» (МУП «РТЭК»).</w:t>
      </w: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Эксплуатацию котельной и тепловых сетей на территории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Юрьевка осуществляет  МУП «РТЭК». Она выполняет производство тепловой энергии и передачу ее, обеспечивая теплоснабжением  административные здания села.</w:t>
      </w: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МУП «РТЭК» расположено по адресу:  662066, с. Боготол, ул. Целинная № 7, Боготольского района, Красноярского края.</w:t>
      </w: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С потребителями расчет ведется по расчетным значениям теплопотребления.</w:t>
      </w: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Отношения между снабжающими и потребляющими организациями – договорные.</w:t>
      </w:r>
    </w:p>
    <w:p w:rsidR="009F2E38" w:rsidRDefault="009F2E38" w:rsidP="009F2E38">
      <w:pPr>
        <w:ind w:firstLine="420"/>
        <w:jc w:val="both"/>
        <w:rPr>
          <w:sz w:val="28"/>
          <w:szCs w:val="28"/>
        </w:rPr>
      </w:pP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Схема расположения существующих источников тепловой энергии и зоны их действия представлена в приложении № 1.</w:t>
      </w:r>
    </w:p>
    <w:p w:rsidR="009F2E38" w:rsidRDefault="009F2E38" w:rsidP="009F2E38">
      <w:pPr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1449"/>
        <w:gridCol w:w="2638"/>
        <w:gridCol w:w="1131"/>
        <w:gridCol w:w="1133"/>
        <w:gridCol w:w="991"/>
        <w:gridCol w:w="1259"/>
      </w:tblGrid>
      <w:tr w:rsidR="009F2E38" w:rsidTr="009F2E38">
        <w:trPr>
          <w:trHeight w:val="270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eastAsia="Calibri"/>
                <w:sz w:val="28"/>
                <w:szCs w:val="28"/>
              </w:rPr>
              <w:t>п</w:t>
            </w:r>
            <w:proofErr w:type="gramEnd"/>
            <w:r>
              <w:rPr>
                <w:rFonts w:eastAsia="Calibri"/>
                <w:sz w:val="28"/>
                <w:szCs w:val="28"/>
              </w:rPr>
              <w:t>/п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Котельная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Отапливаемый объект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Протяженность сетей (м)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Тип прокладки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Обслуживающая организация</w:t>
            </w:r>
          </w:p>
        </w:tc>
      </w:tr>
      <w:tr w:rsidR="009F2E38" w:rsidTr="009F2E38">
        <w:trPr>
          <w:trHeight w:val="555"/>
        </w:trPr>
        <w:tc>
          <w:tcPr>
            <w:tcW w:w="9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надземная (м)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подземная (м)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F2E38" w:rsidTr="009F2E38">
        <w:trPr>
          <w:trHeight w:val="282"/>
        </w:trPr>
        <w:tc>
          <w:tcPr>
            <w:tcW w:w="9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Территория Юрьевского сельсовета</w:t>
            </w:r>
          </w:p>
          <w:p w:rsidR="009F2E38" w:rsidRDefault="009F2E38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9F2E38" w:rsidTr="009F2E38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 xml:space="preserve">Котельная  муниципального унитарного предприятия «РТЭК», </w:t>
            </w:r>
            <w:proofErr w:type="gramStart"/>
            <w:r>
              <w:rPr>
                <w:rFonts w:eastAsia="Calibri"/>
                <w:sz w:val="28"/>
                <w:szCs w:val="28"/>
              </w:rPr>
              <w:t>с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eastAsia="Calibri"/>
                <w:sz w:val="28"/>
                <w:szCs w:val="28"/>
              </w:rPr>
              <w:t>Юрьевка</w:t>
            </w:r>
            <w:proofErr w:type="gramEnd"/>
            <w:r>
              <w:rPr>
                <w:rFonts w:eastAsia="Calibri"/>
                <w:sz w:val="28"/>
                <w:szCs w:val="28"/>
              </w:rPr>
              <w:t>, ул. 50 лет Октября, 3б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«Юрьевская СОШ»;</w:t>
            </w:r>
          </w:p>
          <w:p w:rsidR="009F2E38" w:rsidRDefault="009F2E3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2.Юрьевский детский сад;</w:t>
            </w:r>
          </w:p>
          <w:p w:rsidR="009F2E38" w:rsidRDefault="009F2E3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3.Юрьевская участковая больница;</w:t>
            </w:r>
          </w:p>
          <w:p w:rsidR="009F2E38" w:rsidRDefault="009F2E3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86,71</w:t>
            </w:r>
          </w:p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94,45</w:t>
            </w:r>
          </w:p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95,44</w:t>
            </w:r>
          </w:p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86,71</w:t>
            </w:r>
          </w:p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65,95</w:t>
            </w:r>
          </w:p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94,45</w:t>
            </w:r>
          </w:p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29,49</w:t>
            </w:r>
          </w:p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МУП «РТЭК»</w:t>
            </w:r>
          </w:p>
        </w:tc>
      </w:tr>
      <w:tr w:rsidR="009F2E38" w:rsidTr="009F2E38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Итого: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152,66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123,94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9F2E38" w:rsidRDefault="009F2E38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9F2E38" w:rsidRDefault="009F2E38" w:rsidP="009F2E38">
      <w:pPr>
        <w:rPr>
          <w:sz w:val="28"/>
          <w:szCs w:val="28"/>
        </w:rPr>
      </w:pPr>
    </w:p>
    <w:p w:rsidR="009F2E38" w:rsidRDefault="009F2E38" w:rsidP="009F2E38">
      <w:pPr>
        <w:rPr>
          <w:sz w:val="28"/>
          <w:szCs w:val="28"/>
        </w:rPr>
      </w:pPr>
    </w:p>
    <w:p w:rsidR="009F2E38" w:rsidRDefault="009F2E38" w:rsidP="009F2E38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Тарифы теплоснабжающих организаций.</w:t>
      </w:r>
    </w:p>
    <w:p w:rsidR="009F2E38" w:rsidRDefault="009F2E38" w:rsidP="009F2E3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"/>
        <w:gridCol w:w="4210"/>
        <w:gridCol w:w="2289"/>
        <w:gridCol w:w="2379"/>
      </w:tblGrid>
      <w:tr w:rsidR="009F2E38" w:rsidTr="009F2E38">
        <w:trPr>
          <w:trHeight w:val="315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eastAsia="Calibri"/>
                <w:sz w:val="28"/>
                <w:szCs w:val="28"/>
              </w:rPr>
              <w:t>п</w:t>
            </w:r>
            <w:proofErr w:type="gramEnd"/>
            <w:r>
              <w:rPr>
                <w:rFonts w:eastAsia="Calibri"/>
                <w:sz w:val="28"/>
                <w:szCs w:val="28"/>
              </w:rPr>
              <w:t>/п</w:t>
            </w:r>
          </w:p>
        </w:tc>
        <w:tc>
          <w:tcPr>
            <w:tcW w:w="8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Реестр теплоснабжающих организаций на 2014 год</w:t>
            </w:r>
          </w:p>
        </w:tc>
      </w:tr>
      <w:tr w:rsidR="009F2E38" w:rsidTr="009F2E38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4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Тариф, установленный РЭК с учетом передачи (руб. за 1 Гкал)</w:t>
            </w:r>
          </w:p>
        </w:tc>
      </w:tr>
      <w:tr w:rsidR="009F2E38" w:rsidTr="009F2E38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Тепловая энергия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на 01.01.2014г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на 01.07.2014г</w:t>
            </w:r>
          </w:p>
        </w:tc>
      </w:tr>
      <w:tr w:rsidR="009F2E38" w:rsidTr="009F2E38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Муниципальное унитарное предприятие «Районный теплоэнергетический комплекс»</w:t>
            </w:r>
          </w:p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3215,80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3215,80</w:t>
            </w:r>
          </w:p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9F2E38" w:rsidRDefault="009F2E38" w:rsidP="009F2E38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"/>
        <w:gridCol w:w="4210"/>
        <w:gridCol w:w="2289"/>
        <w:gridCol w:w="2379"/>
      </w:tblGrid>
      <w:tr w:rsidR="009F2E38" w:rsidTr="009F2E38">
        <w:trPr>
          <w:trHeight w:val="315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eastAsia="Calibri"/>
                <w:sz w:val="28"/>
                <w:szCs w:val="28"/>
              </w:rPr>
              <w:t>п</w:t>
            </w:r>
            <w:proofErr w:type="gramEnd"/>
            <w:r>
              <w:rPr>
                <w:rFonts w:eastAsia="Calibri"/>
                <w:sz w:val="28"/>
                <w:szCs w:val="28"/>
              </w:rPr>
              <w:t>/п</w:t>
            </w:r>
          </w:p>
        </w:tc>
        <w:tc>
          <w:tcPr>
            <w:tcW w:w="8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Реестр теплоснабжающих организаций на 2018 год</w:t>
            </w:r>
          </w:p>
        </w:tc>
      </w:tr>
      <w:tr w:rsidR="009F2E38" w:rsidTr="009F2E38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4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Тариф, установленный РЭК с учетом передачи (руб. за 1 Гкал)</w:t>
            </w:r>
          </w:p>
        </w:tc>
      </w:tr>
      <w:tr w:rsidR="009F2E38" w:rsidTr="009F2E38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Тепловая энергия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на 01.01.2018г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на 01.07.2018г</w:t>
            </w:r>
          </w:p>
        </w:tc>
      </w:tr>
      <w:tr w:rsidR="009F2E38" w:rsidTr="009F2E38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Муниципальное унитарное предприятие «Районный теплоэнергетический комплекс»</w:t>
            </w:r>
          </w:p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3458,16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3593,02</w:t>
            </w:r>
          </w:p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9F2E38" w:rsidRDefault="009F2E38" w:rsidP="009F2E38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"/>
        <w:gridCol w:w="4210"/>
        <w:gridCol w:w="2289"/>
        <w:gridCol w:w="2379"/>
      </w:tblGrid>
      <w:tr w:rsidR="009F2E38" w:rsidTr="009F2E38">
        <w:trPr>
          <w:trHeight w:val="315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eastAsia="Calibri"/>
                <w:sz w:val="28"/>
                <w:szCs w:val="28"/>
              </w:rPr>
              <w:t>п</w:t>
            </w:r>
            <w:proofErr w:type="gramEnd"/>
            <w:r>
              <w:rPr>
                <w:rFonts w:eastAsia="Calibri"/>
                <w:sz w:val="28"/>
                <w:szCs w:val="28"/>
              </w:rPr>
              <w:t>/п</w:t>
            </w:r>
          </w:p>
        </w:tc>
        <w:tc>
          <w:tcPr>
            <w:tcW w:w="8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Реестр теплоснабжающих организаций на 2019 год</w:t>
            </w:r>
          </w:p>
        </w:tc>
      </w:tr>
      <w:tr w:rsidR="009F2E38" w:rsidTr="009F2E38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4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Тариф, установленный РЭК с учетом передачи (руб. за 1 Гкал)</w:t>
            </w:r>
          </w:p>
        </w:tc>
      </w:tr>
      <w:tr w:rsidR="009F2E38" w:rsidTr="009F2E38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Тепловая энергия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на 01.01.2019г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на 01.07.2019г</w:t>
            </w:r>
          </w:p>
        </w:tc>
      </w:tr>
      <w:tr w:rsidR="009F2E38" w:rsidTr="009F2E38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Муниципальное унитарное предприятие «Районный теплоэнергетический комплекс»</w:t>
            </w:r>
          </w:p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3593,02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3751,11</w:t>
            </w:r>
          </w:p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9F2E38" w:rsidRDefault="009F2E38" w:rsidP="009F2E38">
      <w:pPr>
        <w:rPr>
          <w:sz w:val="28"/>
          <w:szCs w:val="28"/>
        </w:rPr>
      </w:pPr>
    </w:p>
    <w:p w:rsidR="009F2E38" w:rsidRDefault="009F2E38" w:rsidP="009F2E3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1.2. Площадь строительных фондов и прироста площади строительных фондов в соответствии с экспликацией земель Боготольского района</w:t>
      </w:r>
    </w:p>
    <w:p w:rsidR="009F2E38" w:rsidRDefault="009F2E38" w:rsidP="009F2E38">
      <w:pPr>
        <w:jc w:val="both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с</w:t>
      </w:r>
      <w:proofErr w:type="gramEnd"/>
      <w:r>
        <w:rPr>
          <w:b/>
          <w:i/>
          <w:sz w:val="28"/>
          <w:szCs w:val="28"/>
        </w:rPr>
        <w:t>. Юрьевка</w:t>
      </w:r>
    </w:p>
    <w:p w:rsidR="009F2E38" w:rsidRDefault="009F2E38" w:rsidP="009F2E38">
      <w:pPr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2537"/>
        <w:gridCol w:w="1569"/>
        <w:gridCol w:w="1805"/>
        <w:gridCol w:w="1406"/>
        <w:gridCol w:w="1583"/>
      </w:tblGrid>
      <w:tr w:rsidR="009F2E38" w:rsidTr="009F2E38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№</w:t>
            </w:r>
          </w:p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п</w:t>
            </w:r>
            <w:proofErr w:type="gramEnd"/>
            <w:r>
              <w:rPr>
                <w:rFonts w:eastAsia="Calibri"/>
                <w:sz w:val="28"/>
                <w:szCs w:val="28"/>
              </w:rPr>
              <w:t>/п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Показатели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Единица</w:t>
            </w:r>
          </w:p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измерения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Современное состояние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Первая очередь (до 2015г)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Расчетный срок (включает первую очередь до 2030г)</w:t>
            </w:r>
          </w:p>
        </w:tc>
      </w:tr>
      <w:tr w:rsidR="009F2E38" w:rsidTr="009F2E38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Зоны жилой застройки, из них: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га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158,0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9F2E38" w:rsidTr="009F2E38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1.1.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территории индивидуальной усадебной жилой застройки (индивидуальный жилой фонд)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9F2E38" w:rsidTr="009F2E38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1.2.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 xml:space="preserve">территория малоэтажной </w:t>
            </w:r>
            <w:r>
              <w:rPr>
                <w:rFonts w:eastAsia="Calibri"/>
                <w:sz w:val="28"/>
                <w:szCs w:val="28"/>
              </w:rPr>
              <w:lastRenderedPageBreak/>
              <w:t>многоквартирной жилой застройки (многоквартирные жилые дома)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%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9F2E38" w:rsidTr="009F2E38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№</w:t>
            </w:r>
          </w:p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п</w:t>
            </w:r>
            <w:proofErr w:type="gramEnd"/>
            <w:r>
              <w:rPr>
                <w:rFonts w:eastAsia="Calibri"/>
                <w:sz w:val="28"/>
                <w:szCs w:val="28"/>
              </w:rPr>
              <w:t>/п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Показатели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Единица</w:t>
            </w:r>
          </w:p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измерения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Современное состояние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Первая очередь (до 2015г)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Расчетный срок (включает первую очередь до 2030г)</w:t>
            </w:r>
          </w:p>
        </w:tc>
      </w:tr>
      <w:tr w:rsidR="009F2E38" w:rsidTr="009F2E38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1.3.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 xml:space="preserve">территория </w:t>
            </w:r>
            <w:proofErr w:type="spellStart"/>
            <w:r>
              <w:rPr>
                <w:rFonts w:eastAsia="Calibri"/>
                <w:sz w:val="28"/>
                <w:szCs w:val="28"/>
              </w:rPr>
              <w:t>среднеэтажной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многоквартирной жилой застройки (многоквартирные жилые дома)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9F2E38" w:rsidTr="009F2E38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Жилищный фонд, всего: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тыс.кв.м</w:t>
            </w:r>
            <w:proofErr w:type="spellEnd"/>
            <w:r>
              <w:rPr>
                <w:rFonts w:eastAsia="Calibri"/>
                <w:sz w:val="28"/>
                <w:szCs w:val="28"/>
              </w:rPr>
              <w:t>. общей площади квартир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9F2E38" w:rsidTr="009F2E38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2.1.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существующий сохраняемый жилищный фонд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тыс.кв.м</w:t>
            </w:r>
            <w:proofErr w:type="spellEnd"/>
            <w:r>
              <w:rPr>
                <w:rFonts w:eastAsia="Calibri"/>
                <w:sz w:val="28"/>
                <w:szCs w:val="28"/>
              </w:rPr>
              <w:t>. общей площади квартир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9F2E38" w:rsidTr="009F2E38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2.2.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новое жилищное строительство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тыс.кв.м</w:t>
            </w:r>
            <w:proofErr w:type="spellEnd"/>
            <w:r>
              <w:rPr>
                <w:rFonts w:eastAsia="Calibri"/>
                <w:sz w:val="28"/>
                <w:szCs w:val="28"/>
              </w:rPr>
              <w:t>. общей площади квартир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9F2E38" w:rsidTr="009F2E38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Общественные здания: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28,0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9F2E38" w:rsidTr="009F2E38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3.1.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зоны объектов учебно-образовательного назначения, соцкультбыта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га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28,0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9F2E38" w:rsidTr="009F2E38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3.2.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зоны промышленных, коммунально-складских объектов инженерной инфраструктуры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га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___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</w:tr>
    </w:tbl>
    <w:p w:rsidR="009F2E38" w:rsidRDefault="009F2E38" w:rsidP="009F2E38">
      <w:pPr>
        <w:rPr>
          <w:sz w:val="28"/>
          <w:szCs w:val="28"/>
        </w:rPr>
      </w:pPr>
    </w:p>
    <w:p w:rsidR="009F2E38" w:rsidRDefault="009F2E38" w:rsidP="009F2E38">
      <w:pPr>
        <w:ind w:firstLine="4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1.3. Объемы потребления тепловой энергии (мощности), теплоносителя и прироста потребления тепловой энергии (мощности), теплоносителя с разделением по видам теплопотребления.</w:t>
      </w:r>
    </w:p>
    <w:p w:rsidR="009F2E38" w:rsidRDefault="009F2E38" w:rsidP="009F2E38">
      <w:pPr>
        <w:ind w:firstLine="420"/>
        <w:jc w:val="both"/>
        <w:rPr>
          <w:b/>
          <w:i/>
          <w:sz w:val="28"/>
          <w:szCs w:val="28"/>
        </w:rPr>
      </w:pP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Годовые объемы выработки тепловой энергии (мощности), теплоносителя с разделением по видам потребления по каждой котельной.</w:t>
      </w:r>
    </w:p>
    <w:p w:rsidR="009F2E38" w:rsidRDefault="009F2E38" w:rsidP="009F2E38">
      <w:pPr>
        <w:ind w:firstLine="42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3"/>
        <w:gridCol w:w="1690"/>
        <w:gridCol w:w="1463"/>
        <w:gridCol w:w="2128"/>
        <w:gridCol w:w="1526"/>
      </w:tblGrid>
      <w:tr w:rsidR="009F2E38" w:rsidTr="009F2E38">
        <w:trPr>
          <w:trHeight w:val="420"/>
        </w:trPr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Наименование котельной</w:t>
            </w:r>
          </w:p>
        </w:tc>
        <w:tc>
          <w:tcPr>
            <w:tcW w:w="6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Годовая выработка</w:t>
            </w:r>
          </w:p>
        </w:tc>
      </w:tr>
      <w:tr w:rsidR="009F2E38" w:rsidTr="009F2E38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Тепловая энергия (Гкал)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Теплоноситель (м</w:t>
            </w:r>
            <w:r>
              <w:rPr>
                <w:rFonts w:eastAsia="Calibri"/>
                <w:sz w:val="28"/>
                <w:szCs w:val="28"/>
                <w:vertAlign w:val="superscript"/>
              </w:rPr>
              <w:t>3</w:t>
            </w:r>
            <w:r>
              <w:rPr>
                <w:rFonts w:eastAsia="Calibri"/>
                <w:sz w:val="28"/>
                <w:szCs w:val="28"/>
              </w:rPr>
              <w:t>)</w:t>
            </w:r>
          </w:p>
        </w:tc>
      </w:tr>
      <w:tr w:rsidR="009F2E38" w:rsidTr="009F2E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Отопление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ГВС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Отопление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ГВС</w:t>
            </w:r>
          </w:p>
        </w:tc>
      </w:tr>
      <w:tr w:rsidR="009F2E38" w:rsidTr="009F2E38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Территория Юрьевского сельсовета, </w:t>
            </w:r>
            <w:proofErr w:type="gramStart"/>
            <w:r>
              <w:rPr>
                <w:rFonts w:eastAsia="Calibri"/>
                <w:b/>
                <w:sz w:val="28"/>
                <w:szCs w:val="28"/>
              </w:rPr>
              <w:t>с</w:t>
            </w:r>
            <w:proofErr w:type="gramEnd"/>
            <w:r>
              <w:rPr>
                <w:rFonts w:eastAsia="Calibri"/>
                <w:b/>
                <w:sz w:val="28"/>
                <w:szCs w:val="28"/>
              </w:rPr>
              <w:t>. Юрьевка</w:t>
            </w:r>
          </w:p>
          <w:p w:rsidR="009F2E38" w:rsidRDefault="009F2E38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9F2E38" w:rsidTr="009F2E38"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 xml:space="preserve">Котельная муниципального унитарного предприятия «РТЭК», </w:t>
            </w:r>
            <w:proofErr w:type="gramStart"/>
            <w:r>
              <w:rPr>
                <w:rFonts w:eastAsia="Calibri"/>
                <w:sz w:val="28"/>
                <w:szCs w:val="28"/>
              </w:rPr>
              <w:t>с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eastAsia="Calibri"/>
                <w:sz w:val="28"/>
                <w:szCs w:val="28"/>
              </w:rPr>
              <w:t>Юрьевка</w:t>
            </w:r>
            <w:proofErr w:type="gramEnd"/>
            <w:r>
              <w:rPr>
                <w:rFonts w:eastAsia="Calibri"/>
                <w:sz w:val="28"/>
                <w:szCs w:val="28"/>
              </w:rPr>
              <w:t>, ул. 50 лет Октября, 3б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1086,01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20,06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9F2E38" w:rsidTr="009F2E38"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Итого:</w:t>
            </w:r>
          </w:p>
          <w:p w:rsidR="009F2E38" w:rsidRDefault="009F2E38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1086,01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20,06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0</w:t>
            </w:r>
          </w:p>
        </w:tc>
      </w:tr>
    </w:tbl>
    <w:p w:rsidR="009F2E38" w:rsidRDefault="009F2E38" w:rsidP="009F2E38">
      <w:pPr>
        <w:ind w:firstLine="420"/>
        <w:rPr>
          <w:rFonts w:eastAsia="Calibri"/>
          <w:b/>
          <w:sz w:val="28"/>
          <w:szCs w:val="28"/>
          <w:lang w:eastAsia="en-US"/>
        </w:rPr>
      </w:pPr>
    </w:p>
    <w:p w:rsidR="009F2E38" w:rsidRDefault="009F2E38" w:rsidP="009F2E38">
      <w:pPr>
        <w:ind w:firstLine="4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1.4. Потребление тепловой энергии (мощности) и теплоносителя объектами, расположенными в производственных зонах, с учетом возможных изменений производственных зон и их перепрофилирования и прироста потребления тепловой энергии (мощности), теплоносителя производственными объектами.</w:t>
      </w:r>
    </w:p>
    <w:p w:rsidR="009F2E38" w:rsidRDefault="009F2E38" w:rsidP="009F2E38">
      <w:pPr>
        <w:ind w:firstLine="420"/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800"/>
        <w:gridCol w:w="1980"/>
        <w:gridCol w:w="1620"/>
        <w:gridCol w:w="1183"/>
        <w:gridCol w:w="608"/>
        <w:gridCol w:w="1123"/>
        <w:gridCol w:w="608"/>
      </w:tblGrid>
      <w:tr w:rsidR="009F2E38" w:rsidTr="009F2E38">
        <w:trPr>
          <w:trHeight w:val="34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№</w:t>
            </w:r>
          </w:p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п</w:t>
            </w:r>
            <w:proofErr w:type="gramEnd"/>
            <w:r>
              <w:rPr>
                <w:rFonts w:eastAsia="Calibri"/>
                <w:sz w:val="28"/>
                <w:szCs w:val="28"/>
              </w:rPr>
              <w:t>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Название котельной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Отапливаемые объекты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Объем отапливаемых объектов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Годовое потребление</w:t>
            </w:r>
          </w:p>
        </w:tc>
      </w:tr>
      <w:tr w:rsidR="009F2E38" w:rsidTr="009F2E38">
        <w:trPr>
          <w:trHeight w:val="345"/>
        </w:trPr>
        <w:tc>
          <w:tcPr>
            <w:tcW w:w="9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Тепловая энергия (Гкал)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Теплоноситель (м</w:t>
            </w:r>
            <w:r>
              <w:rPr>
                <w:rFonts w:eastAsia="Calibri"/>
                <w:sz w:val="28"/>
                <w:szCs w:val="28"/>
                <w:vertAlign w:val="superscript"/>
              </w:rPr>
              <w:t>3</w:t>
            </w:r>
            <w:r>
              <w:rPr>
                <w:rFonts w:eastAsia="Calibri"/>
                <w:sz w:val="28"/>
                <w:szCs w:val="28"/>
              </w:rPr>
              <w:t>)</w:t>
            </w:r>
          </w:p>
        </w:tc>
      </w:tr>
      <w:tr w:rsidR="009F2E38" w:rsidTr="009F2E38">
        <w:trPr>
          <w:trHeight w:val="195"/>
        </w:trPr>
        <w:tc>
          <w:tcPr>
            <w:tcW w:w="9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отопление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ГВС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отопление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ГВС</w:t>
            </w:r>
          </w:p>
        </w:tc>
      </w:tr>
      <w:tr w:rsidR="009F2E38" w:rsidTr="009F2E38">
        <w:tc>
          <w:tcPr>
            <w:tcW w:w="9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Территория Юрьевского сельсовета, </w:t>
            </w:r>
            <w:proofErr w:type="gramStart"/>
            <w:r>
              <w:rPr>
                <w:rFonts w:eastAsia="Calibri"/>
                <w:b/>
                <w:sz w:val="28"/>
                <w:szCs w:val="28"/>
              </w:rPr>
              <w:t>с</w:t>
            </w:r>
            <w:proofErr w:type="gramEnd"/>
            <w:r>
              <w:rPr>
                <w:rFonts w:eastAsia="Calibri"/>
                <w:b/>
                <w:sz w:val="28"/>
                <w:szCs w:val="28"/>
              </w:rPr>
              <w:t>. Юрьевка</w:t>
            </w:r>
          </w:p>
        </w:tc>
      </w:tr>
      <w:tr w:rsidR="009F2E38" w:rsidTr="009F2E3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Котельная</w:t>
            </w:r>
          </w:p>
          <w:p w:rsidR="009F2E38" w:rsidRDefault="009F2E3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муниципального унитарного предприятия «РТЭК»,  </w:t>
            </w:r>
            <w:proofErr w:type="gramStart"/>
            <w:r>
              <w:rPr>
                <w:rFonts w:eastAsia="Calibri"/>
                <w:sz w:val="28"/>
                <w:szCs w:val="28"/>
              </w:rPr>
              <w:t>с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eastAsia="Calibri"/>
                <w:sz w:val="28"/>
                <w:szCs w:val="28"/>
              </w:rPr>
              <w:t>Юрьевка</w:t>
            </w:r>
            <w:proofErr w:type="gramEnd"/>
            <w:r>
              <w:rPr>
                <w:rFonts w:eastAsia="Calibri"/>
                <w:sz w:val="28"/>
                <w:szCs w:val="28"/>
              </w:rPr>
              <w:t>, ул. 50 лет Октября, 3б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Юрьевская участковая больница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2648,09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198,38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Нет данных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9F2E38" w:rsidTr="009F2E3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Юрьевская СОШ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13812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690,38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Нет данных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9F2E38" w:rsidTr="009F2E3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Юрьевский детский сад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3603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197,25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Нет данных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9F2E38" w:rsidTr="009F2E38">
        <w:trPr>
          <w:trHeight w:val="98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20063,09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1086,01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9F2E38" w:rsidRDefault="009F2E38" w:rsidP="009F2E38">
      <w:pPr>
        <w:ind w:firstLine="420"/>
        <w:rPr>
          <w:rFonts w:eastAsia="Calibri"/>
          <w:sz w:val="28"/>
          <w:szCs w:val="28"/>
          <w:lang w:eastAsia="en-US"/>
        </w:rPr>
      </w:pP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В виду отсутствия Генерального плана Юрьевского сельсовета изменение схемы теплоснабжения, не предусмотрено.</w:t>
      </w: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Изменения производственных зон не планируется.</w:t>
      </w:r>
    </w:p>
    <w:p w:rsidR="009F2E38" w:rsidRDefault="009F2E38" w:rsidP="009F2E38">
      <w:pPr>
        <w:jc w:val="both"/>
        <w:rPr>
          <w:b/>
          <w:sz w:val="28"/>
          <w:szCs w:val="28"/>
        </w:rPr>
      </w:pPr>
    </w:p>
    <w:p w:rsidR="009F2E38" w:rsidRDefault="009F2E38" w:rsidP="009F2E38">
      <w:pPr>
        <w:ind w:firstLine="4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2. Перспективные балансы тепловой мощности источников тепловой энергии и тепловой нагрузки потребителей.</w:t>
      </w:r>
    </w:p>
    <w:p w:rsidR="009F2E38" w:rsidRDefault="009F2E38" w:rsidP="009F2E38">
      <w:pPr>
        <w:ind w:firstLine="420"/>
        <w:jc w:val="both"/>
        <w:rPr>
          <w:b/>
          <w:sz w:val="28"/>
          <w:szCs w:val="28"/>
        </w:rPr>
      </w:pPr>
    </w:p>
    <w:p w:rsidR="009F2E38" w:rsidRDefault="009F2E38" w:rsidP="009F2E38">
      <w:pPr>
        <w:ind w:firstLine="4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2.1. Радиус эффективного теплоснабжения.</w:t>
      </w:r>
    </w:p>
    <w:p w:rsidR="009F2E38" w:rsidRDefault="009F2E38" w:rsidP="009F2E38">
      <w:pPr>
        <w:ind w:firstLine="420"/>
        <w:jc w:val="both"/>
        <w:rPr>
          <w:b/>
          <w:i/>
          <w:sz w:val="28"/>
          <w:szCs w:val="28"/>
        </w:rPr>
      </w:pP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Среди основных мероприятий по энергосбережению в системах  теплоснабжения можно выделить оптимизацию систем теплоснабжения в Юрьевском поселении с учетом эффективного радиуса теплоснабжения.</w:t>
      </w: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Передача тепловой энергии на большие расстояния является экономически неэффективной.</w:t>
      </w: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Радиус эффективного теплоснабжения позволяет определить условия, при которых подключение новых или увеличивающих тепловую нагрузку </w:t>
      </w:r>
      <w:proofErr w:type="spellStart"/>
      <w:r>
        <w:rPr>
          <w:sz w:val="28"/>
          <w:szCs w:val="28"/>
        </w:rPr>
        <w:t>теплопотребляющих</w:t>
      </w:r>
      <w:proofErr w:type="spellEnd"/>
      <w:r>
        <w:rPr>
          <w:sz w:val="28"/>
          <w:szCs w:val="28"/>
        </w:rPr>
        <w:t xml:space="preserve"> установок к системе теплоснабжения нецелесообразно вследствие увеличения совокупных расходов указанной на единицу тепловой мощности, определяемой для зоны действия каждого источника тепловой энергии.</w:t>
      </w: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Радиус эффективного теплоснабжения -  максимальное расстояние от </w:t>
      </w:r>
      <w:proofErr w:type="spellStart"/>
      <w:r>
        <w:rPr>
          <w:sz w:val="28"/>
          <w:szCs w:val="28"/>
        </w:rPr>
        <w:t>теплопотребляющей</w:t>
      </w:r>
      <w:proofErr w:type="spellEnd"/>
      <w:r>
        <w:rPr>
          <w:sz w:val="28"/>
          <w:szCs w:val="28"/>
        </w:rPr>
        <w:t xml:space="preserve"> установки до ближайшего  источника тепловой энергии в системе теплоснабжения, при превышении которого подключение </w:t>
      </w:r>
      <w:proofErr w:type="spellStart"/>
      <w:r>
        <w:rPr>
          <w:sz w:val="28"/>
          <w:szCs w:val="28"/>
        </w:rPr>
        <w:t>теплопотребляющей</w:t>
      </w:r>
      <w:proofErr w:type="spellEnd"/>
      <w:r>
        <w:rPr>
          <w:sz w:val="28"/>
          <w:szCs w:val="28"/>
        </w:rPr>
        <w:t xml:space="preserve"> установки к данной системе теплоснабжения нецелесообразно по причине увеличения совокупных расходов в системе теплоснабжения.</w:t>
      </w:r>
    </w:p>
    <w:p w:rsidR="009F2E38" w:rsidRDefault="009F2E38" w:rsidP="009F2E38">
      <w:pPr>
        <w:ind w:firstLine="420"/>
        <w:jc w:val="both"/>
        <w:rPr>
          <w:sz w:val="28"/>
          <w:szCs w:val="28"/>
        </w:rPr>
      </w:pPr>
    </w:p>
    <w:p w:rsidR="009F2E38" w:rsidRDefault="009F2E38" w:rsidP="009F2E38">
      <w:pPr>
        <w:ind w:firstLine="4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2.2. Описание существующих и перспективных зон действия систем теплоснабжения, источников тепловой энергии.</w:t>
      </w:r>
    </w:p>
    <w:p w:rsidR="009F2E38" w:rsidRDefault="009F2E38" w:rsidP="009F2E38">
      <w:pPr>
        <w:ind w:firstLine="420"/>
        <w:jc w:val="both"/>
        <w:rPr>
          <w:b/>
          <w:i/>
          <w:sz w:val="28"/>
          <w:szCs w:val="28"/>
        </w:rPr>
      </w:pP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Описание существующих зон действия систем теплоснабжения, источников тепловой энергии.</w:t>
      </w:r>
    </w:p>
    <w:p w:rsidR="009F2E38" w:rsidRDefault="009F2E38" w:rsidP="009F2E38">
      <w:pPr>
        <w:ind w:firstLine="42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6"/>
        <w:gridCol w:w="2177"/>
        <w:gridCol w:w="2463"/>
        <w:gridCol w:w="2274"/>
      </w:tblGrid>
      <w:tr w:rsidR="009F2E38" w:rsidTr="009F2E38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Максимальное удаление точки подключения потребителей от источника тепловой энергии</w:t>
            </w:r>
          </w:p>
        </w:tc>
      </w:tr>
      <w:tr w:rsidR="009F2E38" w:rsidTr="009F2E38"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</w:rPr>
              <w:t>на север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</w:rPr>
              <w:t>на восток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</w:rPr>
              <w:t>на юг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</w:rPr>
              <w:t>на запад</w:t>
            </w:r>
          </w:p>
        </w:tc>
      </w:tr>
      <w:tr w:rsidR="009F2E38" w:rsidTr="009F2E38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Котельная МУП «РТЭК», </w:t>
            </w:r>
            <w:proofErr w:type="gramStart"/>
            <w:r>
              <w:rPr>
                <w:rFonts w:eastAsia="Calibri"/>
                <w:b/>
                <w:sz w:val="28"/>
                <w:szCs w:val="28"/>
              </w:rPr>
              <w:t>с</w:t>
            </w:r>
            <w:proofErr w:type="gramEnd"/>
            <w:r>
              <w:rPr>
                <w:rFonts w:eastAsia="Calibri"/>
                <w:b/>
                <w:sz w:val="28"/>
                <w:szCs w:val="28"/>
              </w:rPr>
              <w:t xml:space="preserve">. </w:t>
            </w:r>
            <w:proofErr w:type="gramStart"/>
            <w:r>
              <w:rPr>
                <w:rFonts w:eastAsia="Calibri"/>
                <w:b/>
                <w:sz w:val="28"/>
                <w:szCs w:val="28"/>
              </w:rPr>
              <w:t>Юрьевка</w:t>
            </w:r>
            <w:proofErr w:type="gramEnd"/>
            <w:r>
              <w:rPr>
                <w:rFonts w:eastAsia="Calibri"/>
                <w:b/>
                <w:sz w:val="28"/>
                <w:szCs w:val="28"/>
              </w:rPr>
              <w:t>, ул. 50 лет Октября,3б</w:t>
            </w:r>
          </w:p>
        </w:tc>
      </w:tr>
      <w:tr w:rsidR="009F2E38" w:rsidTr="009F2E38"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ул. 50 лет Октября,     д.4,     95,44м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 xml:space="preserve">ул.      д.,     </w:t>
            </w:r>
            <w:proofErr w:type="gramStart"/>
            <w:r>
              <w:rPr>
                <w:rFonts w:eastAsia="Calibri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ул.50 лет Октября      д.1,    86,71 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ул. 50 лет Октября, д.1 ,       94,45м</w:t>
            </w:r>
          </w:p>
        </w:tc>
      </w:tr>
    </w:tbl>
    <w:p w:rsidR="009F2E38" w:rsidRDefault="009F2E38" w:rsidP="009F2E38">
      <w:pPr>
        <w:ind w:firstLine="420"/>
        <w:rPr>
          <w:rFonts w:eastAsia="Calibri"/>
          <w:sz w:val="28"/>
          <w:szCs w:val="28"/>
          <w:lang w:eastAsia="en-US"/>
        </w:rPr>
      </w:pPr>
    </w:p>
    <w:p w:rsidR="009F2E38" w:rsidRDefault="009F2E38" w:rsidP="009F2E38">
      <w:pPr>
        <w:ind w:firstLine="420"/>
        <w:rPr>
          <w:sz w:val="28"/>
          <w:szCs w:val="28"/>
        </w:rPr>
      </w:pP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Существующие значения установленной тепловой мощности основного оборудования источников тепловой энергии (в разрезе котельных).</w:t>
      </w:r>
    </w:p>
    <w:p w:rsidR="009F2E38" w:rsidRDefault="009F2E38" w:rsidP="009F2E38">
      <w:pPr>
        <w:ind w:firstLine="42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4"/>
        <w:gridCol w:w="3192"/>
        <w:gridCol w:w="3154"/>
      </w:tblGrid>
      <w:tr w:rsidR="009F2E38" w:rsidTr="009F2E38"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Наименование котельной,</w:t>
            </w:r>
          </w:p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адрес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Установленная мощность,</w:t>
            </w:r>
          </w:p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(Гкал/ч)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Примечание</w:t>
            </w:r>
          </w:p>
        </w:tc>
      </w:tr>
      <w:tr w:rsidR="009F2E38" w:rsidTr="009F2E38"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Котельная  муниципального унитарного предприятия «РТЭК»,</w:t>
            </w:r>
          </w:p>
          <w:p w:rsidR="009F2E38" w:rsidRDefault="009F2E3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</w:rPr>
              <w:t>.Ю</w:t>
            </w:r>
            <w:proofErr w:type="gramEnd"/>
            <w:r>
              <w:rPr>
                <w:rFonts w:eastAsia="Calibri"/>
                <w:sz w:val="28"/>
                <w:szCs w:val="28"/>
              </w:rPr>
              <w:t>рьевка</w:t>
            </w:r>
            <w:proofErr w:type="spellEnd"/>
            <w:r>
              <w:rPr>
                <w:rFonts w:eastAsia="Calibri"/>
                <w:sz w:val="28"/>
                <w:szCs w:val="28"/>
              </w:rPr>
              <w:t>, ул. 50 лет Октября,3б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0,8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В работе</w:t>
            </w:r>
          </w:p>
        </w:tc>
      </w:tr>
      <w:tr w:rsidR="009F2E38" w:rsidTr="009F2E38"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0,8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9F2E38" w:rsidRDefault="009F2E38" w:rsidP="009F2E38">
      <w:pPr>
        <w:ind w:firstLine="420"/>
        <w:rPr>
          <w:rFonts w:eastAsia="Calibri"/>
          <w:sz w:val="28"/>
          <w:szCs w:val="28"/>
          <w:lang w:eastAsia="en-US"/>
        </w:rPr>
      </w:pP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Учреждения бюджетной сферы,  подключены к централизованной системе теплоснабжения, которая состоит из котельных и тепловых сетей. Эксплуатацию котельных и тепловых сетей на территории  Юрьевского сельского поселения с августа 2012       года осуществляет МУП «РТЭК».</w:t>
      </w: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МУП «РТЭК» является теплоснабжающей организацией на территории муниципального образования.</w:t>
      </w: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Модернизация системы теплоснабжения Юрьевского сельского поселения не предусматривает изменения схемы теплоснабжения.</w:t>
      </w:r>
    </w:p>
    <w:p w:rsidR="009F2E38" w:rsidRDefault="009F2E38" w:rsidP="009F2E38">
      <w:pPr>
        <w:ind w:firstLine="420"/>
        <w:jc w:val="both"/>
        <w:rPr>
          <w:b/>
          <w:sz w:val="28"/>
          <w:szCs w:val="28"/>
        </w:rPr>
      </w:pPr>
    </w:p>
    <w:p w:rsidR="009F2E38" w:rsidRDefault="009F2E38" w:rsidP="009F2E38">
      <w:pPr>
        <w:ind w:firstLine="4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2.3.Описание существующих и перспективных зон действия индивидуальных  источников тепловой энергии.</w:t>
      </w: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Юрьевское сельское поселение не газифицировано. Поэтому  индивидуальные  жилые дома оборудовано отопительными печами, работающими на твердом топливе (дрова, отходы лесопиления – горбыль, уголь).</w:t>
      </w: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Индивидуальное отопление осуществляется от теплоснабжающих устройств без потерь при передаче, так как нет внешних систем </w:t>
      </w:r>
      <w:proofErr w:type="spellStart"/>
      <w:r>
        <w:rPr>
          <w:sz w:val="28"/>
          <w:szCs w:val="28"/>
        </w:rPr>
        <w:t>транспортирки</w:t>
      </w:r>
      <w:proofErr w:type="spellEnd"/>
      <w:r>
        <w:rPr>
          <w:sz w:val="28"/>
          <w:szCs w:val="28"/>
        </w:rPr>
        <w:t xml:space="preserve"> тепла. Поэтому потребление тепла при теплоснабжении от индивидуальных установок можно принять равным его производству.</w:t>
      </w:r>
    </w:p>
    <w:p w:rsidR="009F2E38" w:rsidRDefault="009F2E38" w:rsidP="009F2E38">
      <w:pPr>
        <w:ind w:firstLine="420"/>
        <w:jc w:val="both"/>
        <w:rPr>
          <w:sz w:val="28"/>
          <w:szCs w:val="28"/>
        </w:rPr>
      </w:pPr>
    </w:p>
    <w:p w:rsidR="009F2E38" w:rsidRDefault="009F2E38" w:rsidP="009F2E38">
      <w:pPr>
        <w:ind w:firstLine="4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2.4. Перспективные балансы тепловой мощности и тепловой нагрузки в перспективных зонах действия источников тепловой энергии.</w:t>
      </w:r>
    </w:p>
    <w:p w:rsidR="009F2E38" w:rsidRDefault="009F2E38" w:rsidP="009F2E38">
      <w:pPr>
        <w:ind w:firstLine="420"/>
        <w:jc w:val="both"/>
        <w:rPr>
          <w:sz w:val="28"/>
          <w:szCs w:val="28"/>
        </w:rPr>
      </w:pP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Перспективные балансы тепловой мощности и тепловой нагрузки в перспективных зонах действия источников тепловой энергии равны </w:t>
      </w:r>
      <w:proofErr w:type="gramStart"/>
      <w:r>
        <w:rPr>
          <w:sz w:val="28"/>
          <w:szCs w:val="28"/>
        </w:rPr>
        <w:t>существующим</w:t>
      </w:r>
      <w:proofErr w:type="gramEnd"/>
      <w:r>
        <w:rPr>
          <w:sz w:val="28"/>
          <w:szCs w:val="28"/>
        </w:rPr>
        <w:t>. Не предусмотрено изменение существующей схемы теплоснабжения.</w:t>
      </w:r>
    </w:p>
    <w:p w:rsidR="009F2E38" w:rsidRDefault="009F2E38" w:rsidP="009F2E38">
      <w:pPr>
        <w:ind w:firstLine="420"/>
        <w:jc w:val="both"/>
        <w:rPr>
          <w:sz w:val="28"/>
          <w:szCs w:val="28"/>
        </w:rPr>
      </w:pPr>
    </w:p>
    <w:p w:rsidR="009F2E38" w:rsidRDefault="009F2E38" w:rsidP="009F2E38">
      <w:pPr>
        <w:ind w:firstLine="4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2.5. Существующие и перспективные затраты тепловой мощности на собственные и хозяйственные нужды источников тепловой энергии (в разрезе котельных).</w:t>
      </w: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9"/>
        <w:gridCol w:w="2462"/>
        <w:gridCol w:w="2449"/>
      </w:tblGrid>
      <w:tr w:rsidR="009F2E38" w:rsidTr="009F2E38">
        <w:trPr>
          <w:trHeight w:val="270"/>
        </w:trPr>
        <w:tc>
          <w:tcPr>
            <w:tcW w:w="4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Наименование котельной</w:t>
            </w:r>
          </w:p>
        </w:tc>
        <w:tc>
          <w:tcPr>
            <w:tcW w:w="4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Затраты на собственные нужды,  (Гкал/ч)</w:t>
            </w:r>
          </w:p>
        </w:tc>
      </w:tr>
      <w:tr w:rsidR="009F2E38" w:rsidTr="009F2E38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существующие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перспективные</w:t>
            </w:r>
          </w:p>
        </w:tc>
      </w:tr>
      <w:tr w:rsidR="009F2E38" w:rsidTr="009F2E38">
        <w:trPr>
          <w:trHeight w:val="270"/>
        </w:trPr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Территория Юрьевского  сельсовета, </w:t>
            </w:r>
            <w:proofErr w:type="spellStart"/>
            <w:r>
              <w:rPr>
                <w:rFonts w:eastAsia="Calibri"/>
                <w:b/>
                <w:sz w:val="28"/>
                <w:szCs w:val="28"/>
              </w:rPr>
              <w:t>с</w:t>
            </w:r>
            <w:proofErr w:type="gramStart"/>
            <w:r>
              <w:rPr>
                <w:rFonts w:eastAsia="Calibri"/>
                <w:b/>
                <w:sz w:val="28"/>
                <w:szCs w:val="28"/>
              </w:rPr>
              <w:t>.Ю</w:t>
            </w:r>
            <w:proofErr w:type="gramEnd"/>
            <w:r>
              <w:rPr>
                <w:rFonts w:eastAsia="Calibri"/>
                <w:b/>
                <w:sz w:val="28"/>
                <w:szCs w:val="28"/>
              </w:rPr>
              <w:t>рьевка</w:t>
            </w:r>
            <w:proofErr w:type="spellEnd"/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F2E38" w:rsidTr="009F2E38">
        <w:trPr>
          <w:trHeight w:val="270"/>
        </w:trPr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Котельная муниципального унитарного предприятия  «РТЭК», </w:t>
            </w:r>
            <w:proofErr w:type="gramStart"/>
            <w:r>
              <w:rPr>
                <w:rFonts w:eastAsia="Calibri"/>
                <w:sz w:val="28"/>
                <w:szCs w:val="28"/>
              </w:rPr>
              <w:t>с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eastAsia="Calibri"/>
                <w:sz w:val="28"/>
                <w:szCs w:val="28"/>
              </w:rPr>
              <w:t>Юрьевка</w:t>
            </w:r>
            <w:proofErr w:type="gramEnd"/>
            <w:r>
              <w:rPr>
                <w:rFonts w:eastAsia="Calibri"/>
                <w:sz w:val="28"/>
                <w:szCs w:val="28"/>
              </w:rPr>
              <w:t>, ул. 50 лет Октября,3б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0,007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0,007</w:t>
            </w:r>
          </w:p>
        </w:tc>
      </w:tr>
      <w:tr w:rsidR="009F2E38" w:rsidTr="009F2E38">
        <w:trPr>
          <w:trHeight w:val="270"/>
        </w:trPr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Итого: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0,007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0,007</w:t>
            </w:r>
          </w:p>
        </w:tc>
      </w:tr>
    </w:tbl>
    <w:p w:rsidR="009F2E38" w:rsidRDefault="009F2E38" w:rsidP="009F2E38">
      <w:pPr>
        <w:rPr>
          <w:b/>
          <w:i/>
          <w:sz w:val="28"/>
          <w:szCs w:val="28"/>
        </w:rPr>
      </w:pPr>
    </w:p>
    <w:p w:rsidR="009F2E38" w:rsidRDefault="009F2E38" w:rsidP="009F2E38">
      <w:pPr>
        <w:ind w:firstLine="4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2.6.Значения существующей и перспективной тепловой мощности источников тепловой энергии нетто.</w:t>
      </w:r>
    </w:p>
    <w:p w:rsidR="009F2E38" w:rsidRDefault="009F2E38" w:rsidP="009F2E38">
      <w:pPr>
        <w:ind w:firstLine="42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2"/>
        <w:gridCol w:w="2748"/>
        <w:gridCol w:w="2038"/>
        <w:gridCol w:w="2032"/>
      </w:tblGrid>
      <w:tr w:rsidR="009F2E38" w:rsidTr="009F2E38">
        <w:trPr>
          <w:trHeight w:val="435"/>
        </w:trPr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Наименование котельной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Фактическая располагаемая мощность источника (Гкал/ч)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Мощность тепловой энергии,</w:t>
            </w:r>
          </w:p>
          <w:p w:rsidR="009F2E38" w:rsidRDefault="009F2E3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нетто (Гкал/ч)</w:t>
            </w:r>
          </w:p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F2E38" w:rsidTr="009F2E38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существующие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перспективные</w:t>
            </w:r>
          </w:p>
        </w:tc>
      </w:tr>
      <w:tr w:rsidR="009F2E38" w:rsidTr="009F2E38"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Территория Юрьевского  сельсовета, </w:t>
            </w:r>
          </w:p>
          <w:p w:rsidR="009F2E38" w:rsidRDefault="009F2E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gramStart"/>
            <w:r>
              <w:rPr>
                <w:rFonts w:eastAsia="Calibri"/>
                <w:b/>
                <w:sz w:val="28"/>
                <w:szCs w:val="28"/>
              </w:rPr>
              <w:t>с</w:t>
            </w:r>
            <w:proofErr w:type="gramEnd"/>
            <w:r>
              <w:rPr>
                <w:rFonts w:eastAsia="Calibri"/>
                <w:b/>
                <w:sz w:val="28"/>
                <w:szCs w:val="28"/>
              </w:rPr>
              <w:t>. Юрьевка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F2E38" w:rsidTr="009F2E38"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Котельная муниципального унитарного предприятия «РТЭК»,</w:t>
            </w:r>
          </w:p>
          <w:p w:rsidR="009F2E38" w:rsidRDefault="009F2E3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Calibri"/>
                <w:sz w:val="28"/>
                <w:szCs w:val="28"/>
              </w:rPr>
              <w:t>с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eastAsia="Calibri"/>
                <w:sz w:val="28"/>
                <w:szCs w:val="28"/>
              </w:rPr>
              <w:t>Юрьевка</w:t>
            </w:r>
            <w:proofErr w:type="gramEnd"/>
            <w:r>
              <w:rPr>
                <w:rFonts w:eastAsia="Calibri"/>
                <w:sz w:val="28"/>
                <w:szCs w:val="28"/>
              </w:rPr>
              <w:t>, ул. 50 лет Октября, 3б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0,8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0,8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0,8</w:t>
            </w:r>
          </w:p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F2E38" w:rsidTr="009F2E38"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Итого: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0,8</w:t>
            </w:r>
          </w:p>
          <w:p w:rsidR="009F2E38" w:rsidRDefault="009F2E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0,8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0,8</w:t>
            </w:r>
          </w:p>
        </w:tc>
      </w:tr>
    </w:tbl>
    <w:p w:rsidR="009F2E38" w:rsidRDefault="009F2E38" w:rsidP="009F2E38">
      <w:pPr>
        <w:ind w:firstLine="708"/>
        <w:rPr>
          <w:b/>
          <w:i/>
          <w:sz w:val="28"/>
          <w:szCs w:val="28"/>
        </w:rPr>
      </w:pPr>
    </w:p>
    <w:p w:rsidR="009F2E38" w:rsidRDefault="009F2E38" w:rsidP="009F2E38">
      <w:pPr>
        <w:ind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2.7.Значение существующих и перспективных потерь тепловой энергии при ее передаче по тепловым сетям, включая потери тепловой энергии в тепловых сетях теплопередачей через теплоизоляционные конструкции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теплопроводов и с потерями теплоносителя и указанием затрат на компенсацию этих потерь.</w:t>
      </w:r>
    </w:p>
    <w:p w:rsidR="009F2E38" w:rsidRDefault="009F2E38" w:rsidP="009F2E38">
      <w:pPr>
        <w:ind w:firstLine="708"/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4"/>
        <w:gridCol w:w="3152"/>
        <w:gridCol w:w="3204"/>
      </w:tblGrid>
      <w:tr w:rsidR="009F2E38" w:rsidTr="009F2E38"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Наименование котельной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Потери тепловой энергии при передаче (Гкал)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Затраты на компенсацию потерь ТЭ (тыс. руб.)</w:t>
            </w:r>
          </w:p>
        </w:tc>
      </w:tr>
      <w:tr w:rsidR="009F2E38" w:rsidTr="009F2E38">
        <w:tc>
          <w:tcPr>
            <w:tcW w:w="6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Территория Юрьевского сельсовета, </w:t>
            </w:r>
          </w:p>
          <w:p w:rsidR="009F2E38" w:rsidRDefault="009F2E38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b/>
                <w:sz w:val="28"/>
                <w:szCs w:val="28"/>
              </w:rPr>
              <w:t>с</w:t>
            </w:r>
            <w:proofErr w:type="gramEnd"/>
            <w:r>
              <w:rPr>
                <w:rFonts w:eastAsia="Calibri"/>
                <w:b/>
                <w:sz w:val="28"/>
                <w:szCs w:val="28"/>
              </w:rPr>
              <w:t>. Юрьевка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F2E38" w:rsidTr="009F2E38"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 xml:space="preserve">Котельная муниципального унитарного предприятия «РТЭК», </w:t>
            </w:r>
          </w:p>
          <w:p w:rsidR="009F2E38" w:rsidRDefault="009F2E38">
            <w:pPr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с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eastAsia="Calibri"/>
                <w:sz w:val="28"/>
                <w:szCs w:val="28"/>
              </w:rPr>
              <w:t>Юрьевка</w:t>
            </w:r>
            <w:proofErr w:type="gramEnd"/>
            <w:r>
              <w:rPr>
                <w:rFonts w:eastAsia="Calibri"/>
                <w:sz w:val="28"/>
                <w:szCs w:val="28"/>
              </w:rPr>
              <w:t>, ул. 50 лет Октября, 3б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9F2E38" w:rsidTr="009F2E38"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Итого: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0</w:t>
            </w:r>
          </w:p>
        </w:tc>
      </w:tr>
    </w:tbl>
    <w:p w:rsidR="009F2E38" w:rsidRDefault="009F2E38" w:rsidP="009F2E38">
      <w:pPr>
        <w:jc w:val="both"/>
        <w:rPr>
          <w:b/>
          <w:i/>
          <w:sz w:val="28"/>
          <w:szCs w:val="28"/>
        </w:rPr>
      </w:pPr>
    </w:p>
    <w:p w:rsidR="009F2E38" w:rsidRDefault="009F2E38" w:rsidP="009F2E38">
      <w:pPr>
        <w:ind w:firstLine="4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2.8. Затраты существующей и перспективной тепловой мощности на хозяйственные нужды тепловых сетей.</w:t>
      </w:r>
    </w:p>
    <w:p w:rsidR="009F2E38" w:rsidRDefault="009F2E38" w:rsidP="009F2E38">
      <w:pPr>
        <w:ind w:firstLine="420"/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0"/>
        <w:gridCol w:w="4790"/>
      </w:tblGrid>
      <w:tr w:rsidR="009F2E38" w:rsidTr="009F2E38"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Наименование котельной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Существующие затраты тепловой мощности на хоз. нужды тепловых сетей (Гкал/ч)</w:t>
            </w:r>
          </w:p>
        </w:tc>
      </w:tr>
      <w:tr w:rsidR="009F2E38" w:rsidTr="009F2E38"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Территория Юрьевского   сельсовета, </w:t>
            </w:r>
            <w:proofErr w:type="gramStart"/>
            <w:r>
              <w:rPr>
                <w:rFonts w:eastAsia="Calibri"/>
                <w:b/>
                <w:sz w:val="28"/>
                <w:szCs w:val="28"/>
              </w:rPr>
              <w:t>с</w:t>
            </w:r>
            <w:proofErr w:type="gramEnd"/>
            <w:r>
              <w:rPr>
                <w:rFonts w:eastAsia="Calibri"/>
                <w:b/>
                <w:sz w:val="28"/>
                <w:szCs w:val="28"/>
              </w:rPr>
              <w:t>. Юрьевка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F2E38" w:rsidTr="009F2E38"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Котельная муниципального унитарного предприятия  «РТЭК», </w:t>
            </w:r>
            <w:proofErr w:type="gramStart"/>
            <w:r>
              <w:rPr>
                <w:rFonts w:eastAsia="Calibri"/>
                <w:sz w:val="28"/>
                <w:szCs w:val="28"/>
              </w:rPr>
              <w:t>с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eastAsia="Calibri"/>
                <w:sz w:val="28"/>
                <w:szCs w:val="28"/>
              </w:rPr>
              <w:t>Юрьевка</w:t>
            </w:r>
            <w:proofErr w:type="gramEnd"/>
            <w:r>
              <w:rPr>
                <w:rFonts w:eastAsia="Calibri"/>
                <w:sz w:val="28"/>
                <w:szCs w:val="28"/>
              </w:rPr>
              <w:t>, ул. 50 лет Октября, 3б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</w:tr>
    </w:tbl>
    <w:p w:rsidR="009F2E38" w:rsidRDefault="009F2E38" w:rsidP="009F2E38">
      <w:pPr>
        <w:ind w:firstLine="420"/>
        <w:rPr>
          <w:b/>
          <w:sz w:val="28"/>
          <w:szCs w:val="28"/>
        </w:rPr>
      </w:pPr>
    </w:p>
    <w:p w:rsidR="009F2E38" w:rsidRDefault="009F2E38" w:rsidP="009F2E38">
      <w:pPr>
        <w:ind w:firstLine="4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3. Перспективные балансы теплоносителя.</w:t>
      </w:r>
    </w:p>
    <w:p w:rsidR="009F2E38" w:rsidRDefault="009F2E38" w:rsidP="009F2E38">
      <w:pPr>
        <w:ind w:firstLine="420"/>
        <w:jc w:val="both"/>
        <w:rPr>
          <w:b/>
          <w:sz w:val="28"/>
          <w:szCs w:val="28"/>
        </w:rPr>
      </w:pP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3.1. Перспективные балансы производительности водоподготовительных установок и максимального потребления теплоносителя</w:t>
      </w:r>
      <w:r>
        <w:rPr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теплопотребляющими</w:t>
      </w:r>
      <w:proofErr w:type="spellEnd"/>
      <w:r>
        <w:rPr>
          <w:b/>
          <w:i/>
          <w:sz w:val="28"/>
          <w:szCs w:val="28"/>
        </w:rPr>
        <w:t xml:space="preserve"> установками потребителей.</w:t>
      </w:r>
    </w:p>
    <w:p w:rsidR="009F2E38" w:rsidRDefault="009F2E38" w:rsidP="009F2E38">
      <w:pPr>
        <w:ind w:firstLine="420"/>
        <w:jc w:val="both"/>
        <w:rPr>
          <w:sz w:val="28"/>
          <w:szCs w:val="28"/>
        </w:rPr>
      </w:pP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Вспомогательных установок в котельной  с. Юрьевка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ул. 50 лет Октября,3б  не имеется.</w:t>
      </w:r>
    </w:p>
    <w:p w:rsidR="009F2E38" w:rsidRDefault="009F2E38" w:rsidP="009F2E38">
      <w:pPr>
        <w:ind w:firstLine="420"/>
        <w:rPr>
          <w:sz w:val="28"/>
          <w:szCs w:val="28"/>
        </w:rPr>
      </w:pPr>
    </w:p>
    <w:p w:rsidR="009F2E38" w:rsidRDefault="009F2E38" w:rsidP="009F2E38">
      <w:pPr>
        <w:ind w:firstLine="420"/>
        <w:rPr>
          <w:sz w:val="28"/>
          <w:szCs w:val="28"/>
        </w:rPr>
      </w:pPr>
    </w:p>
    <w:p w:rsidR="009F2E38" w:rsidRDefault="009F2E38" w:rsidP="009F2E38">
      <w:pPr>
        <w:ind w:firstLine="4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4. Предложения по  строительству, реконструкции и техническому перевооружению источников тепловой энергии.</w:t>
      </w:r>
    </w:p>
    <w:p w:rsidR="009F2E38" w:rsidRDefault="009F2E38" w:rsidP="009F2E38">
      <w:pPr>
        <w:ind w:firstLine="420"/>
        <w:jc w:val="both"/>
        <w:rPr>
          <w:sz w:val="28"/>
          <w:szCs w:val="28"/>
        </w:rPr>
      </w:pPr>
    </w:p>
    <w:p w:rsidR="009F2E38" w:rsidRDefault="009F2E38" w:rsidP="009F2E38">
      <w:pPr>
        <w:ind w:firstLine="4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4.1. Предложения по новому строительству источников тепловой энергии, обеспечивающие перспективную тепловую нагрузку на вновь осваиваемых территориях Юрьевского  поселения.</w:t>
      </w:r>
    </w:p>
    <w:p w:rsidR="009F2E38" w:rsidRDefault="009F2E38" w:rsidP="009F2E38">
      <w:pPr>
        <w:ind w:firstLine="420"/>
        <w:jc w:val="both"/>
        <w:rPr>
          <w:sz w:val="28"/>
          <w:szCs w:val="28"/>
        </w:rPr>
      </w:pP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Юрьевским сельским поселением не планируется  новое строительство котельных. </w:t>
      </w:r>
    </w:p>
    <w:p w:rsidR="009F2E38" w:rsidRDefault="009F2E38" w:rsidP="009F2E38">
      <w:pPr>
        <w:jc w:val="both"/>
        <w:rPr>
          <w:b/>
          <w:i/>
          <w:sz w:val="28"/>
          <w:szCs w:val="28"/>
        </w:rPr>
      </w:pPr>
    </w:p>
    <w:p w:rsidR="009F2E38" w:rsidRDefault="009F2E38" w:rsidP="009F2E38">
      <w:pPr>
        <w:ind w:firstLine="4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4.2. Предложения по реконструкции источников тепловой энергии, обеспечивающие перспективную тепловую нагрузку в существующих и расширяемых зонах действия источников тепловой энергии.</w:t>
      </w:r>
    </w:p>
    <w:p w:rsidR="009F2E38" w:rsidRDefault="009F2E38" w:rsidP="009F2E38">
      <w:pPr>
        <w:ind w:firstLine="420"/>
        <w:rPr>
          <w:sz w:val="28"/>
          <w:szCs w:val="28"/>
        </w:rPr>
      </w:pPr>
    </w:p>
    <w:p w:rsidR="009F2E38" w:rsidRDefault="009F2E38" w:rsidP="009F2E38">
      <w:pPr>
        <w:ind w:firstLine="420"/>
        <w:rPr>
          <w:b/>
          <w:sz w:val="28"/>
          <w:szCs w:val="28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519"/>
        <w:gridCol w:w="840"/>
        <w:gridCol w:w="840"/>
        <w:gridCol w:w="840"/>
        <w:gridCol w:w="780"/>
        <w:gridCol w:w="1632"/>
        <w:gridCol w:w="1966"/>
      </w:tblGrid>
      <w:tr w:rsidR="009F2E38" w:rsidTr="009F2E38">
        <w:trPr>
          <w:trHeight w:val="450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№</w:t>
            </w:r>
          </w:p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п</w:t>
            </w:r>
            <w:proofErr w:type="gramEnd"/>
            <w:r>
              <w:rPr>
                <w:rFonts w:eastAsia="Calibri"/>
                <w:sz w:val="28"/>
                <w:szCs w:val="28"/>
              </w:rPr>
              <w:t>/п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Мероприятия</w:t>
            </w:r>
          </w:p>
        </w:tc>
        <w:tc>
          <w:tcPr>
            <w:tcW w:w="3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Период исполнения</w:t>
            </w:r>
          </w:p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Финансовые затраты,</w:t>
            </w:r>
          </w:p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тыс</w:t>
            </w:r>
            <w:proofErr w:type="gramStart"/>
            <w:r>
              <w:rPr>
                <w:rFonts w:eastAsia="Calibri"/>
                <w:sz w:val="28"/>
                <w:szCs w:val="28"/>
              </w:rPr>
              <w:t>.р</w:t>
            </w:r>
            <w:proofErr w:type="gramEnd"/>
            <w:r>
              <w:rPr>
                <w:rFonts w:eastAsia="Calibri"/>
                <w:sz w:val="28"/>
                <w:szCs w:val="28"/>
              </w:rPr>
              <w:t>уб</w:t>
            </w:r>
            <w:proofErr w:type="spellEnd"/>
            <w:r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Ожидаемый</w:t>
            </w:r>
          </w:p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эффект</w:t>
            </w:r>
          </w:p>
        </w:tc>
      </w:tr>
      <w:tr w:rsidR="009F2E38" w:rsidTr="009F2E38">
        <w:trPr>
          <w:trHeight w:val="375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2014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2015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F2E38" w:rsidTr="009F2E3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Повышение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надежности функционирования систем жизнеобеспечения населения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. Установка нового котла КВр-0,3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330,0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330,0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Снижение износа основных фондов, повышение качества предоставляемых услуг ЖКХ</w:t>
            </w:r>
          </w:p>
        </w:tc>
      </w:tr>
    </w:tbl>
    <w:p w:rsidR="009F2E38" w:rsidRDefault="009F2E38" w:rsidP="009F2E38">
      <w:pPr>
        <w:ind w:firstLine="420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2073"/>
        <w:gridCol w:w="840"/>
        <w:gridCol w:w="840"/>
        <w:gridCol w:w="840"/>
        <w:gridCol w:w="780"/>
        <w:gridCol w:w="1094"/>
        <w:gridCol w:w="1634"/>
        <w:gridCol w:w="1345"/>
      </w:tblGrid>
      <w:tr w:rsidR="009F2E38" w:rsidTr="009F2E38">
        <w:trPr>
          <w:trHeight w:val="450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№</w:t>
            </w:r>
          </w:p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п</w:t>
            </w:r>
            <w:proofErr w:type="gramEnd"/>
            <w:r>
              <w:rPr>
                <w:rFonts w:eastAsia="Calibri"/>
                <w:sz w:val="28"/>
                <w:szCs w:val="28"/>
              </w:rPr>
              <w:t>/п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Мероприятия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Период исполнения</w:t>
            </w:r>
          </w:p>
          <w:p w:rsidR="009F2E38" w:rsidRDefault="009F2E3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Финансовые затраты,</w:t>
            </w:r>
          </w:p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тыс</w:t>
            </w:r>
            <w:proofErr w:type="gramStart"/>
            <w:r>
              <w:rPr>
                <w:rFonts w:eastAsia="Calibri"/>
                <w:sz w:val="28"/>
                <w:szCs w:val="28"/>
              </w:rPr>
              <w:t>.р</w:t>
            </w:r>
            <w:proofErr w:type="gramEnd"/>
            <w:r>
              <w:rPr>
                <w:rFonts w:eastAsia="Calibri"/>
                <w:sz w:val="28"/>
                <w:szCs w:val="28"/>
              </w:rPr>
              <w:t>уб</w:t>
            </w:r>
            <w:proofErr w:type="spellEnd"/>
            <w:r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Ожидаемый</w:t>
            </w:r>
          </w:p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эффект</w:t>
            </w:r>
          </w:p>
        </w:tc>
      </w:tr>
      <w:tr w:rsidR="009F2E38" w:rsidTr="009F2E38">
        <w:trPr>
          <w:trHeight w:val="375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2018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2019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F2E38" w:rsidTr="009F2E3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Нет мероприятий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</w:tbl>
    <w:p w:rsidR="009F2E38" w:rsidRDefault="009F2E38" w:rsidP="009F2E38">
      <w:pPr>
        <w:ind w:firstLine="420"/>
        <w:jc w:val="center"/>
        <w:rPr>
          <w:rFonts w:eastAsia="Calibri"/>
          <w:b/>
          <w:sz w:val="28"/>
          <w:szCs w:val="28"/>
          <w:lang w:eastAsia="en-US"/>
        </w:rPr>
      </w:pPr>
    </w:p>
    <w:p w:rsidR="009F2E38" w:rsidRDefault="009F2E38" w:rsidP="009F2E38">
      <w:pPr>
        <w:ind w:firstLine="4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4.3. Предложения по техническому перевооружению источников тепловой энергии с целью </w:t>
      </w:r>
      <w:proofErr w:type="gramStart"/>
      <w:r>
        <w:rPr>
          <w:b/>
          <w:i/>
          <w:sz w:val="28"/>
          <w:szCs w:val="28"/>
        </w:rPr>
        <w:t>повышения эффективности работы систем теплоснабжения</w:t>
      </w:r>
      <w:proofErr w:type="gramEnd"/>
      <w:r>
        <w:rPr>
          <w:b/>
          <w:i/>
          <w:sz w:val="28"/>
          <w:szCs w:val="28"/>
        </w:rPr>
        <w:t>.</w:t>
      </w:r>
    </w:p>
    <w:p w:rsidR="009F2E38" w:rsidRDefault="009F2E38" w:rsidP="009F2E38">
      <w:pPr>
        <w:ind w:firstLine="4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106"/>
        <w:gridCol w:w="1108"/>
        <w:gridCol w:w="3762"/>
      </w:tblGrid>
      <w:tr w:rsidR="009F2E38" w:rsidTr="009F2E3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№</w:t>
            </w:r>
          </w:p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п</w:t>
            </w:r>
            <w:proofErr w:type="gramEnd"/>
            <w:r>
              <w:rPr>
                <w:rFonts w:eastAsia="Calibri"/>
                <w:sz w:val="28"/>
                <w:szCs w:val="28"/>
              </w:rPr>
              <w:t>/п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Адрес объекта/ мероприятия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Ед</w:t>
            </w:r>
            <w:proofErr w:type="gramStart"/>
            <w:r>
              <w:rPr>
                <w:rFonts w:eastAsia="Calibri"/>
                <w:sz w:val="28"/>
                <w:szCs w:val="28"/>
              </w:rPr>
              <w:t>.и</w:t>
            </w:r>
            <w:proofErr w:type="gramEnd"/>
            <w:r>
              <w:rPr>
                <w:rFonts w:eastAsia="Calibri"/>
                <w:sz w:val="28"/>
                <w:szCs w:val="28"/>
              </w:rPr>
              <w:t>зм</w:t>
            </w:r>
            <w:proofErr w:type="spellEnd"/>
            <w:r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Цели реализации мероприятия</w:t>
            </w:r>
          </w:p>
        </w:tc>
      </w:tr>
      <w:tr w:rsidR="009F2E38" w:rsidTr="009F2E3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 xml:space="preserve">Котельная  муниципального унитарного предприятия «РТЭК»,  </w:t>
            </w:r>
            <w:proofErr w:type="gramStart"/>
            <w:r>
              <w:rPr>
                <w:rFonts w:eastAsia="Calibri"/>
                <w:sz w:val="28"/>
                <w:szCs w:val="28"/>
              </w:rPr>
              <w:t>с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eastAsia="Calibri"/>
                <w:sz w:val="28"/>
                <w:szCs w:val="28"/>
              </w:rPr>
              <w:t>Юрьевка</w:t>
            </w:r>
            <w:proofErr w:type="gramEnd"/>
            <w:r>
              <w:rPr>
                <w:rFonts w:eastAsia="Calibri"/>
                <w:sz w:val="28"/>
                <w:szCs w:val="28"/>
              </w:rPr>
              <w:t>, ул. 50 лет Октября, 3б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Не требуется</w:t>
            </w:r>
          </w:p>
        </w:tc>
      </w:tr>
    </w:tbl>
    <w:p w:rsidR="009F2E38" w:rsidRDefault="009F2E38" w:rsidP="009F2E38">
      <w:pPr>
        <w:ind w:firstLine="420"/>
        <w:rPr>
          <w:rFonts w:eastAsia="Calibri"/>
          <w:sz w:val="28"/>
          <w:szCs w:val="28"/>
          <w:lang w:eastAsia="en-US"/>
        </w:rPr>
      </w:pPr>
    </w:p>
    <w:p w:rsidR="009F2E38" w:rsidRDefault="009F2E38" w:rsidP="009F2E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b/>
          <w:i/>
          <w:sz w:val="28"/>
          <w:szCs w:val="28"/>
        </w:rPr>
        <w:t>.4. Меры по выводу из эксплуатации, консервации и демонтажу избыточных источников тепловой энергии, а также выработавших нормативный срок службы либо в случаях, когда продление срока службы технически невозможно или экономически нецелесообразно</w:t>
      </w:r>
      <w:r>
        <w:rPr>
          <w:sz w:val="28"/>
          <w:szCs w:val="28"/>
        </w:rPr>
        <w:t>.</w:t>
      </w:r>
    </w:p>
    <w:p w:rsidR="009F2E38" w:rsidRDefault="009F2E38" w:rsidP="009F2E38">
      <w:pPr>
        <w:ind w:firstLine="42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106"/>
        <w:gridCol w:w="1108"/>
        <w:gridCol w:w="3762"/>
      </w:tblGrid>
      <w:tr w:rsidR="009F2E38" w:rsidTr="009F2E3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№</w:t>
            </w:r>
          </w:p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п</w:t>
            </w:r>
            <w:proofErr w:type="gramEnd"/>
            <w:r>
              <w:rPr>
                <w:rFonts w:eastAsia="Calibri"/>
                <w:sz w:val="28"/>
                <w:szCs w:val="28"/>
              </w:rPr>
              <w:t>/п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Адрес объекта/ мероприятия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Ед</w:t>
            </w:r>
            <w:proofErr w:type="gramStart"/>
            <w:r>
              <w:rPr>
                <w:rFonts w:eastAsia="Calibri"/>
                <w:sz w:val="28"/>
                <w:szCs w:val="28"/>
              </w:rPr>
              <w:t>.и</w:t>
            </w:r>
            <w:proofErr w:type="gramEnd"/>
            <w:r>
              <w:rPr>
                <w:rFonts w:eastAsia="Calibri"/>
                <w:sz w:val="28"/>
                <w:szCs w:val="28"/>
              </w:rPr>
              <w:t>зм</w:t>
            </w:r>
            <w:proofErr w:type="spellEnd"/>
            <w:r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Цели реализации мероприятия</w:t>
            </w:r>
          </w:p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F2E38" w:rsidTr="009F2E3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Котельная  муниципального унитарного предприятия «РТЭК», </w:t>
            </w:r>
            <w:proofErr w:type="gramStart"/>
            <w:r>
              <w:rPr>
                <w:rFonts w:eastAsia="Calibri"/>
                <w:sz w:val="28"/>
                <w:szCs w:val="28"/>
              </w:rPr>
              <w:t>с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eastAsia="Calibri"/>
                <w:sz w:val="28"/>
                <w:szCs w:val="28"/>
              </w:rPr>
              <w:t>Юрьевка</w:t>
            </w:r>
            <w:proofErr w:type="gramEnd"/>
            <w:r>
              <w:rPr>
                <w:rFonts w:eastAsia="Calibri"/>
                <w:sz w:val="28"/>
                <w:szCs w:val="28"/>
              </w:rPr>
              <w:t>, ул. 50 лет Октября, 3б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Не требуется</w:t>
            </w:r>
          </w:p>
        </w:tc>
      </w:tr>
    </w:tbl>
    <w:p w:rsidR="009F2E38" w:rsidRDefault="009F2E38" w:rsidP="009F2E38">
      <w:pPr>
        <w:rPr>
          <w:sz w:val="28"/>
          <w:szCs w:val="28"/>
        </w:rPr>
      </w:pPr>
    </w:p>
    <w:p w:rsidR="009F2E38" w:rsidRDefault="009F2E38" w:rsidP="009F2E38">
      <w:pPr>
        <w:rPr>
          <w:sz w:val="28"/>
          <w:szCs w:val="28"/>
        </w:rPr>
      </w:pPr>
    </w:p>
    <w:p w:rsidR="009F2E38" w:rsidRDefault="009F2E38" w:rsidP="009F2E38">
      <w:pPr>
        <w:ind w:firstLine="4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4.5.Меры по оборудованию котельных в источники комбинированной выработки электрической и тепловой энергии.</w:t>
      </w:r>
    </w:p>
    <w:p w:rsidR="009F2E38" w:rsidRDefault="009F2E38" w:rsidP="009F2E38">
      <w:pPr>
        <w:ind w:firstLine="420"/>
        <w:jc w:val="both"/>
        <w:rPr>
          <w:b/>
          <w:i/>
          <w:sz w:val="28"/>
          <w:szCs w:val="28"/>
        </w:rPr>
      </w:pP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В  Юрьевском  поселении меры по переоборудованию котельных в источники комбинированной выработки электрической и тепловой энергии не предусмотрено.</w:t>
      </w:r>
    </w:p>
    <w:p w:rsidR="009F2E38" w:rsidRDefault="009F2E38" w:rsidP="009F2E38">
      <w:pPr>
        <w:ind w:firstLine="420"/>
        <w:rPr>
          <w:sz w:val="28"/>
          <w:szCs w:val="28"/>
        </w:rPr>
      </w:pPr>
    </w:p>
    <w:p w:rsidR="009F2E38" w:rsidRDefault="009F2E38" w:rsidP="009F2E38">
      <w:pPr>
        <w:ind w:firstLine="4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4.6. Меры по переводу котельных, размещенных в существующих и расширяемых зонах действия источников комбинированной выработки тепловой и электрической энергии в «пиковый» режим.</w:t>
      </w:r>
    </w:p>
    <w:p w:rsidR="009F2E38" w:rsidRDefault="009F2E38" w:rsidP="009F2E38">
      <w:pPr>
        <w:ind w:firstLine="420"/>
        <w:jc w:val="both"/>
        <w:rPr>
          <w:b/>
          <w:i/>
          <w:sz w:val="28"/>
          <w:szCs w:val="28"/>
        </w:rPr>
      </w:pP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Меры по переводу котельных, размещенных в существующих зонах действия источников комбинированной выработки тепловой и электрической энергии в «пиковый» режим  не предусмотрены.</w:t>
      </w:r>
    </w:p>
    <w:p w:rsidR="009F2E38" w:rsidRDefault="009F2E38" w:rsidP="009F2E38">
      <w:pPr>
        <w:jc w:val="both"/>
        <w:rPr>
          <w:sz w:val="28"/>
          <w:szCs w:val="28"/>
        </w:rPr>
      </w:pPr>
    </w:p>
    <w:p w:rsidR="009F2E38" w:rsidRDefault="009F2E38" w:rsidP="009F2E38">
      <w:pPr>
        <w:ind w:firstLine="4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4.7. Решения о загрузке источников тепловой энергии, распределении (перераспределении) тепловой нагрузки потребителей тепловой энергии в каждой зоне действия системы теплоснабжения между источниками тепловой энергии, поставляющими тепловую энергию в данной системе теплоснабжения.</w:t>
      </w:r>
    </w:p>
    <w:p w:rsidR="009F2E38" w:rsidRDefault="009F2E38" w:rsidP="009F2E38">
      <w:pPr>
        <w:ind w:firstLine="420"/>
        <w:jc w:val="both"/>
        <w:rPr>
          <w:b/>
          <w:i/>
          <w:sz w:val="28"/>
          <w:szCs w:val="28"/>
        </w:rPr>
      </w:pP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Юрьевском  сельском поселении изменение схемы теплоснабжения не предусмотрено, решения о загрузке источников тепловой энергии, распределении (перераспределении) тепловой нагрузки потребителей тепловой энергии  в каждой зоне действия системы теплоснабжения между источниками тепловой энергии, поставляющими тепловую энергию в данной системе теплоснабжения, будут иметь следующий вид:</w:t>
      </w:r>
    </w:p>
    <w:p w:rsidR="009F2E38" w:rsidRDefault="009F2E38" w:rsidP="009F2E38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054"/>
        <w:gridCol w:w="926"/>
        <w:gridCol w:w="960"/>
        <w:gridCol w:w="1335"/>
        <w:gridCol w:w="1875"/>
        <w:gridCol w:w="1857"/>
      </w:tblGrid>
      <w:tr w:rsidR="009F2E38" w:rsidTr="009F2E38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№</w:t>
            </w:r>
          </w:p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п</w:t>
            </w:r>
            <w:proofErr w:type="gramEnd"/>
            <w:r>
              <w:rPr>
                <w:rFonts w:eastAsia="Calibri"/>
                <w:sz w:val="28"/>
                <w:szCs w:val="28"/>
              </w:rPr>
              <w:t>/п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Наименование котельной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Марка котла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Кол-во котлов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Год установки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Установленная мощность (Гкал/ч)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Подключенная нагрузка (Гкал/ч)</w:t>
            </w:r>
          </w:p>
        </w:tc>
      </w:tr>
      <w:tr w:rsidR="009F2E38" w:rsidTr="009F2E38">
        <w:tc>
          <w:tcPr>
            <w:tcW w:w="9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Территория Юрьевского сельсовета, </w:t>
            </w:r>
            <w:proofErr w:type="gramStart"/>
            <w:r>
              <w:rPr>
                <w:rFonts w:eastAsia="Calibri"/>
                <w:b/>
                <w:sz w:val="28"/>
                <w:szCs w:val="28"/>
              </w:rPr>
              <w:t>с</w:t>
            </w:r>
            <w:proofErr w:type="gramEnd"/>
            <w:r>
              <w:rPr>
                <w:rFonts w:eastAsia="Calibri"/>
                <w:b/>
                <w:sz w:val="28"/>
                <w:szCs w:val="28"/>
              </w:rPr>
              <w:t>. Юрьевка</w:t>
            </w:r>
          </w:p>
          <w:p w:rsidR="009F2E38" w:rsidRDefault="009F2E38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9F2E38" w:rsidTr="009F2E38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 xml:space="preserve">Котельная муниципального унитарного предприятия «РТЭК», </w:t>
            </w:r>
          </w:p>
          <w:p w:rsidR="009F2E38" w:rsidRDefault="009F2E38">
            <w:pPr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с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eastAsia="Calibri"/>
                <w:sz w:val="28"/>
                <w:szCs w:val="28"/>
              </w:rPr>
              <w:t>Юрьевка</w:t>
            </w:r>
            <w:proofErr w:type="gramEnd"/>
            <w:r>
              <w:rPr>
                <w:rFonts w:eastAsia="Calibri"/>
                <w:sz w:val="28"/>
                <w:szCs w:val="28"/>
              </w:rPr>
              <w:t>, ул. 50 лет Октября,3б</w:t>
            </w:r>
          </w:p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КВр-0,35</w:t>
            </w:r>
          </w:p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 xml:space="preserve">  КВр-0,58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  <w:p w:rsidR="009F2E38" w:rsidRDefault="009F2E3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9F2E38" w:rsidRDefault="009F2E3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2011</w:t>
            </w:r>
          </w:p>
          <w:p w:rsidR="009F2E38" w:rsidRDefault="009F2E3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9F2E38" w:rsidRDefault="009F2E3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2014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0,3</w:t>
            </w:r>
          </w:p>
          <w:p w:rsidR="009F2E38" w:rsidRDefault="009F2E3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9F2E38" w:rsidRDefault="009F2E3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0,5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0,19</w:t>
            </w:r>
          </w:p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F2E38" w:rsidTr="009F2E38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Итого:</w:t>
            </w:r>
          </w:p>
          <w:p w:rsidR="009F2E38" w:rsidRDefault="009F2E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Х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0,8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0,19</w:t>
            </w:r>
          </w:p>
        </w:tc>
      </w:tr>
    </w:tbl>
    <w:p w:rsidR="009F2E38" w:rsidRDefault="009F2E38" w:rsidP="009F2E38">
      <w:pPr>
        <w:rPr>
          <w:rFonts w:eastAsia="Calibri"/>
          <w:sz w:val="28"/>
          <w:szCs w:val="28"/>
          <w:lang w:eastAsia="en-US"/>
        </w:rPr>
      </w:pPr>
    </w:p>
    <w:p w:rsidR="009F2E38" w:rsidRDefault="009F2E38" w:rsidP="009F2E38">
      <w:pPr>
        <w:rPr>
          <w:rFonts w:eastAsia="Calibri"/>
          <w:sz w:val="28"/>
          <w:szCs w:val="28"/>
          <w:lang w:eastAsia="en-US"/>
        </w:rPr>
      </w:pPr>
    </w:p>
    <w:p w:rsidR="009F2E38" w:rsidRDefault="009F2E38" w:rsidP="009F2E38">
      <w:pPr>
        <w:ind w:firstLine="4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4.8. Оптимальный температурный график отпуска тепловой энергии для каждого источника тепловой энергии или группы источников в системе теплоснабжения.</w:t>
      </w:r>
    </w:p>
    <w:p w:rsidR="009F2E38" w:rsidRDefault="009F2E38" w:rsidP="009F2E38">
      <w:pPr>
        <w:ind w:firstLine="420"/>
        <w:jc w:val="both"/>
        <w:rPr>
          <w:b/>
          <w:i/>
          <w:sz w:val="28"/>
          <w:szCs w:val="28"/>
        </w:rPr>
      </w:pP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Оптимальный температурный график отпуска тепловой энергии для каждого источника тепловой энергии в системе теплоснабжения в соответствии с действующим законодательством разрабатывается в процессе проведения энергетического обследования источника тепловой энергии, тепловых сетей, потребителей тепловой энергии</w:t>
      </w:r>
      <w:proofErr w:type="gramStart"/>
      <w:r>
        <w:rPr>
          <w:sz w:val="28"/>
          <w:szCs w:val="28"/>
        </w:rPr>
        <w:t>..</w:t>
      </w:r>
      <w:proofErr w:type="gramEnd"/>
    </w:p>
    <w:p w:rsidR="009F2E38" w:rsidRDefault="009F2E38" w:rsidP="009F2E38">
      <w:pPr>
        <w:rPr>
          <w:sz w:val="28"/>
          <w:szCs w:val="28"/>
        </w:rPr>
      </w:pPr>
    </w:p>
    <w:p w:rsidR="009F2E38" w:rsidRDefault="009F2E38" w:rsidP="009F2E38">
      <w:pPr>
        <w:ind w:firstLine="420"/>
        <w:jc w:val="center"/>
        <w:rPr>
          <w:sz w:val="28"/>
          <w:szCs w:val="28"/>
        </w:rPr>
      </w:pPr>
      <w:r>
        <w:rPr>
          <w:sz w:val="28"/>
          <w:szCs w:val="28"/>
        </w:rPr>
        <w:t>ГРАФИК</w:t>
      </w:r>
    </w:p>
    <w:p w:rsidR="009F2E38" w:rsidRDefault="009F2E38" w:rsidP="009F2E38">
      <w:pPr>
        <w:ind w:firstLine="4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зависимости температуры теплоносителя от среднесуточной температуры наружного воздуха, для котельных </w:t>
      </w:r>
    </w:p>
    <w:p w:rsidR="009F2E38" w:rsidRDefault="009F2E38" w:rsidP="009F2E38">
      <w:pPr>
        <w:ind w:firstLine="4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(температурный график 95-70</w:t>
      </w:r>
      <w:r>
        <w:rPr>
          <w:sz w:val="28"/>
          <w:szCs w:val="28"/>
          <w:vertAlign w:val="superscript"/>
        </w:rPr>
        <w:t>0</w:t>
      </w:r>
      <w:proofErr w:type="gramStart"/>
      <w:r>
        <w:rPr>
          <w:sz w:val="28"/>
          <w:szCs w:val="28"/>
        </w:rPr>
        <w:t xml:space="preserve"> С</w:t>
      </w:r>
      <w:proofErr w:type="gramEnd"/>
    </w:p>
    <w:p w:rsidR="009F2E38" w:rsidRDefault="009F2E38" w:rsidP="009F2E38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3529"/>
        <w:gridCol w:w="3503"/>
      </w:tblGrid>
      <w:tr w:rsidR="009F2E38" w:rsidTr="009F2E38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 xml:space="preserve">Температура наружного воздуха </w:t>
            </w:r>
            <w:r>
              <w:rPr>
                <w:rFonts w:eastAsia="Calibri"/>
                <w:sz w:val="28"/>
                <w:szCs w:val="28"/>
                <w:lang w:val="en-US"/>
              </w:rPr>
              <w:t>t</w:t>
            </w:r>
            <w:r>
              <w:rPr>
                <w:rFonts w:eastAsia="Calibri"/>
                <w:sz w:val="28"/>
                <w:szCs w:val="28"/>
                <w:vertAlign w:val="superscript"/>
              </w:rPr>
              <w:t>0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/>
              </w:rPr>
              <w:t>C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 xml:space="preserve">Температура воды в подающем трубопроводе системы отопления,  </w:t>
            </w:r>
            <w:r>
              <w:rPr>
                <w:rFonts w:eastAsia="Calibri"/>
                <w:sz w:val="28"/>
                <w:szCs w:val="28"/>
                <w:lang w:val="en-US"/>
              </w:rPr>
              <w:t>t</w:t>
            </w:r>
            <w:r>
              <w:rPr>
                <w:rFonts w:eastAsia="Calibri"/>
                <w:sz w:val="28"/>
                <w:szCs w:val="28"/>
              </w:rPr>
              <w:t xml:space="preserve"> п</w:t>
            </w:r>
            <w:r>
              <w:rPr>
                <w:rFonts w:eastAsia="Calibri"/>
                <w:sz w:val="28"/>
                <w:szCs w:val="28"/>
                <w:vertAlign w:val="superscript"/>
              </w:rPr>
              <w:t>0</w:t>
            </w:r>
            <w:proofErr w:type="gramStart"/>
            <w:r>
              <w:rPr>
                <w:rFonts w:eastAsia="Calibri"/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 xml:space="preserve">Температура воды в обратной линии  системы отопления, </w:t>
            </w:r>
            <w:r>
              <w:rPr>
                <w:rFonts w:eastAsia="Calibri"/>
                <w:sz w:val="28"/>
                <w:szCs w:val="28"/>
                <w:lang w:val="en-US"/>
              </w:rPr>
              <w:t>t</w:t>
            </w:r>
            <w:r>
              <w:rPr>
                <w:rFonts w:eastAsia="Calibri"/>
                <w:sz w:val="28"/>
                <w:szCs w:val="28"/>
              </w:rPr>
              <w:t xml:space="preserve"> о</w:t>
            </w:r>
            <w:r>
              <w:rPr>
                <w:rFonts w:eastAsia="Calibri"/>
                <w:sz w:val="28"/>
                <w:szCs w:val="28"/>
                <w:vertAlign w:val="superscript"/>
              </w:rPr>
              <w:t>0</w:t>
            </w:r>
            <w:proofErr w:type="gramStart"/>
            <w:r>
              <w:rPr>
                <w:rFonts w:eastAsia="Calibri"/>
                <w:sz w:val="28"/>
                <w:szCs w:val="28"/>
              </w:rPr>
              <w:t xml:space="preserve"> С</w:t>
            </w:r>
            <w:proofErr w:type="gramEnd"/>
          </w:p>
        </w:tc>
      </w:tr>
      <w:tr w:rsidR="009F2E38" w:rsidTr="009F2E38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35,2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28,8</w:t>
            </w:r>
          </w:p>
        </w:tc>
      </w:tr>
      <w:tr w:rsidR="009F2E38" w:rsidTr="009F2E38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35,7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31,8</w:t>
            </w:r>
          </w:p>
        </w:tc>
      </w:tr>
      <w:tr w:rsidR="009F2E38" w:rsidTr="009F2E38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36,1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32,7</w:t>
            </w:r>
          </w:p>
        </w:tc>
      </w:tr>
      <w:tr w:rsidR="009F2E38" w:rsidTr="009F2E38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37,5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33,7</w:t>
            </w:r>
          </w:p>
        </w:tc>
      </w:tr>
      <w:tr w:rsidR="009F2E38" w:rsidTr="009F2E38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37,9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34,6</w:t>
            </w:r>
          </w:p>
        </w:tc>
      </w:tr>
      <w:tr w:rsidR="009F2E38" w:rsidTr="009F2E38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41,3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36,6</w:t>
            </w:r>
          </w:p>
        </w:tc>
      </w:tr>
      <w:tr w:rsidR="009F2E38" w:rsidTr="009F2E38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42,7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37,2</w:t>
            </w:r>
          </w:p>
        </w:tc>
      </w:tr>
      <w:tr w:rsidR="009F2E38" w:rsidTr="009F2E38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45,0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38,1</w:t>
            </w:r>
          </w:p>
        </w:tc>
      </w:tr>
      <w:tr w:rsidR="009F2E38" w:rsidTr="009F2E38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46,1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39,0</w:t>
            </w:r>
          </w:p>
        </w:tc>
      </w:tr>
      <w:tr w:rsidR="009F2E38" w:rsidTr="009F2E38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-1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48,7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40,8</w:t>
            </w:r>
          </w:p>
        </w:tc>
      </w:tr>
      <w:tr w:rsidR="009F2E38" w:rsidTr="009F2E38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-2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50,0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41,2</w:t>
            </w:r>
          </w:p>
        </w:tc>
      </w:tr>
      <w:tr w:rsidR="009F2E38" w:rsidTr="009F2E38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-3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51,3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42,1</w:t>
            </w:r>
          </w:p>
        </w:tc>
      </w:tr>
      <w:tr w:rsidR="009F2E38" w:rsidTr="009F2E38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-4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52,0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43,3</w:t>
            </w:r>
          </w:p>
        </w:tc>
      </w:tr>
      <w:tr w:rsidR="009F2E38" w:rsidTr="009F2E38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-5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52,5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43,6</w:t>
            </w:r>
          </w:p>
        </w:tc>
      </w:tr>
      <w:tr w:rsidR="009F2E38" w:rsidTr="009F2E38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-6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53,2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44,0</w:t>
            </w:r>
          </w:p>
        </w:tc>
      </w:tr>
      <w:tr w:rsidR="009F2E38" w:rsidTr="009F2E38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-7,6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54,5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44,6</w:t>
            </w:r>
          </w:p>
        </w:tc>
      </w:tr>
      <w:tr w:rsidR="009F2E38" w:rsidTr="009F2E38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-8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55,8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45,2</w:t>
            </w:r>
          </w:p>
        </w:tc>
      </w:tr>
      <w:tr w:rsidR="009F2E38" w:rsidTr="009F2E38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-9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56,0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46,1</w:t>
            </w:r>
          </w:p>
        </w:tc>
      </w:tr>
      <w:tr w:rsidR="009F2E38" w:rsidTr="009F2E38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-10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57,3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46,9</w:t>
            </w:r>
          </w:p>
        </w:tc>
      </w:tr>
      <w:tr w:rsidR="009F2E38" w:rsidTr="009F2E38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-11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57,8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47,2</w:t>
            </w:r>
          </w:p>
        </w:tc>
      </w:tr>
      <w:tr w:rsidR="009F2E38" w:rsidTr="009F2E38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-12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58,8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47,8</w:t>
            </w:r>
          </w:p>
        </w:tc>
      </w:tr>
      <w:tr w:rsidR="009F2E38" w:rsidTr="009F2E38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-13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59,2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48,3</w:t>
            </w:r>
          </w:p>
        </w:tc>
      </w:tr>
      <w:tr w:rsidR="009F2E38" w:rsidTr="009F2E38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-14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60,3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49,0</w:t>
            </w:r>
          </w:p>
        </w:tc>
      </w:tr>
      <w:tr w:rsidR="009F2E38" w:rsidTr="009F2E38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-15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61,2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49,5</w:t>
            </w:r>
          </w:p>
        </w:tc>
      </w:tr>
      <w:tr w:rsidR="009F2E38" w:rsidTr="009F2E38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-16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62,7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50,3</w:t>
            </w:r>
          </w:p>
        </w:tc>
      </w:tr>
      <w:tr w:rsidR="009F2E38" w:rsidTr="009F2E38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-17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62,9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50,8</w:t>
            </w:r>
          </w:p>
        </w:tc>
      </w:tr>
      <w:tr w:rsidR="009F2E38" w:rsidTr="009F2E38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-18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63,1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51,2</w:t>
            </w:r>
          </w:p>
        </w:tc>
      </w:tr>
      <w:tr w:rsidR="009F2E38" w:rsidTr="009F2E38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-19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64,2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51,8</w:t>
            </w:r>
          </w:p>
        </w:tc>
      </w:tr>
      <w:tr w:rsidR="009F2E38" w:rsidTr="009F2E38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-20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65,5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52,4</w:t>
            </w:r>
          </w:p>
        </w:tc>
      </w:tr>
      <w:tr w:rsidR="009F2E38" w:rsidTr="009F2E38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-21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66,7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53,1</w:t>
            </w:r>
          </w:p>
        </w:tc>
      </w:tr>
      <w:tr w:rsidR="009F2E38" w:rsidTr="009F2E38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-22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67,9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54,3</w:t>
            </w:r>
          </w:p>
        </w:tc>
      </w:tr>
      <w:tr w:rsidR="009F2E38" w:rsidTr="009F2E38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-23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68,1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55,2</w:t>
            </w:r>
          </w:p>
        </w:tc>
      </w:tr>
      <w:tr w:rsidR="009F2E38" w:rsidTr="009F2E38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-24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70,3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55,9</w:t>
            </w:r>
          </w:p>
        </w:tc>
      </w:tr>
      <w:tr w:rsidR="009F2E38" w:rsidTr="009F2E38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-25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71,5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56,4</w:t>
            </w:r>
          </w:p>
        </w:tc>
      </w:tr>
      <w:tr w:rsidR="009F2E38" w:rsidTr="009F2E38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-26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74,6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58,8</w:t>
            </w:r>
          </w:p>
        </w:tc>
      </w:tr>
      <w:tr w:rsidR="009F2E38" w:rsidTr="009F2E38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-27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75,8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59,9</w:t>
            </w:r>
          </w:p>
        </w:tc>
      </w:tr>
      <w:tr w:rsidR="009F2E38" w:rsidTr="009F2E38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-28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76,0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60,5</w:t>
            </w:r>
          </w:p>
        </w:tc>
      </w:tr>
      <w:tr w:rsidR="009F2E38" w:rsidTr="009F2E38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-29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79,1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63,4</w:t>
            </w:r>
          </w:p>
        </w:tc>
      </w:tr>
      <w:tr w:rsidR="009F2E38" w:rsidTr="009F2E38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-30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88,3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66,5</w:t>
            </w:r>
          </w:p>
        </w:tc>
      </w:tr>
      <w:tr w:rsidR="009F2E38" w:rsidTr="009F2E38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-31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89,4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67,2</w:t>
            </w:r>
          </w:p>
        </w:tc>
      </w:tr>
      <w:tr w:rsidR="009F2E38" w:rsidTr="009F2E38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-32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91,7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67,9</w:t>
            </w:r>
          </w:p>
        </w:tc>
      </w:tr>
      <w:tr w:rsidR="009F2E38" w:rsidTr="009F2E38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-33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92,9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68,6</w:t>
            </w:r>
          </w:p>
        </w:tc>
      </w:tr>
      <w:tr w:rsidR="009F2E38" w:rsidTr="009F2E38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-34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93,6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69,3</w:t>
            </w:r>
          </w:p>
        </w:tc>
      </w:tr>
      <w:tr w:rsidR="009F2E38" w:rsidTr="009F2E38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-35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95,0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70,0</w:t>
            </w:r>
          </w:p>
        </w:tc>
      </w:tr>
    </w:tbl>
    <w:p w:rsidR="009F2E38" w:rsidRDefault="009F2E38" w:rsidP="009F2E38">
      <w:pPr>
        <w:rPr>
          <w:rFonts w:eastAsia="Calibri"/>
          <w:sz w:val="28"/>
          <w:szCs w:val="28"/>
          <w:lang w:eastAsia="en-US"/>
        </w:rPr>
      </w:pPr>
    </w:p>
    <w:p w:rsidR="009F2E38" w:rsidRDefault="009F2E38" w:rsidP="009F2E38">
      <w:pPr>
        <w:rPr>
          <w:rFonts w:eastAsia="Calibri"/>
          <w:sz w:val="28"/>
          <w:szCs w:val="28"/>
          <w:lang w:eastAsia="en-US"/>
        </w:rPr>
      </w:pPr>
    </w:p>
    <w:p w:rsidR="009F2E38" w:rsidRDefault="009F2E38" w:rsidP="009F2E38">
      <w:pPr>
        <w:ind w:firstLine="4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4.9. Предложения по перспективной установленной тепловой мощности каждого источника тепловой энергии с учетом аварийного и перспективного резерва тепловой мощности.</w:t>
      </w:r>
    </w:p>
    <w:p w:rsidR="009F2E38" w:rsidRDefault="009F2E38" w:rsidP="009F2E38">
      <w:pPr>
        <w:ind w:firstLine="420"/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090"/>
        <w:gridCol w:w="2444"/>
        <w:gridCol w:w="2442"/>
      </w:tblGrid>
      <w:tr w:rsidR="009F2E38" w:rsidTr="009F2E3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№</w:t>
            </w:r>
          </w:p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п</w:t>
            </w:r>
            <w:proofErr w:type="gramEnd"/>
            <w:r>
              <w:rPr>
                <w:rFonts w:eastAsia="Calibri"/>
                <w:sz w:val="28"/>
                <w:szCs w:val="28"/>
              </w:rPr>
              <w:t>/п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Наименование котельной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Установленная мощность (Гкал/ч)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Предложения по перспективной тепловой мощности (Гкал/ч)</w:t>
            </w:r>
          </w:p>
        </w:tc>
      </w:tr>
      <w:tr w:rsidR="009F2E38" w:rsidTr="009F2E3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Территория Юрьевского сельсовета</w:t>
            </w:r>
          </w:p>
          <w:p w:rsidR="009F2E38" w:rsidRDefault="009F2E38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lastRenderedPageBreak/>
              <w:t xml:space="preserve"> </w:t>
            </w:r>
            <w:proofErr w:type="gramStart"/>
            <w:r>
              <w:rPr>
                <w:rFonts w:eastAsia="Calibri"/>
                <w:b/>
                <w:sz w:val="28"/>
                <w:szCs w:val="28"/>
              </w:rPr>
              <w:t>с</w:t>
            </w:r>
            <w:proofErr w:type="gramEnd"/>
            <w:r>
              <w:rPr>
                <w:rFonts w:eastAsia="Calibri"/>
                <w:b/>
                <w:sz w:val="28"/>
                <w:szCs w:val="28"/>
              </w:rPr>
              <w:t>. Юрьевка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F2E38" w:rsidTr="009F2E3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Котельная муниципального унитарного предприятия «РТЭК, </w:t>
            </w:r>
            <w:proofErr w:type="gramStart"/>
            <w:r>
              <w:rPr>
                <w:rFonts w:eastAsia="Calibri"/>
                <w:sz w:val="28"/>
                <w:szCs w:val="28"/>
              </w:rPr>
              <w:t>с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eastAsia="Calibri"/>
                <w:sz w:val="28"/>
                <w:szCs w:val="28"/>
              </w:rPr>
              <w:t>Юрьевка</w:t>
            </w:r>
            <w:proofErr w:type="gramEnd"/>
            <w:r>
              <w:rPr>
                <w:rFonts w:eastAsia="Calibri"/>
                <w:sz w:val="28"/>
                <w:szCs w:val="28"/>
              </w:rPr>
              <w:t>, ул. 50 лет Октября,3б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0,8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0,8</w:t>
            </w:r>
          </w:p>
        </w:tc>
      </w:tr>
      <w:tr w:rsidR="009F2E38" w:rsidTr="009F2E3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Итого: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0,8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0,8</w:t>
            </w:r>
          </w:p>
        </w:tc>
      </w:tr>
    </w:tbl>
    <w:p w:rsidR="009F2E38" w:rsidRDefault="009F2E38" w:rsidP="009F2E38">
      <w:pPr>
        <w:ind w:firstLine="420"/>
        <w:rPr>
          <w:rFonts w:eastAsia="Calibri"/>
          <w:sz w:val="28"/>
          <w:szCs w:val="28"/>
          <w:lang w:eastAsia="en-US"/>
        </w:rPr>
      </w:pPr>
    </w:p>
    <w:p w:rsidR="009F2E38" w:rsidRDefault="009F2E38" w:rsidP="009F2E38">
      <w:pPr>
        <w:rPr>
          <w:sz w:val="28"/>
          <w:szCs w:val="28"/>
        </w:rPr>
      </w:pPr>
    </w:p>
    <w:p w:rsidR="009F2E38" w:rsidRDefault="009F2E38" w:rsidP="009F2E38">
      <w:pPr>
        <w:ind w:firstLine="4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5. Предложения по строительству и реконструкции тепловых сетей.</w:t>
      </w:r>
    </w:p>
    <w:p w:rsidR="009F2E38" w:rsidRDefault="009F2E38" w:rsidP="009F2E38">
      <w:pPr>
        <w:ind w:firstLine="420"/>
        <w:jc w:val="both"/>
        <w:rPr>
          <w:b/>
          <w:sz w:val="28"/>
          <w:szCs w:val="28"/>
        </w:rPr>
      </w:pPr>
    </w:p>
    <w:p w:rsidR="009F2E38" w:rsidRDefault="009F2E38" w:rsidP="009F2E38">
      <w:pPr>
        <w:ind w:firstLine="4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5.1. Предложения по новому строительству и реконструкции тепловых сетей,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(использование существующих резервов).</w:t>
      </w:r>
    </w:p>
    <w:p w:rsidR="009F2E38" w:rsidRDefault="009F2E38" w:rsidP="009F2E38">
      <w:pPr>
        <w:ind w:firstLine="420"/>
        <w:rPr>
          <w:b/>
          <w:i/>
          <w:sz w:val="28"/>
          <w:szCs w:val="28"/>
        </w:rPr>
      </w:pP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Учитывая, что Генеральный план Юрьевского  сельского поселения отсутствует, изменение схемы теплоснабжения не предусмотрено, поэтому новое строительство тепловых сетей не планируется.</w:t>
      </w:r>
    </w:p>
    <w:p w:rsidR="009F2E38" w:rsidRDefault="009F2E38" w:rsidP="009F2E38">
      <w:pPr>
        <w:ind w:firstLine="420"/>
        <w:jc w:val="both"/>
        <w:rPr>
          <w:sz w:val="28"/>
          <w:szCs w:val="28"/>
        </w:rPr>
      </w:pPr>
    </w:p>
    <w:p w:rsidR="009F2E38" w:rsidRDefault="009F2E38" w:rsidP="009F2E38">
      <w:pPr>
        <w:ind w:firstLine="420"/>
        <w:jc w:val="both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5.2.Предложения по новому строительству тепловых сетей для обеспечения перспективных приростов тепловой нагрузки во вновь осваиваемых поселений под жилищную, комплексную или производственную застройку.</w:t>
      </w:r>
      <w:proofErr w:type="gramEnd"/>
    </w:p>
    <w:p w:rsidR="009F2E38" w:rsidRDefault="009F2E38" w:rsidP="009F2E38">
      <w:pPr>
        <w:ind w:firstLine="420"/>
        <w:jc w:val="both"/>
        <w:rPr>
          <w:b/>
          <w:i/>
          <w:sz w:val="28"/>
          <w:szCs w:val="28"/>
        </w:rPr>
      </w:pP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Новое строительство тепловых сетей на территории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Юрьевка не планируется.</w:t>
      </w:r>
    </w:p>
    <w:p w:rsidR="009F2E38" w:rsidRDefault="009F2E38" w:rsidP="009F2E38">
      <w:pPr>
        <w:jc w:val="both"/>
        <w:rPr>
          <w:sz w:val="28"/>
          <w:szCs w:val="28"/>
        </w:rPr>
      </w:pPr>
    </w:p>
    <w:p w:rsidR="009F2E38" w:rsidRDefault="009F2E38" w:rsidP="009F2E38">
      <w:pPr>
        <w:ind w:firstLine="42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5</w:t>
      </w:r>
      <w:r>
        <w:rPr>
          <w:b/>
          <w:i/>
          <w:sz w:val="28"/>
          <w:szCs w:val="28"/>
        </w:rPr>
        <w:t>.3. Предложение по новому строительству и реконструкции тепловых сетей, обеспечивающие условия,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теплоснабжения.</w:t>
      </w:r>
    </w:p>
    <w:p w:rsidR="009F2E38" w:rsidRDefault="009F2E38" w:rsidP="009F2E38">
      <w:pPr>
        <w:ind w:firstLine="420"/>
        <w:jc w:val="both"/>
        <w:rPr>
          <w:sz w:val="28"/>
          <w:szCs w:val="28"/>
        </w:rPr>
      </w:pP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Юрьевской сельской администрацией не предусмотрено изменение схемы теплоснабжения села, поэтому новое строительство тепловых сетей не планируется. </w:t>
      </w: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Реконструкция тепловых сетей, обеспечивающая условия,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теплоснабжения, также не предусмотрено.</w:t>
      </w:r>
    </w:p>
    <w:p w:rsidR="009F2E38" w:rsidRDefault="009F2E38" w:rsidP="009F2E38">
      <w:pPr>
        <w:ind w:firstLine="420"/>
        <w:jc w:val="both"/>
        <w:rPr>
          <w:sz w:val="28"/>
          <w:szCs w:val="28"/>
        </w:rPr>
      </w:pPr>
    </w:p>
    <w:p w:rsidR="009F2E38" w:rsidRDefault="009F2E38" w:rsidP="009F2E38">
      <w:pPr>
        <w:ind w:firstLine="4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5.4. Предложения по новому строительству или реконструкции тепловых сетей для повышения эффективности функционирования системы теплоснабжения, в том числе за счет перевода котельной в «пиковый» режим или ликвидации котельных по основаниям.</w:t>
      </w:r>
    </w:p>
    <w:p w:rsidR="009F2E38" w:rsidRDefault="009F2E38" w:rsidP="009F2E38">
      <w:pPr>
        <w:ind w:firstLine="420"/>
        <w:jc w:val="both"/>
        <w:rPr>
          <w:b/>
          <w:i/>
          <w:sz w:val="28"/>
          <w:szCs w:val="28"/>
        </w:rPr>
      </w:pP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Новое строительство или реконструкция тепловых сетей для повышения эффективности функционирования системы теплоснабжения, в том числе за счет перевода котельной в «пиковый» режим на территории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Юрьевка не планируется.</w:t>
      </w:r>
    </w:p>
    <w:p w:rsidR="009F2E38" w:rsidRDefault="009F2E38" w:rsidP="009F2E38">
      <w:pPr>
        <w:ind w:firstLine="420"/>
        <w:jc w:val="both"/>
        <w:rPr>
          <w:sz w:val="28"/>
          <w:szCs w:val="28"/>
        </w:rPr>
      </w:pPr>
    </w:p>
    <w:p w:rsidR="009F2E38" w:rsidRDefault="009F2E38" w:rsidP="009F2E38">
      <w:pPr>
        <w:ind w:firstLine="4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5.5. Предложения по новому строительству и реконструкции тепловых сетей для обеспечения нормативной надежности безопасности теплоснабжения.</w:t>
      </w:r>
    </w:p>
    <w:p w:rsidR="009F2E38" w:rsidRDefault="009F2E38" w:rsidP="009F2E38">
      <w:pPr>
        <w:ind w:firstLine="420"/>
        <w:jc w:val="both"/>
        <w:rPr>
          <w:b/>
          <w:i/>
          <w:sz w:val="28"/>
          <w:szCs w:val="28"/>
        </w:rPr>
      </w:pP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Юрьевской сельской администрацией не предусмотрено изменение теплоснабжения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Юрьевка, поэтому новое строительство тепловых сетей не планируется.</w:t>
      </w:r>
    </w:p>
    <w:p w:rsidR="009F2E38" w:rsidRDefault="009F2E38" w:rsidP="009F2E38">
      <w:pPr>
        <w:ind w:firstLine="420"/>
        <w:jc w:val="both"/>
        <w:rPr>
          <w:sz w:val="28"/>
          <w:szCs w:val="28"/>
        </w:rPr>
      </w:pP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по реконструкции тепловых сетей для обеспечения нормативной надежности безопасности теплоснабжения.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3179"/>
        <w:gridCol w:w="1110"/>
        <w:gridCol w:w="2082"/>
        <w:gridCol w:w="2605"/>
      </w:tblGrid>
      <w:tr w:rsidR="009F2E38" w:rsidTr="009F2E3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№</w:t>
            </w:r>
          </w:p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п</w:t>
            </w:r>
            <w:proofErr w:type="gramEnd"/>
            <w:r>
              <w:rPr>
                <w:rFonts w:eastAsia="Calibri"/>
                <w:sz w:val="28"/>
                <w:szCs w:val="28"/>
              </w:rPr>
              <w:t>/п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Адрес объекта/ мероприятия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Ед</w:t>
            </w:r>
            <w:proofErr w:type="gramStart"/>
            <w:r>
              <w:rPr>
                <w:rFonts w:eastAsia="Calibri"/>
                <w:sz w:val="28"/>
                <w:szCs w:val="28"/>
              </w:rPr>
              <w:t>.и</w:t>
            </w:r>
            <w:proofErr w:type="gramEnd"/>
            <w:r>
              <w:rPr>
                <w:rFonts w:eastAsia="Calibri"/>
                <w:sz w:val="28"/>
                <w:szCs w:val="28"/>
              </w:rPr>
              <w:t>зм</w:t>
            </w:r>
            <w:proofErr w:type="spellEnd"/>
            <w:r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Протяженность</w:t>
            </w:r>
          </w:p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Цели реализации мероприятия</w:t>
            </w:r>
          </w:p>
        </w:tc>
      </w:tr>
      <w:tr w:rsidR="009F2E38" w:rsidTr="009F2E3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Котельная муниципального унитарного предприятия  «РТЭК», </w:t>
            </w:r>
            <w:proofErr w:type="gramStart"/>
            <w:r>
              <w:rPr>
                <w:rFonts w:eastAsia="Calibri"/>
                <w:sz w:val="28"/>
                <w:szCs w:val="28"/>
              </w:rPr>
              <w:t>с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eastAsia="Calibri"/>
                <w:sz w:val="28"/>
                <w:szCs w:val="28"/>
              </w:rPr>
              <w:t>Юрьевка</w:t>
            </w:r>
            <w:proofErr w:type="gramEnd"/>
            <w:r>
              <w:rPr>
                <w:rFonts w:eastAsia="Calibri"/>
                <w:sz w:val="28"/>
                <w:szCs w:val="28"/>
              </w:rPr>
              <w:t>, ул. 50 лет Октября,3б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Не требуется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9F2E38" w:rsidRDefault="009F2E38" w:rsidP="009F2E38">
      <w:pPr>
        <w:rPr>
          <w:sz w:val="28"/>
          <w:szCs w:val="28"/>
        </w:rPr>
      </w:pPr>
    </w:p>
    <w:p w:rsidR="009F2E38" w:rsidRDefault="009F2E38" w:rsidP="009F2E38">
      <w:pPr>
        <w:ind w:firstLine="4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6. Перспективные топливные балансы.</w:t>
      </w:r>
    </w:p>
    <w:p w:rsidR="009F2E38" w:rsidRDefault="009F2E38" w:rsidP="009F2E38">
      <w:pPr>
        <w:ind w:firstLine="420"/>
        <w:jc w:val="both"/>
        <w:rPr>
          <w:sz w:val="28"/>
          <w:szCs w:val="28"/>
        </w:rPr>
      </w:pP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Перспективные топливные балансы для каждого источника тепловой энергии, расположенного в границах поселения по видам основного, резервного и аварийного топлива на каждом этапе планируемого периода.</w:t>
      </w: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Существующие и перспективные топливные балансы для каждого источника тепловой энергии, расположенного в границах поселения по видам основного, резервного и аварийного топлива.</w:t>
      </w:r>
    </w:p>
    <w:p w:rsidR="009F2E38" w:rsidRDefault="009F2E38" w:rsidP="009F2E38">
      <w:pPr>
        <w:ind w:firstLine="42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3"/>
        <w:gridCol w:w="1175"/>
        <w:gridCol w:w="1908"/>
        <w:gridCol w:w="1962"/>
        <w:gridCol w:w="1962"/>
      </w:tblGrid>
      <w:tr w:rsidR="009F2E38" w:rsidTr="009F2E38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Наименование котельной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Вид топлива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Годовой расход топлива в натуральных единицах (т)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Резервный вид топлива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Аварийный вид топлива</w:t>
            </w:r>
          </w:p>
        </w:tc>
      </w:tr>
      <w:tr w:rsidR="009F2E38" w:rsidTr="009F2E38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 xml:space="preserve">Котельная муниципального унитарного предприятия «РТЭК», </w:t>
            </w:r>
            <w:proofErr w:type="gramStart"/>
            <w:r>
              <w:rPr>
                <w:rFonts w:eastAsia="Calibri"/>
                <w:sz w:val="28"/>
                <w:szCs w:val="28"/>
              </w:rPr>
              <w:t>с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eastAsia="Calibri"/>
                <w:sz w:val="28"/>
                <w:szCs w:val="28"/>
              </w:rPr>
              <w:t>Юрьевка</w:t>
            </w:r>
            <w:proofErr w:type="gramEnd"/>
            <w:r>
              <w:rPr>
                <w:rFonts w:eastAsia="Calibri"/>
                <w:sz w:val="28"/>
                <w:szCs w:val="28"/>
              </w:rPr>
              <w:t>, ул. 50 лет Октября,3б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уголь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659,0</w:t>
            </w:r>
          </w:p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Не предусмотрен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Не предусмотрен</w:t>
            </w:r>
          </w:p>
        </w:tc>
      </w:tr>
      <w:tr w:rsidR="009F2E38" w:rsidTr="009F2E38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Итого: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уголь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659,0</w:t>
            </w:r>
          </w:p>
          <w:p w:rsidR="009F2E38" w:rsidRDefault="009F2E38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Х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Х</w:t>
            </w:r>
          </w:p>
        </w:tc>
      </w:tr>
    </w:tbl>
    <w:p w:rsidR="009F2E38" w:rsidRDefault="009F2E38" w:rsidP="009F2E38">
      <w:pPr>
        <w:ind w:firstLine="708"/>
        <w:rPr>
          <w:b/>
          <w:sz w:val="28"/>
          <w:szCs w:val="28"/>
        </w:rPr>
      </w:pPr>
    </w:p>
    <w:p w:rsidR="009F2E38" w:rsidRDefault="009F2E38" w:rsidP="009F2E38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7. Инвестиции в  строительство, реконструкцию и техническое перевооружение.</w:t>
      </w:r>
    </w:p>
    <w:p w:rsidR="009F2E38" w:rsidRDefault="009F2E38" w:rsidP="009F2E38">
      <w:pPr>
        <w:ind w:firstLine="708"/>
        <w:jc w:val="both"/>
        <w:rPr>
          <w:b/>
          <w:sz w:val="28"/>
          <w:szCs w:val="28"/>
        </w:rPr>
      </w:pPr>
    </w:p>
    <w:p w:rsidR="009F2E38" w:rsidRDefault="009F2E38" w:rsidP="009F2E38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i/>
          <w:sz w:val="28"/>
          <w:szCs w:val="28"/>
        </w:rPr>
        <w:t>7.1. Предложения по величине необходимых инвестиций в новое строительство, реконструкцию и техническое перевооружение источников тепловой энергии, тепловых сетей и тепловых пунктов.</w:t>
      </w:r>
    </w:p>
    <w:p w:rsidR="009F2E38" w:rsidRDefault="009F2E38" w:rsidP="009F2E38">
      <w:pPr>
        <w:jc w:val="both"/>
        <w:rPr>
          <w:b/>
          <w:i/>
          <w:sz w:val="28"/>
          <w:szCs w:val="28"/>
        </w:rPr>
      </w:pPr>
    </w:p>
    <w:p w:rsidR="009F2E38" w:rsidRDefault="009F2E38" w:rsidP="009F2E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по величине необходимых инвестиций в новое строительство, реконструкцию и техническое перевооружение источников тепловой энергии, тепловых сетей и тепловых пунктов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с. Юрьевка не требуется.</w:t>
      </w:r>
    </w:p>
    <w:p w:rsidR="009F2E38" w:rsidRDefault="009F2E38" w:rsidP="009F2E3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9F2E38" w:rsidRDefault="009F2E38" w:rsidP="009F2E38">
      <w:pPr>
        <w:jc w:val="both"/>
        <w:rPr>
          <w:b/>
          <w:i/>
          <w:sz w:val="28"/>
          <w:szCs w:val="28"/>
        </w:rPr>
      </w:pPr>
    </w:p>
    <w:p w:rsidR="009F2E38" w:rsidRDefault="009F2E38" w:rsidP="009F2E38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7.2. Предложения по величине необходимых инвестиций в реконструкцию и техническое перевооружение источников тепловой энергии, тепловых сетей в 2012 -2015гг</w:t>
      </w:r>
      <w:r>
        <w:rPr>
          <w:sz w:val="28"/>
          <w:szCs w:val="28"/>
        </w:rPr>
        <w:t>.</w:t>
      </w:r>
    </w:p>
    <w:p w:rsidR="009F2E38" w:rsidRDefault="009F2E38" w:rsidP="009F2E38">
      <w:pPr>
        <w:ind w:firstLine="42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3933"/>
        <w:gridCol w:w="1837"/>
        <w:gridCol w:w="827"/>
        <w:gridCol w:w="776"/>
        <w:gridCol w:w="827"/>
        <w:gridCol w:w="776"/>
      </w:tblGrid>
      <w:tr w:rsidR="009F2E38" w:rsidTr="009F2E38">
        <w:trPr>
          <w:trHeight w:val="27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№</w:t>
            </w:r>
          </w:p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п</w:t>
            </w:r>
            <w:proofErr w:type="gramEnd"/>
            <w:r>
              <w:rPr>
                <w:rFonts w:eastAsia="Calibri"/>
                <w:sz w:val="28"/>
                <w:szCs w:val="28"/>
              </w:rPr>
              <w:t>/п</w:t>
            </w: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Наименование источников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Стоимость</w:t>
            </w:r>
          </w:p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План реализации инвестиционной программы по годам</w:t>
            </w:r>
          </w:p>
        </w:tc>
      </w:tr>
      <w:tr w:rsidR="009F2E38" w:rsidTr="009F2E38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2012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2013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2014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2015</w:t>
            </w:r>
          </w:p>
        </w:tc>
      </w:tr>
      <w:tr w:rsidR="009F2E38" w:rsidTr="009F2E3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Инвестиционные проекты по реконструкции, модернизации, строительству тепловых источников</w:t>
            </w:r>
          </w:p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F2E38" w:rsidTr="009F2E3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Не требуется</w:t>
            </w:r>
          </w:p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</w:tbl>
    <w:p w:rsidR="009F2E38" w:rsidRDefault="009F2E38" w:rsidP="009F2E38">
      <w:pPr>
        <w:ind w:firstLine="420"/>
        <w:rPr>
          <w:rFonts w:eastAsia="Calibri"/>
          <w:sz w:val="28"/>
          <w:szCs w:val="28"/>
          <w:lang w:eastAsia="en-US"/>
        </w:rPr>
      </w:pPr>
    </w:p>
    <w:p w:rsidR="009F2E38" w:rsidRDefault="009F2E38" w:rsidP="009F2E38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Предложения по величине необходимых инвестиций в реконструкцию и техническое перевооружение источников тепловой энергии, тепловых сетей в 2016 -2020гг</w:t>
      </w:r>
      <w:r>
        <w:rPr>
          <w:sz w:val="28"/>
          <w:szCs w:val="28"/>
        </w:rPr>
        <w:t>.</w:t>
      </w:r>
    </w:p>
    <w:p w:rsidR="009F2E38" w:rsidRDefault="009F2E38" w:rsidP="009F2E38">
      <w:pPr>
        <w:ind w:firstLine="42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3342"/>
        <w:gridCol w:w="1559"/>
        <w:gridCol w:w="827"/>
        <w:gridCol w:w="776"/>
        <w:gridCol w:w="827"/>
        <w:gridCol w:w="776"/>
        <w:gridCol w:w="776"/>
      </w:tblGrid>
      <w:tr w:rsidR="009F2E38" w:rsidTr="009F2E38">
        <w:trPr>
          <w:trHeight w:val="27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№</w:t>
            </w:r>
          </w:p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п</w:t>
            </w:r>
            <w:proofErr w:type="gramEnd"/>
            <w:r>
              <w:rPr>
                <w:rFonts w:eastAsia="Calibri"/>
                <w:sz w:val="28"/>
                <w:szCs w:val="28"/>
              </w:rPr>
              <w:t>/п</w:t>
            </w:r>
          </w:p>
        </w:tc>
        <w:tc>
          <w:tcPr>
            <w:tcW w:w="3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Наименование источников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Стоимость</w:t>
            </w:r>
          </w:p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План реализации инвестиционной программы по годам</w:t>
            </w:r>
          </w:p>
        </w:tc>
      </w:tr>
      <w:tr w:rsidR="009F2E38" w:rsidTr="009F2E38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2016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2017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2018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2019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2020</w:t>
            </w:r>
          </w:p>
        </w:tc>
      </w:tr>
      <w:tr w:rsidR="009F2E38" w:rsidTr="009F2E3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8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Инвестиционные проекты по реконструкции, модернизации, строительству тепловых источников</w:t>
            </w:r>
          </w:p>
          <w:p w:rsidR="009F2E38" w:rsidRDefault="009F2E38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9F2E38" w:rsidTr="009F2E3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Не требуется</w:t>
            </w:r>
          </w:p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</w:tbl>
    <w:p w:rsidR="009F2E38" w:rsidRDefault="009F2E38" w:rsidP="009F2E38">
      <w:pPr>
        <w:rPr>
          <w:sz w:val="28"/>
          <w:szCs w:val="28"/>
        </w:rPr>
      </w:pPr>
    </w:p>
    <w:p w:rsidR="009F2E38" w:rsidRDefault="009F2E38" w:rsidP="009F2E3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Раздел 8. Решение об определении единой теплоснабжающей организации.</w:t>
      </w:r>
    </w:p>
    <w:p w:rsidR="009F2E38" w:rsidRDefault="009F2E38" w:rsidP="009F2E38">
      <w:pPr>
        <w:jc w:val="both"/>
        <w:rPr>
          <w:b/>
          <w:sz w:val="28"/>
          <w:szCs w:val="28"/>
        </w:rPr>
      </w:pPr>
    </w:p>
    <w:p w:rsidR="009F2E38" w:rsidRDefault="009F2E38" w:rsidP="009F2E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Бюджетные учреждения подключены к централизованной системе теплоснабжения, которая состоит из котельных и тепловых сетей. Эксплуатацию котельных и тепловых сетей на территории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Юрьевка осуществляет МУП «РТЭК».</w:t>
      </w:r>
    </w:p>
    <w:p w:rsidR="009F2E38" w:rsidRDefault="009F2E38" w:rsidP="009F2E3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9F2E38" w:rsidRDefault="009F2E38" w:rsidP="009F2E3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Раздел 9. Решения о распределении тепловой нагрузки между источниками тепловой энергии.</w:t>
      </w:r>
    </w:p>
    <w:p w:rsidR="009F2E38" w:rsidRDefault="009F2E38" w:rsidP="009F2E38">
      <w:pPr>
        <w:jc w:val="both"/>
        <w:rPr>
          <w:b/>
          <w:sz w:val="28"/>
          <w:szCs w:val="28"/>
        </w:rPr>
      </w:pPr>
    </w:p>
    <w:p w:rsidR="009F2E38" w:rsidRDefault="009F2E38" w:rsidP="009F2E3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Решения о загрузке источников тепловой энергии, распределении (перераспределении) тепловой нагрузки потребителей тепловой энергии между источниками тепловой энергии, поставляющими тепловую энергию в данной системе, будут иметь следующий вид:</w:t>
      </w:r>
    </w:p>
    <w:p w:rsidR="009F2E38" w:rsidRDefault="009F2E38" w:rsidP="009F2E38">
      <w:pPr>
        <w:rPr>
          <w:sz w:val="28"/>
          <w:szCs w:val="28"/>
        </w:rPr>
      </w:pPr>
    </w:p>
    <w:p w:rsidR="009F2E38" w:rsidRDefault="009F2E38" w:rsidP="009F2E38">
      <w:pPr>
        <w:rPr>
          <w:sz w:val="28"/>
          <w:szCs w:val="28"/>
        </w:rPr>
      </w:pPr>
    </w:p>
    <w:p w:rsidR="009F2E38" w:rsidRDefault="009F2E38" w:rsidP="009F2E38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4123"/>
        <w:gridCol w:w="2428"/>
        <w:gridCol w:w="2424"/>
      </w:tblGrid>
      <w:tr w:rsidR="009F2E38" w:rsidTr="009F2E3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№</w:t>
            </w:r>
          </w:p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п</w:t>
            </w:r>
            <w:proofErr w:type="gramEnd"/>
            <w:r>
              <w:rPr>
                <w:rFonts w:eastAsia="Calibri"/>
                <w:sz w:val="28"/>
                <w:szCs w:val="28"/>
              </w:rPr>
              <w:t>/п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Наименование котельной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Установленная мощность, (Гкал/ч)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Подключенная нагрузка</w:t>
            </w:r>
          </w:p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 xml:space="preserve"> (Гкал/ч)</w:t>
            </w:r>
          </w:p>
        </w:tc>
      </w:tr>
      <w:tr w:rsidR="009F2E38" w:rsidTr="009F2E3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Территория Юрьевского сельсовета, </w:t>
            </w:r>
          </w:p>
          <w:p w:rsidR="009F2E38" w:rsidRDefault="009F2E38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proofErr w:type="gramStart"/>
            <w:r>
              <w:rPr>
                <w:rFonts w:eastAsia="Calibri"/>
                <w:b/>
                <w:sz w:val="28"/>
                <w:szCs w:val="28"/>
              </w:rPr>
              <w:t>с</w:t>
            </w:r>
            <w:proofErr w:type="gramEnd"/>
            <w:r>
              <w:rPr>
                <w:rFonts w:eastAsia="Calibri"/>
                <w:b/>
                <w:sz w:val="28"/>
                <w:szCs w:val="28"/>
              </w:rPr>
              <w:t>. Юрьевка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F2E38" w:rsidTr="009F2E3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Котельная муниципального унитарного предприятия «РТЭК»,</w:t>
            </w:r>
          </w:p>
          <w:p w:rsidR="009F2E38" w:rsidRDefault="009F2E3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Calibri"/>
                <w:sz w:val="28"/>
                <w:szCs w:val="28"/>
              </w:rPr>
              <w:t>с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. Юрьевка, </w:t>
            </w:r>
          </w:p>
          <w:p w:rsidR="009F2E38" w:rsidRDefault="009F2E3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ул. 50 лет Октября.3б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0,8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0,19</w:t>
            </w:r>
          </w:p>
          <w:p w:rsidR="009F2E38" w:rsidRDefault="009F2E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F2E38" w:rsidTr="009F2E3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8" w:rsidRDefault="009F2E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Итого: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0,8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8" w:rsidRDefault="009F2E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0,19</w:t>
            </w:r>
          </w:p>
        </w:tc>
      </w:tr>
    </w:tbl>
    <w:p w:rsidR="009F2E38" w:rsidRDefault="009F2E38" w:rsidP="009F2E38">
      <w:pPr>
        <w:rPr>
          <w:rFonts w:eastAsia="Calibri"/>
          <w:sz w:val="28"/>
          <w:szCs w:val="28"/>
          <w:lang w:eastAsia="en-US"/>
        </w:rPr>
      </w:pPr>
    </w:p>
    <w:p w:rsidR="009F2E38" w:rsidRDefault="009F2E38" w:rsidP="009F2E38">
      <w:pPr>
        <w:ind w:firstLine="4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Распределение тепловой нагрузки между источниками тепловой энергии, в том числе определение условий, при наличии которых существует возможность поставок тепловой энергии при сохранении надежности теплоснабжения.</w:t>
      </w: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Перераспределение тепловой нагрузки между источниками тепловой энергии невозможно.</w:t>
      </w: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Источники тепловой энергии между собой технологически не связаны.</w:t>
      </w:r>
    </w:p>
    <w:p w:rsidR="009F2E38" w:rsidRDefault="009F2E38" w:rsidP="009F2E38">
      <w:pPr>
        <w:jc w:val="both"/>
        <w:rPr>
          <w:sz w:val="28"/>
          <w:szCs w:val="28"/>
        </w:rPr>
      </w:pPr>
    </w:p>
    <w:p w:rsidR="009F2E38" w:rsidRDefault="009F2E38" w:rsidP="009F2E38">
      <w:pPr>
        <w:ind w:firstLine="420"/>
        <w:jc w:val="both"/>
        <w:rPr>
          <w:sz w:val="28"/>
          <w:szCs w:val="28"/>
        </w:rPr>
      </w:pPr>
    </w:p>
    <w:p w:rsidR="009F2E38" w:rsidRDefault="009F2E38" w:rsidP="009F2E38">
      <w:pPr>
        <w:ind w:firstLine="4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10. Решение по бесхозяйным тепловым сетям.</w:t>
      </w:r>
    </w:p>
    <w:p w:rsidR="009F2E38" w:rsidRDefault="009F2E38" w:rsidP="009F2E38">
      <w:pPr>
        <w:ind w:firstLine="420"/>
        <w:jc w:val="both"/>
        <w:rPr>
          <w:b/>
          <w:sz w:val="28"/>
          <w:szCs w:val="28"/>
        </w:rPr>
      </w:pPr>
    </w:p>
    <w:p w:rsidR="009F2E38" w:rsidRDefault="009F2E38" w:rsidP="009F2E38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Бесхозяйных тепловых сетей на территории Юрьевского сельского поселения   нет.</w:t>
      </w:r>
    </w:p>
    <w:p w:rsidR="009F2E38" w:rsidRDefault="009F2E38" w:rsidP="009F2E38">
      <w:pPr>
        <w:ind w:firstLine="420"/>
        <w:rPr>
          <w:sz w:val="28"/>
          <w:szCs w:val="28"/>
        </w:rPr>
      </w:pPr>
    </w:p>
    <w:p w:rsidR="009F2E38" w:rsidRDefault="009F2E38" w:rsidP="009F2E38">
      <w:pPr>
        <w:rPr>
          <w:sz w:val="28"/>
          <w:szCs w:val="28"/>
        </w:rPr>
      </w:pPr>
    </w:p>
    <w:p w:rsidR="004016B8" w:rsidRDefault="004016B8"/>
    <w:sectPr w:rsidR="004016B8" w:rsidSect="009F2E38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02AAA"/>
    <w:multiLevelType w:val="hybridMultilevel"/>
    <w:tmpl w:val="DD2EE4A8"/>
    <w:lvl w:ilvl="0" w:tplc="DB085F64">
      <w:start w:val="1"/>
      <w:numFmt w:val="bullet"/>
      <w:pStyle w:val="a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B8541C"/>
    <w:multiLevelType w:val="multilevel"/>
    <w:tmpl w:val="DD2EE4A8"/>
    <w:styleLink w:val="-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–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ind w:left="2869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8E86571"/>
    <w:multiLevelType w:val="hybridMultilevel"/>
    <w:tmpl w:val="15F8341E"/>
    <w:lvl w:ilvl="0" w:tplc="1A1AB16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C722E658">
      <w:start w:val="2"/>
      <w:numFmt w:val="decimal"/>
      <w:lvlText w:val="%2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0441E2"/>
    <w:multiLevelType w:val="multilevel"/>
    <w:tmpl w:val="864A2A22"/>
    <w:lvl w:ilvl="0">
      <w:start w:val="1"/>
      <w:numFmt w:val="decimal"/>
      <w:pStyle w:val="1"/>
      <w:lvlText w:val="ГЛАВА %1."/>
      <w:lvlJc w:val="left"/>
      <w:pPr>
        <w:tabs>
          <w:tab w:val="num" w:pos="1021"/>
        </w:tabs>
        <w:ind w:left="709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auto"/>
        <w:kern w:val="0"/>
        <w:sz w:val="28"/>
        <w:szCs w:val="28"/>
        <w:u w:val="none"/>
        <w:effect w:val="none"/>
        <w:vertAlign w:val="baseline"/>
        <w:specVanish w:val="0"/>
      </w:rPr>
    </w:lvl>
    <w:lvl w:ilvl="1">
      <w:start w:val="1"/>
      <w:numFmt w:val="decimal"/>
      <w:pStyle w:val="2"/>
      <w:lvlText w:val="Часть %2."/>
      <w:lvlJc w:val="left"/>
      <w:pPr>
        <w:tabs>
          <w:tab w:val="num" w:pos="1134"/>
        </w:tabs>
        <w:ind w:left="709" w:firstLine="0"/>
      </w:pPr>
      <w:rPr>
        <w:rFonts w:ascii="Times New Roman" w:hAnsi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russianLower"/>
      <w:pStyle w:val="3"/>
      <w:lvlText w:val="%3)"/>
      <w:lvlJc w:val="left"/>
      <w:pPr>
        <w:tabs>
          <w:tab w:val="num" w:pos="1304"/>
        </w:tabs>
        <w:ind w:left="710" w:firstLine="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474"/>
        </w:tabs>
        <w:ind w:left="709" w:firstLine="0"/>
      </w:pPr>
    </w:lvl>
    <w:lvl w:ilvl="4">
      <w:start w:val="1"/>
      <w:numFmt w:val="decimal"/>
      <w:pStyle w:val="5"/>
      <w:lvlText w:val="%1.%2.%3.%4.%5."/>
      <w:lvlJc w:val="left"/>
      <w:pPr>
        <w:tabs>
          <w:tab w:val="num" w:pos="1871"/>
        </w:tabs>
        <w:ind w:left="900" w:firstLine="0"/>
      </w:pPr>
      <w:rPr>
        <w:rFonts w:ascii="Times New Roman" w:hAnsi="Times New Roman" w:cs="Times New Roman" w:hint="default"/>
        <w:b w:val="0"/>
        <w:i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287"/>
        </w:tabs>
        <w:ind w:left="2287" w:hanging="1152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2005"/>
        </w:tabs>
        <w:ind w:left="2005" w:hanging="1296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2293"/>
        </w:tabs>
        <w:ind w:left="2293" w:hanging="1584"/>
      </w:pPr>
    </w:lvl>
  </w:abstractNum>
  <w:abstractNum w:abstractNumId="4">
    <w:nsid w:val="50854667"/>
    <w:multiLevelType w:val="multilevel"/>
    <w:tmpl w:val="3EC0A81E"/>
    <w:lvl w:ilvl="0">
      <w:start w:val="2"/>
      <w:numFmt w:val="decimal"/>
      <w:lvlText w:val="Статья %1."/>
      <w:lvlJc w:val="left"/>
      <w:pPr>
        <w:snapToGrid w:val="0"/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color w:val="auto"/>
        <w:spacing w:val="0"/>
        <w:w w:val="1"/>
        <w:kern w:val="0"/>
        <w:position w:val="0"/>
        <w:sz w:val="2"/>
        <w:szCs w:val="2"/>
        <w:u w:val="none" w:color="000000"/>
        <w:effect w:val="none"/>
        <w:bdr w:val="none" w:sz="0" w:space="0" w:color="auto" w:frame="1"/>
        <w:shd w:val="clear" w:color="auto" w:fill="000000"/>
        <w:vertAlign w:val="baseline"/>
        <w:em w:val="none"/>
        <w:specVanish w:val="0"/>
      </w:rPr>
    </w:lvl>
    <w:lvl w:ilvl="1">
      <w:start w:val="1"/>
      <w:numFmt w:val="decimal"/>
      <w:pStyle w:val="123"/>
      <w:lvlText w:val="%2.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>
    <w:nsid w:val="60765E3C"/>
    <w:multiLevelType w:val="multilevel"/>
    <w:tmpl w:val="04190023"/>
    <w:styleLink w:val="10"/>
    <w:lvl w:ilvl="0">
      <w:start w:val="1"/>
      <w:numFmt w:val="decimal"/>
      <w:lvlText w:val="Статья %1."/>
      <w:lvlJc w:val="left"/>
      <w:pPr>
        <w:snapToGrid w:val="0"/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"/>
        <w:kern w:val="0"/>
        <w:position w:val="0"/>
        <w:sz w:val="2"/>
        <w:szCs w:val="2"/>
        <w:u w:val="none" w:color="000000"/>
        <w:effect w:val="none"/>
        <w:vertAlign w:val="baseline"/>
        <w:em w:val="none"/>
        <w:specVanish w:val="0"/>
      </w:r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B8A"/>
    <w:rsid w:val="004016B8"/>
    <w:rsid w:val="004F7B8A"/>
    <w:rsid w:val="00841BCC"/>
    <w:rsid w:val="00880A38"/>
    <w:rsid w:val="009F2E38"/>
    <w:rsid w:val="00C500B1"/>
    <w:rsid w:val="00C8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41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2"/>
    <w:link w:val="11"/>
    <w:qFormat/>
    <w:rsid w:val="009F2E38"/>
    <w:pPr>
      <w:keepNext/>
      <w:pageBreakBefore/>
      <w:widowControl w:val="0"/>
      <w:numPr>
        <w:numId w:val="2"/>
      </w:numPr>
      <w:tabs>
        <w:tab w:val="clear" w:pos="1021"/>
        <w:tab w:val="left" w:pos="2098"/>
      </w:tabs>
      <w:suppressAutoHyphens/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paragraph" w:styleId="2">
    <w:name w:val="heading 2"/>
    <w:next w:val="e"/>
    <w:link w:val="20"/>
    <w:semiHidden/>
    <w:unhideWhenUsed/>
    <w:qFormat/>
    <w:rsid w:val="009F2E38"/>
    <w:pPr>
      <w:keepNext/>
      <w:keepLines/>
      <w:widowControl w:val="0"/>
      <w:numPr>
        <w:ilvl w:val="1"/>
        <w:numId w:val="2"/>
      </w:numPr>
      <w:tabs>
        <w:tab w:val="clear" w:pos="1134"/>
        <w:tab w:val="left" w:pos="1701"/>
        <w:tab w:val="left" w:pos="1814"/>
      </w:tabs>
      <w:suppressAutoHyphens/>
      <w:snapToGrid w:val="0"/>
      <w:spacing w:before="360" w:after="24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next w:val="e"/>
    <w:link w:val="30"/>
    <w:semiHidden/>
    <w:unhideWhenUsed/>
    <w:qFormat/>
    <w:rsid w:val="009F2E38"/>
    <w:pPr>
      <w:keepNext/>
      <w:numPr>
        <w:ilvl w:val="2"/>
        <w:numId w:val="2"/>
      </w:numPr>
      <w:tabs>
        <w:tab w:val="left" w:pos="1077"/>
      </w:tabs>
      <w:spacing w:before="360" w:after="120" w:line="240" w:lineRule="auto"/>
      <w:jc w:val="both"/>
      <w:outlineLvl w:val="2"/>
    </w:pPr>
    <w:rPr>
      <w:rFonts w:ascii="Times New Roman" w:eastAsia="Times New Roman" w:hAnsi="Times New Roman" w:cs="Times New Roman"/>
      <w:bCs/>
      <w:i/>
      <w:sz w:val="24"/>
      <w:szCs w:val="24"/>
      <w:lang w:eastAsia="ru-RU"/>
    </w:rPr>
  </w:style>
  <w:style w:type="paragraph" w:styleId="4">
    <w:name w:val="heading 4"/>
    <w:basedOn w:val="3"/>
    <w:next w:val="a0"/>
    <w:link w:val="40"/>
    <w:semiHidden/>
    <w:unhideWhenUsed/>
    <w:qFormat/>
    <w:rsid w:val="009F2E38"/>
    <w:pPr>
      <w:keepLines/>
      <w:numPr>
        <w:ilvl w:val="3"/>
      </w:numPr>
      <w:tabs>
        <w:tab w:val="clear" w:pos="1474"/>
        <w:tab w:val="num" w:pos="360"/>
        <w:tab w:val="left" w:pos="1531"/>
      </w:tabs>
      <w:spacing w:before="200"/>
      <w:ind w:left="710"/>
      <w:outlineLvl w:val="3"/>
    </w:pPr>
    <w:rPr>
      <w:bCs w:val="0"/>
      <w:i w:val="0"/>
      <w:iCs/>
    </w:rPr>
  </w:style>
  <w:style w:type="paragraph" w:styleId="5">
    <w:name w:val="heading 5"/>
    <w:basedOn w:val="4"/>
    <w:next w:val="a0"/>
    <w:link w:val="50"/>
    <w:semiHidden/>
    <w:unhideWhenUsed/>
    <w:qFormat/>
    <w:rsid w:val="009F2E38"/>
    <w:pPr>
      <w:numPr>
        <w:ilvl w:val="4"/>
      </w:numPr>
      <w:tabs>
        <w:tab w:val="num" w:pos="360"/>
      </w:tabs>
      <w:ind w:left="680"/>
      <w:outlineLvl w:val="4"/>
    </w:pPr>
    <w:rPr>
      <w:u w:val="single"/>
    </w:rPr>
  </w:style>
  <w:style w:type="paragraph" w:styleId="6">
    <w:name w:val="heading 6"/>
    <w:next w:val="a0"/>
    <w:link w:val="60"/>
    <w:autoRedefine/>
    <w:semiHidden/>
    <w:unhideWhenUsed/>
    <w:qFormat/>
    <w:rsid w:val="009F2E38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next w:val="a0"/>
    <w:link w:val="70"/>
    <w:autoRedefine/>
    <w:semiHidden/>
    <w:unhideWhenUsed/>
    <w:qFormat/>
    <w:rsid w:val="009F2E38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next w:val="a0"/>
    <w:link w:val="80"/>
    <w:autoRedefine/>
    <w:semiHidden/>
    <w:unhideWhenUsed/>
    <w:qFormat/>
    <w:rsid w:val="009F2E38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next w:val="a0"/>
    <w:link w:val="90"/>
    <w:autoRedefine/>
    <w:semiHidden/>
    <w:unhideWhenUsed/>
    <w:qFormat/>
    <w:rsid w:val="009F2E38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Times New Roman" w:eastAsia="Times New Roman" w:hAnsi="Times New Roman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semiHidden/>
    <w:unhideWhenUsed/>
    <w:rsid w:val="00841BCC"/>
    <w:rPr>
      <w:color w:val="0000FF"/>
      <w:u w:val="single"/>
    </w:rPr>
  </w:style>
  <w:style w:type="character" w:customStyle="1" w:styleId="11">
    <w:name w:val="Заголовок 1 Знак"/>
    <w:basedOn w:val="a1"/>
    <w:link w:val="1"/>
    <w:rsid w:val="009F2E38"/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semiHidden/>
    <w:rsid w:val="009F2E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semiHidden/>
    <w:rsid w:val="009F2E38"/>
    <w:rPr>
      <w:rFonts w:ascii="Times New Roman" w:eastAsia="Times New Roman" w:hAnsi="Times New Roman" w:cs="Times New Roman"/>
      <w:bCs/>
      <w:i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semiHidden/>
    <w:rsid w:val="009F2E38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semiHidden/>
    <w:rsid w:val="009F2E38"/>
    <w:rPr>
      <w:rFonts w:ascii="Times New Roman" w:eastAsia="Times New Roman" w:hAnsi="Times New Roman" w:cs="Times New Roman"/>
      <w:iCs/>
      <w:sz w:val="24"/>
      <w:szCs w:val="24"/>
      <w:u w:val="single"/>
      <w:lang w:eastAsia="ru-RU"/>
    </w:rPr>
  </w:style>
  <w:style w:type="character" w:customStyle="1" w:styleId="60">
    <w:name w:val="Заголовок 6 Знак"/>
    <w:basedOn w:val="a1"/>
    <w:link w:val="6"/>
    <w:semiHidden/>
    <w:rsid w:val="009F2E3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semiHidden/>
    <w:rsid w:val="009F2E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semiHidden/>
    <w:rsid w:val="009F2E3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semiHidden/>
    <w:rsid w:val="009F2E38"/>
    <w:rPr>
      <w:rFonts w:ascii="Times New Roman" w:eastAsia="Times New Roman" w:hAnsi="Times New Roman" w:cs="Arial"/>
      <w:lang w:eastAsia="ru-RU"/>
    </w:rPr>
  </w:style>
  <w:style w:type="character" w:styleId="a5">
    <w:name w:val="FollowedHyperlink"/>
    <w:semiHidden/>
    <w:unhideWhenUsed/>
    <w:rsid w:val="009F2E38"/>
    <w:rPr>
      <w:color w:val="800080"/>
      <w:u w:val="single"/>
    </w:rPr>
  </w:style>
  <w:style w:type="paragraph" w:customStyle="1" w:styleId="e">
    <w:name w:val="Основной тeкст"/>
    <w:link w:val="e0"/>
    <w:rsid w:val="009F2E38"/>
    <w:pPr>
      <w:keepLines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0"/>
    <w:semiHidden/>
    <w:unhideWhenUsed/>
    <w:rsid w:val="009F2E38"/>
    <w:pPr>
      <w:spacing w:before="100" w:beforeAutospacing="1" w:after="100" w:afterAutospacing="1"/>
    </w:pPr>
    <w:rPr>
      <w:rFonts w:eastAsia="Calibri"/>
    </w:rPr>
  </w:style>
  <w:style w:type="paragraph" w:styleId="21">
    <w:name w:val="toc 2"/>
    <w:basedOn w:val="12"/>
    <w:next w:val="31"/>
    <w:autoRedefine/>
    <w:semiHidden/>
    <w:unhideWhenUsed/>
    <w:rsid w:val="009F2E38"/>
    <w:pPr>
      <w:tabs>
        <w:tab w:val="left" w:pos="1361"/>
      </w:tabs>
      <w:snapToGrid w:val="0"/>
      <w:ind w:left="1248" w:hanging="1021"/>
    </w:pPr>
    <w:rPr>
      <w:noProof/>
      <w:szCs w:val="24"/>
    </w:rPr>
  </w:style>
  <w:style w:type="paragraph" w:styleId="12">
    <w:name w:val="toc 1"/>
    <w:next w:val="21"/>
    <w:autoRedefine/>
    <w:semiHidden/>
    <w:unhideWhenUsed/>
    <w:rsid w:val="009F2E38"/>
    <w:pPr>
      <w:tabs>
        <w:tab w:val="left" w:pos="1134"/>
        <w:tab w:val="left" w:pos="1247"/>
        <w:tab w:val="right" w:leader="dot" w:pos="9809"/>
      </w:tabs>
      <w:spacing w:before="120" w:after="0" w:line="240" w:lineRule="auto"/>
      <w:ind w:left="1134" w:right="454" w:hanging="1134"/>
      <w:jc w:val="both"/>
    </w:pPr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paragraph" w:styleId="31">
    <w:name w:val="toc 3"/>
    <w:basedOn w:val="21"/>
    <w:next w:val="a0"/>
    <w:autoRedefine/>
    <w:semiHidden/>
    <w:unhideWhenUsed/>
    <w:rsid w:val="009F2E38"/>
    <w:pPr>
      <w:tabs>
        <w:tab w:val="left" w:pos="1474"/>
      </w:tabs>
      <w:ind w:left="1191"/>
    </w:pPr>
    <w:rPr>
      <w:iCs/>
    </w:rPr>
  </w:style>
  <w:style w:type="paragraph" w:styleId="41">
    <w:name w:val="toc 4"/>
    <w:basedOn w:val="a0"/>
    <w:next w:val="a0"/>
    <w:autoRedefine/>
    <w:semiHidden/>
    <w:unhideWhenUsed/>
    <w:rsid w:val="009F2E38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semiHidden/>
    <w:unhideWhenUsed/>
    <w:rsid w:val="009F2E38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semiHidden/>
    <w:unhideWhenUsed/>
    <w:rsid w:val="009F2E38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semiHidden/>
    <w:unhideWhenUsed/>
    <w:rsid w:val="009F2E38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semiHidden/>
    <w:unhideWhenUsed/>
    <w:rsid w:val="009F2E38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semiHidden/>
    <w:unhideWhenUsed/>
    <w:rsid w:val="009F2E38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a7">
    <w:name w:val="footnote text"/>
    <w:link w:val="a8"/>
    <w:semiHidden/>
    <w:unhideWhenUsed/>
    <w:rsid w:val="009F2E38"/>
    <w:pPr>
      <w:spacing w:after="0" w:line="240" w:lineRule="auto"/>
      <w:ind w:left="108" w:hanging="108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8">
    <w:name w:val="Текст сноски Знак"/>
    <w:basedOn w:val="a1"/>
    <w:link w:val="a7"/>
    <w:semiHidden/>
    <w:rsid w:val="009F2E38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9">
    <w:name w:val="header"/>
    <w:basedOn w:val="a0"/>
    <w:link w:val="aa"/>
    <w:semiHidden/>
    <w:unhideWhenUsed/>
    <w:rsid w:val="009F2E38"/>
    <w:pPr>
      <w:jc w:val="both"/>
    </w:pPr>
    <w:rPr>
      <w:rFonts w:ascii="Calibri" w:eastAsia="Calibri" w:hAnsi="Calibri"/>
      <w:szCs w:val="22"/>
      <w:lang w:eastAsia="en-US"/>
    </w:rPr>
  </w:style>
  <w:style w:type="character" w:customStyle="1" w:styleId="aa">
    <w:name w:val="Верхний колонтитул Знак"/>
    <w:basedOn w:val="a1"/>
    <w:link w:val="a9"/>
    <w:semiHidden/>
    <w:rsid w:val="009F2E38"/>
    <w:rPr>
      <w:rFonts w:ascii="Calibri" w:eastAsia="Calibri" w:hAnsi="Calibri" w:cs="Times New Roman"/>
      <w:sz w:val="24"/>
    </w:rPr>
  </w:style>
  <w:style w:type="paragraph" w:styleId="ab">
    <w:name w:val="footer"/>
    <w:basedOn w:val="a0"/>
    <w:link w:val="ac"/>
    <w:semiHidden/>
    <w:unhideWhenUsed/>
    <w:rsid w:val="009F2E38"/>
    <w:pPr>
      <w:jc w:val="center"/>
    </w:pPr>
    <w:rPr>
      <w:rFonts w:ascii="Calibri" w:eastAsia="Calibri" w:hAnsi="Calibri"/>
      <w:szCs w:val="22"/>
      <w:lang w:eastAsia="en-US"/>
    </w:rPr>
  </w:style>
  <w:style w:type="character" w:customStyle="1" w:styleId="ac">
    <w:name w:val="Нижний колонтитул Знак"/>
    <w:basedOn w:val="a1"/>
    <w:link w:val="ab"/>
    <w:semiHidden/>
    <w:rsid w:val="009F2E38"/>
    <w:rPr>
      <w:rFonts w:ascii="Calibri" w:eastAsia="Calibri" w:hAnsi="Calibri" w:cs="Times New Roman"/>
      <w:sz w:val="24"/>
    </w:rPr>
  </w:style>
  <w:style w:type="paragraph" w:styleId="22">
    <w:name w:val="Body Text 2"/>
    <w:basedOn w:val="a0"/>
    <w:link w:val="23"/>
    <w:semiHidden/>
    <w:unhideWhenUsed/>
    <w:rsid w:val="009F2E38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3">
    <w:name w:val="Основной текст 2 Знак"/>
    <w:basedOn w:val="a1"/>
    <w:link w:val="22"/>
    <w:semiHidden/>
    <w:rsid w:val="009F2E38"/>
    <w:rPr>
      <w:rFonts w:ascii="Calibri" w:eastAsia="Times New Roman" w:hAnsi="Calibri" w:cs="Times New Roman"/>
      <w:lang w:eastAsia="ru-RU"/>
    </w:rPr>
  </w:style>
  <w:style w:type="paragraph" w:styleId="ad">
    <w:name w:val="Plain Text"/>
    <w:basedOn w:val="a0"/>
    <w:link w:val="ae"/>
    <w:semiHidden/>
    <w:unhideWhenUsed/>
    <w:rsid w:val="009F2E38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basedOn w:val="a1"/>
    <w:link w:val="ad"/>
    <w:semiHidden/>
    <w:rsid w:val="009F2E3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alloon Text"/>
    <w:basedOn w:val="a0"/>
    <w:link w:val="af0"/>
    <w:semiHidden/>
    <w:unhideWhenUsed/>
    <w:rsid w:val="009F2E38"/>
    <w:pPr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1"/>
    <w:link w:val="af"/>
    <w:semiHidden/>
    <w:rsid w:val="009F2E38"/>
    <w:rPr>
      <w:rFonts w:ascii="Tahoma" w:eastAsia="Calibri" w:hAnsi="Tahoma" w:cs="Tahoma"/>
      <w:sz w:val="16"/>
      <w:szCs w:val="16"/>
    </w:rPr>
  </w:style>
  <w:style w:type="paragraph" w:styleId="af1">
    <w:name w:val="List Paragraph"/>
    <w:basedOn w:val="a0"/>
    <w:qFormat/>
    <w:rsid w:val="009F2E38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e0">
    <w:name w:val="Основной тeкст Знак"/>
    <w:link w:val="e"/>
    <w:locked/>
    <w:rsid w:val="009F2E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F2E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2">
    <w:name w:val="Объект"/>
    <w:rsid w:val="009F2E38"/>
    <w:pPr>
      <w:widowControl w:val="0"/>
      <w:suppressAutoHyphens/>
      <w:spacing w:before="1200" w:after="840" w:line="240" w:lineRule="auto"/>
      <w:ind w:left="142" w:right="338"/>
      <w:jc w:val="center"/>
    </w:pPr>
    <w:rPr>
      <w:rFonts w:ascii="Times New Roman" w:eastAsia="Times New Roman" w:hAnsi="Times New Roman" w:cs="Times New Roman"/>
      <w:b/>
      <w:caps/>
      <w:sz w:val="36"/>
      <w:szCs w:val="36"/>
      <w:lang w:eastAsia="ru-RU"/>
    </w:rPr>
  </w:style>
  <w:style w:type="paragraph" w:customStyle="1" w:styleId="af3">
    <w:name w:val="Том"/>
    <w:aliases w:val="книга"/>
    <w:next w:val="e"/>
    <w:rsid w:val="009F2E38"/>
    <w:pPr>
      <w:spacing w:before="120" w:after="360" w:line="240" w:lineRule="auto"/>
      <w:ind w:left="1134" w:right="1134"/>
      <w:jc w:val="center"/>
    </w:pPr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customStyle="1" w:styleId="af4">
    <w:name w:val="Шифр"/>
    <w:next w:val="a0"/>
    <w:rsid w:val="009F2E38"/>
    <w:pPr>
      <w:spacing w:before="600" w:after="0" w:line="240" w:lineRule="auto"/>
      <w:jc w:val="center"/>
    </w:pPr>
    <w:rPr>
      <w:rFonts w:ascii="Times New Roman" w:eastAsia="Times New Roman" w:hAnsi="Times New Roman" w:cs="Times New Roman"/>
      <w:bCs/>
      <w:kern w:val="28"/>
      <w:sz w:val="28"/>
      <w:szCs w:val="24"/>
      <w:lang w:eastAsia="ru-RU"/>
    </w:rPr>
  </w:style>
  <w:style w:type="character" w:customStyle="1" w:styleId="af5">
    <w:name w:val="Стадия Знак"/>
    <w:link w:val="af6"/>
    <w:locked/>
    <w:rsid w:val="009F2E38"/>
    <w:rPr>
      <w:b/>
      <w:bCs/>
      <w:kern w:val="28"/>
      <w:sz w:val="28"/>
      <w:szCs w:val="28"/>
    </w:rPr>
  </w:style>
  <w:style w:type="paragraph" w:customStyle="1" w:styleId="af6">
    <w:name w:val="Стадия"/>
    <w:next w:val="e"/>
    <w:link w:val="af5"/>
    <w:rsid w:val="009F2E38"/>
    <w:pPr>
      <w:keepNext/>
      <w:suppressAutoHyphens/>
      <w:spacing w:after="480" w:line="240" w:lineRule="auto"/>
      <w:ind w:left="851" w:right="851"/>
      <w:jc w:val="center"/>
    </w:pPr>
    <w:rPr>
      <w:b/>
      <w:bCs/>
      <w:kern w:val="28"/>
      <w:sz w:val="28"/>
      <w:szCs w:val="28"/>
    </w:rPr>
  </w:style>
  <w:style w:type="paragraph" w:customStyle="1" w:styleId="af7">
    <w:name w:val="Раздел"/>
    <w:next w:val="e"/>
    <w:rsid w:val="009F2E38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8">
    <w:name w:val="Подписи"/>
    <w:next w:val="e"/>
    <w:rsid w:val="009F2E38"/>
    <w:pPr>
      <w:tabs>
        <w:tab w:val="left" w:pos="6660"/>
        <w:tab w:val="right" w:pos="9356"/>
      </w:tabs>
      <w:spacing w:before="360" w:after="0" w:line="240" w:lineRule="auto"/>
      <w:ind w:left="709" w:right="45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Заголовок раздела"/>
    <w:next w:val="e"/>
    <w:rsid w:val="009F2E38"/>
    <w:pPr>
      <w:keepNext/>
      <w:widowControl w:val="0"/>
      <w:suppressAutoHyphens/>
      <w:spacing w:before="360" w:after="36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character" w:customStyle="1" w:styleId="afa">
    <w:name w:val="Заголовок таблицы Знак"/>
    <w:link w:val="afb"/>
    <w:locked/>
    <w:rsid w:val="009F2E38"/>
    <w:rPr>
      <w:b/>
      <w:sz w:val="24"/>
      <w:szCs w:val="24"/>
    </w:rPr>
  </w:style>
  <w:style w:type="paragraph" w:customStyle="1" w:styleId="afb">
    <w:name w:val="Заголовок таблицы"/>
    <w:link w:val="afa"/>
    <w:rsid w:val="009F2E38"/>
    <w:pPr>
      <w:keepNext/>
      <w:suppressAutoHyphens/>
      <w:spacing w:before="120" w:after="120" w:line="240" w:lineRule="auto"/>
      <w:jc w:val="center"/>
    </w:pPr>
    <w:rPr>
      <w:b/>
      <w:sz w:val="24"/>
      <w:szCs w:val="24"/>
    </w:rPr>
  </w:style>
  <w:style w:type="paragraph" w:customStyle="1" w:styleId="afc">
    <w:name w:val="Пункт состава проекта"/>
    <w:basedOn w:val="a0"/>
    <w:rsid w:val="009F2E38"/>
    <w:pPr>
      <w:suppressAutoHyphens/>
    </w:pPr>
    <w:rPr>
      <w:sz w:val="20"/>
      <w:szCs w:val="20"/>
    </w:rPr>
  </w:style>
  <w:style w:type="paragraph" w:customStyle="1" w:styleId="afd">
    <w:name w:val="Список нумерованный а) б) в)"/>
    <w:rsid w:val="009F2E38"/>
    <w:pPr>
      <w:snapToGrid w:val="0"/>
      <w:spacing w:after="0" w:line="240" w:lineRule="auto"/>
      <w:ind w:left="1378" w:hanging="357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afe">
    <w:name w:val="Формула"/>
    <w:next w:val="e"/>
    <w:rsid w:val="009F2E38"/>
    <w:pPr>
      <w:tabs>
        <w:tab w:val="center" w:pos="4678"/>
        <w:tab w:val="right" w:pos="9923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Список маркированый"/>
    <w:rsid w:val="009F2E38"/>
    <w:pPr>
      <w:numPr>
        <w:numId w:val="4"/>
      </w:numPr>
      <w:spacing w:before="120" w:after="120" w:line="240" w:lineRule="auto"/>
      <w:ind w:left="1066" w:right="284" w:hanging="3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Номер рисунка"/>
    <w:basedOn w:val="a0"/>
    <w:next w:val="e"/>
    <w:rsid w:val="009F2E38"/>
    <w:pPr>
      <w:spacing w:before="240" w:after="240"/>
      <w:ind w:left="284" w:right="284"/>
      <w:jc w:val="center"/>
    </w:pPr>
    <w:rPr>
      <w:b/>
      <w:bCs/>
      <w:i/>
      <w:iCs/>
    </w:rPr>
  </w:style>
  <w:style w:type="paragraph" w:customStyle="1" w:styleId="aff0">
    <w:name w:val="Рисунок"/>
    <w:rsid w:val="009F2E38"/>
    <w:pPr>
      <w:keepNext/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Текст таблицы Знак"/>
    <w:link w:val="aff2"/>
    <w:locked/>
    <w:rsid w:val="009F2E38"/>
    <w:rPr>
      <w:sz w:val="24"/>
      <w:szCs w:val="24"/>
    </w:rPr>
  </w:style>
  <w:style w:type="paragraph" w:customStyle="1" w:styleId="aff2">
    <w:name w:val="Текст таблицы"/>
    <w:link w:val="aff1"/>
    <w:rsid w:val="009F2E38"/>
    <w:pPr>
      <w:spacing w:before="60" w:after="60" w:line="240" w:lineRule="auto"/>
      <w:jc w:val="both"/>
    </w:pPr>
    <w:rPr>
      <w:sz w:val="24"/>
      <w:szCs w:val="24"/>
    </w:rPr>
  </w:style>
  <w:style w:type="paragraph" w:customStyle="1" w:styleId="aff3">
    <w:name w:val="Название таблицы"/>
    <w:rsid w:val="009F2E38"/>
    <w:pPr>
      <w:keepNext/>
      <w:snapToGrid w:val="0"/>
      <w:spacing w:after="120" w:line="240" w:lineRule="auto"/>
      <w:ind w:left="284" w:right="284"/>
      <w:jc w:val="center"/>
    </w:pPr>
    <w:rPr>
      <w:rFonts w:ascii="Times New Roman" w:eastAsia="Times New Roman" w:hAnsi="Times New Roman" w:cs="Times New Roman"/>
      <w:b/>
      <w:i/>
      <w:iCs/>
      <w:sz w:val="24"/>
      <w:szCs w:val="24"/>
    </w:rPr>
  </w:style>
  <w:style w:type="paragraph" w:customStyle="1" w:styleId="aff4">
    <w:name w:val="Название приложения"/>
    <w:next w:val="e"/>
    <w:rsid w:val="009F2E38"/>
    <w:pPr>
      <w:keepNext/>
      <w:pageBreakBefore/>
      <w:widowControl w:val="0"/>
      <w:suppressAutoHyphens/>
      <w:spacing w:before="360" w:after="120" w:line="240" w:lineRule="auto"/>
      <w:ind w:left="284" w:right="284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123">
    <w:name w:val="Список нумерованный 1. 2. 3."/>
    <w:basedOn w:val="e"/>
    <w:rsid w:val="009F2E38"/>
    <w:pPr>
      <w:numPr>
        <w:ilvl w:val="1"/>
        <w:numId w:val="6"/>
      </w:numPr>
      <w:tabs>
        <w:tab w:val="num" w:pos="360"/>
      </w:tabs>
      <w:ind w:left="1474" w:hanging="340"/>
    </w:pPr>
  </w:style>
  <w:style w:type="paragraph" w:customStyle="1" w:styleId="210">
    <w:name w:val="Основной текст 21"/>
    <w:basedOn w:val="a0"/>
    <w:rsid w:val="009F2E38"/>
    <w:pPr>
      <w:widowControl w:val="0"/>
      <w:ind w:left="567" w:hanging="567"/>
      <w:jc w:val="both"/>
    </w:pPr>
    <w:rPr>
      <w:szCs w:val="20"/>
    </w:rPr>
  </w:style>
  <w:style w:type="paragraph" w:customStyle="1" w:styleId="13">
    <w:name w:val="Основной текст с отступом1"/>
    <w:basedOn w:val="a0"/>
    <w:rsid w:val="009F2E38"/>
    <w:pPr>
      <w:ind w:right="-284" w:firstLine="709"/>
      <w:jc w:val="both"/>
    </w:pPr>
    <w:rPr>
      <w:rFonts w:eastAsia="Calibri"/>
      <w:sz w:val="28"/>
      <w:szCs w:val="28"/>
    </w:rPr>
  </w:style>
  <w:style w:type="paragraph" w:customStyle="1" w:styleId="ConsPlusNormal">
    <w:name w:val="ConsPlusNormal"/>
    <w:rsid w:val="009F2E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0"/>
    <w:rsid w:val="009F2E3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 Знак Знак"/>
    <w:basedOn w:val="a0"/>
    <w:rsid w:val="009F2E3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ff6">
    <w:name w:val="footnote reference"/>
    <w:semiHidden/>
    <w:unhideWhenUsed/>
    <w:rsid w:val="009F2E38"/>
    <w:rPr>
      <w:vertAlign w:val="superscript"/>
    </w:rPr>
  </w:style>
  <w:style w:type="character" w:styleId="aff7">
    <w:name w:val="Placeholder Text"/>
    <w:semiHidden/>
    <w:rsid w:val="009F2E38"/>
    <w:rPr>
      <w:color w:val="808080"/>
    </w:rPr>
  </w:style>
  <w:style w:type="character" w:customStyle="1" w:styleId="14">
    <w:name w:val="Текст сноски Знак1"/>
    <w:basedOn w:val="a1"/>
    <w:uiPriority w:val="99"/>
    <w:semiHidden/>
    <w:rsid w:val="009F2E38"/>
  </w:style>
  <w:style w:type="character" w:customStyle="1" w:styleId="15">
    <w:name w:val="Верхний колонтитул Знак1"/>
    <w:basedOn w:val="a1"/>
    <w:uiPriority w:val="99"/>
    <w:semiHidden/>
    <w:rsid w:val="009F2E38"/>
    <w:rPr>
      <w:sz w:val="24"/>
      <w:szCs w:val="24"/>
    </w:rPr>
  </w:style>
  <w:style w:type="character" w:customStyle="1" w:styleId="16">
    <w:name w:val="Нижний колонтитул Знак1"/>
    <w:basedOn w:val="a1"/>
    <w:uiPriority w:val="99"/>
    <w:semiHidden/>
    <w:rsid w:val="009F2E38"/>
    <w:rPr>
      <w:sz w:val="24"/>
      <w:szCs w:val="24"/>
    </w:rPr>
  </w:style>
  <w:style w:type="character" w:customStyle="1" w:styleId="211">
    <w:name w:val="Основной текст 2 Знак1"/>
    <w:basedOn w:val="a1"/>
    <w:uiPriority w:val="99"/>
    <w:semiHidden/>
    <w:rsid w:val="009F2E38"/>
    <w:rPr>
      <w:sz w:val="24"/>
      <w:szCs w:val="24"/>
    </w:rPr>
  </w:style>
  <w:style w:type="character" w:customStyle="1" w:styleId="17">
    <w:name w:val="Текст Знак1"/>
    <w:basedOn w:val="a1"/>
    <w:uiPriority w:val="99"/>
    <w:semiHidden/>
    <w:rsid w:val="009F2E38"/>
    <w:rPr>
      <w:rFonts w:ascii="Consolas" w:hAnsi="Consolas" w:cs="Consolas" w:hint="default"/>
      <w:sz w:val="21"/>
      <w:szCs w:val="21"/>
    </w:rPr>
  </w:style>
  <w:style w:type="character" w:customStyle="1" w:styleId="18">
    <w:name w:val="Текст выноски Знак1"/>
    <w:basedOn w:val="a1"/>
    <w:uiPriority w:val="99"/>
    <w:semiHidden/>
    <w:rsid w:val="009F2E38"/>
    <w:rPr>
      <w:rFonts w:ascii="Tahoma" w:hAnsi="Tahoma" w:cs="Tahoma" w:hint="default"/>
      <w:sz w:val="16"/>
      <w:szCs w:val="16"/>
    </w:rPr>
  </w:style>
  <w:style w:type="character" w:customStyle="1" w:styleId="highlight">
    <w:name w:val="highlight"/>
    <w:basedOn w:val="a1"/>
    <w:rsid w:val="009F2E38"/>
  </w:style>
  <w:style w:type="character" w:customStyle="1" w:styleId="textspanview">
    <w:name w:val="textspanview"/>
    <w:basedOn w:val="a1"/>
    <w:rsid w:val="009F2E38"/>
  </w:style>
  <w:style w:type="table" w:styleId="aff8">
    <w:name w:val="Table Grid"/>
    <w:basedOn w:val="a2"/>
    <w:rsid w:val="009F2E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-">
    <w:name w:val="Список многоуровневый (-)"/>
    <w:rsid w:val="009F2E38"/>
    <w:pPr>
      <w:numPr>
        <w:numId w:val="8"/>
      </w:numPr>
    </w:pPr>
  </w:style>
  <w:style w:type="numbering" w:customStyle="1" w:styleId="10">
    <w:name w:val="Стиль1"/>
    <w:rsid w:val="009F2E38"/>
    <w:pPr>
      <w:numPr>
        <w:numId w:val="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41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2"/>
    <w:link w:val="11"/>
    <w:qFormat/>
    <w:rsid w:val="009F2E38"/>
    <w:pPr>
      <w:keepNext/>
      <w:pageBreakBefore/>
      <w:widowControl w:val="0"/>
      <w:numPr>
        <w:numId w:val="2"/>
      </w:numPr>
      <w:tabs>
        <w:tab w:val="clear" w:pos="1021"/>
        <w:tab w:val="left" w:pos="2098"/>
      </w:tabs>
      <w:suppressAutoHyphens/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paragraph" w:styleId="2">
    <w:name w:val="heading 2"/>
    <w:next w:val="e"/>
    <w:link w:val="20"/>
    <w:semiHidden/>
    <w:unhideWhenUsed/>
    <w:qFormat/>
    <w:rsid w:val="009F2E38"/>
    <w:pPr>
      <w:keepNext/>
      <w:keepLines/>
      <w:widowControl w:val="0"/>
      <w:numPr>
        <w:ilvl w:val="1"/>
        <w:numId w:val="2"/>
      </w:numPr>
      <w:tabs>
        <w:tab w:val="clear" w:pos="1134"/>
        <w:tab w:val="left" w:pos="1701"/>
        <w:tab w:val="left" w:pos="1814"/>
      </w:tabs>
      <w:suppressAutoHyphens/>
      <w:snapToGrid w:val="0"/>
      <w:spacing w:before="360" w:after="24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next w:val="e"/>
    <w:link w:val="30"/>
    <w:semiHidden/>
    <w:unhideWhenUsed/>
    <w:qFormat/>
    <w:rsid w:val="009F2E38"/>
    <w:pPr>
      <w:keepNext/>
      <w:numPr>
        <w:ilvl w:val="2"/>
        <w:numId w:val="2"/>
      </w:numPr>
      <w:tabs>
        <w:tab w:val="left" w:pos="1077"/>
      </w:tabs>
      <w:spacing w:before="360" w:after="120" w:line="240" w:lineRule="auto"/>
      <w:jc w:val="both"/>
      <w:outlineLvl w:val="2"/>
    </w:pPr>
    <w:rPr>
      <w:rFonts w:ascii="Times New Roman" w:eastAsia="Times New Roman" w:hAnsi="Times New Roman" w:cs="Times New Roman"/>
      <w:bCs/>
      <w:i/>
      <w:sz w:val="24"/>
      <w:szCs w:val="24"/>
      <w:lang w:eastAsia="ru-RU"/>
    </w:rPr>
  </w:style>
  <w:style w:type="paragraph" w:styleId="4">
    <w:name w:val="heading 4"/>
    <w:basedOn w:val="3"/>
    <w:next w:val="a0"/>
    <w:link w:val="40"/>
    <w:semiHidden/>
    <w:unhideWhenUsed/>
    <w:qFormat/>
    <w:rsid w:val="009F2E38"/>
    <w:pPr>
      <w:keepLines/>
      <w:numPr>
        <w:ilvl w:val="3"/>
      </w:numPr>
      <w:tabs>
        <w:tab w:val="clear" w:pos="1474"/>
        <w:tab w:val="num" w:pos="360"/>
        <w:tab w:val="left" w:pos="1531"/>
      </w:tabs>
      <w:spacing w:before="200"/>
      <w:ind w:left="710"/>
      <w:outlineLvl w:val="3"/>
    </w:pPr>
    <w:rPr>
      <w:bCs w:val="0"/>
      <w:i w:val="0"/>
      <w:iCs/>
    </w:rPr>
  </w:style>
  <w:style w:type="paragraph" w:styleId="5">
    <w:name w:val="heading 5"/>
    <w:basedOn w:val="4"/>
    <w:next w:val="a0"/>
    <w:link w:val="50"/>
    <w:semiHidden/>
    <w:unhideWhenUsed/>
    <w:qFormat/>
    <w:rsid w:val="009F2E38"/>
    <w:pPr>
      <w:numPr>
        <w:ilvl w:val="4"/>
      </w:numPr>
      <w:tabs>
        <w:tab w:val="num" w:pos="360"/>
      </w:tabs>
      <w:ind w:left="680"/>
      <w:outlineLvl w:val="4"/>
    </w:pPr>
    <w:rPr>
      <w:u w:val="single"/>
    </w:rPr>
  </w:style>
  <w:style w:type="paragraph" w:styleId="6">
    <w:name w:val="heading 6"/>
    <w:next w:val="a0"/>
    <w:link w:val="60"/>
    <w:autoRedefine/>
    <w:semiHidden/>
    <w:unhideWhenUsed/>
    <w:qFormat/>
    <w:rsid w:val="009F2E38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next w:val="a0"/>
    <w:link w:val="70"/>
    <w:autoRedefine/>
    <w:semiHidden/>
    <w:unhideWhenUsed/>
    <w:qFormat/>
    <w:rsid w:val="009F2E38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next w:val="a0"/>
    <w:link w:val="80"/>
    <w:autoRedefine/>
    <w:semiHidden/>
    <w:unhideWhenUsed/>
    <w:qFormat/>
    <w:rsid w:val="009F2E38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next w:val="a0"/>
    <w:link w:val="90"/>
    <w:autoRedefine/>
    <w:semiHidden/>
    <w:unhideWhenUsed/>
    <w:qFormat/>
    <w:rsid w:val="009F2E38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Times New Roman" w:eastAsia="Times New Roman" w:hAnsi="Times New Roman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semiHidden/>
    <w:unhideWhenUsed/>
    <w:rsid w:val="00841BCC"/>
    <w:rPr>
      <w:color w:val="0000FF"/>
      <w:u w:val="single"/>
    </w:rPr>
  </w:style>
  <w:style w:type="character" w:customStyle="1" w:styleId="11">
    <w:name w:val="Заголовок 1 Знак"/>
    <w:basedOn w:val="a1"/>
    <w:link w:val="1"/>
    <w:rsid w:val="009F2E38"/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semiHidden/>
    <w:rsid w:val="009F2E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semiHidden/>
    <w:rsid w:val="009F2E38"/>
    <w:rPr>
      <w:rFonts w:ascii="Times New Roman" w:eastAsia="Times New Roman" w:hAnsi="Times New Roman" w:cs="Times New Roman"/>
      <w:bCs/>
      <w:i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semiHidden/>
    <w:rsid w:val="009F2E38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semiHidden/>
    <w:rsid w:val="009F2E38"/>
    <w:rPr>
      <w:rFonts w:ascii="Times New Roman" w:eastAsia="Times New Roman" w:hAnsi="Times New Roman" w:cs="Times New Roman"/>
      <w:iCs/>
      <w:sz w:val="24"/>
      <w:szCs w:val="24"/>
      <w:u w:val="single"/>
      <w:lang w:eastAsia="ru-RU"/>
    </w:rPr>
  </w:style>
  <w:style w:type="character" w:customStyle="1" w:styleId="60">
    <w:name w:val="Заголовок 6 Знак"/>
    <w:basedOn w:val="a1"/>
    <w:link w:val="6"/>
    <w:semiHidden/>
    <w:rsid w:val="009F2E3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semiHidden/>
    <w:rsid w:val="009F2E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semiHidden/>
    <w:rsid w:val="009F2E3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semiHidden/>
    <w:rsid w:val="009F2E38"/>
    <w:rPr>
      <w:rFonts w:ascii="Times New Roman" w:eastAsia="Times New Roman" w:hAnsi="Times New Roman" w:cs="Arial"/>
      <w:lang w:eastAsia="ru-RU"/>
    </w:rPr>
  </w:style>
  <w:style w:type="character" w:styleId="a5">
    <w:name w:val="FollowedHyperlink"/>
    <w:semiHidden/>
    <w:unhideWhenUsed/>
    <w:rsid w:val="009F2E38"/>
    <w:rPr>
      <w:color w:val="800080"/>
      <w:u w:val="single"/>
    </w:rPr>
  </w:style>
  <w:style w:type="paragraph" w:customStyle="1" w:styleId="e">
    <w:name w:val="Основной тeкст"/>
    <w:link w:val="e0"/>
    <w:rsid w:val="009F2E38"/>
    <w:pPr>
      <w:keepLines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0"/>
    <w:semiHidden/>
    <w:unhideWhenUsed/>
    <w:rsid w:val="009F2E38"/>
    <w:pPr>
      <w:spacing w:before="100" w:beforeAutospacing="1" w:after="100" w:afterAutospacing="1"/>
    </w:pPr>
    <w:rPr>
      <w:rFonts w:eastAsia="Calibri"/>
    </w:rPr>
  </w:style>
  <w:style w:type="paragraph" w:styleId="21">
    <w:name w:val="toc 2"/>
    <w:basedOn w:val="12"/>
    <w:next w:val="31"/>
    <w:autoRedefine/>
    <w:semiHidden/>
    <w:unhideWhenUsed/>
    <w:rsid w:val="009F2E38"/>
    <w:pPr>
      <w:tabs>
        <w:tab w:val="left" w:pos="1361"/>
      </w:tabs>
      <w:snapToGrid w:val="0"/>
      <w:ind w:left="1248" w:hanging="1021"/>
    </w:pPr>
    <w:rPr>
      <w:noProof/>
      <w:szCs w:val="24"/>
    </w:rPr>
  </w:style>
  <w:style w:type="paragraph" w:styleId="12">
    <w:name w:val="toc 1"/>
    <w:next w:val="21"/>
    <w:autoRedefine/>
    <w:semiHidden/>
    <w:unhideWhenUsed/>
    <w:rsid w:val="009F2E38"/>
    <w:pPr>
      <w:tabs>
        <w:tab w:val="left" w:pos="1134"/>
        <w:tab w:val="left" w:pos="1247"/>
        <w:tab w:val="right" w:leader="dot" w:pos="9809"/>
      </w:tabs>
      <w:spacing w:before="120" w:after="0" w:line="240" w:lineRule="auto"/>
      <w:ind w:left="1134" w:right="454" w:hanging="1134"/>
      <w:jc w:val="both"/>
    </w:pPr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paragraph" w:styleId="31">
    <w:name w:val="toc 3"/>
    <w:basedOn w:val="21"/>
    <w:next w:val="a0"/>
    <w:autoRedefine/>
    <w:semiHidden/>
    <w:unhideWhenUsed/>
    <w:rsid w:val="009F2E38"/>
    <w:pPr>
      <w:tabs>
        <w:tab w:val="left" w:pos="1474"/>
      </w:tabs>
      <w:ind w:left="1191"/>
    </w:pPr>
    <w:rPr>
      <w:iCs/>
    </w:rPr>
  </w:style>
  <w:style w:type="paragraph" w:styleId="41">
    <w:name w:val="toc 4"/>
    <w:basedOn w:val="a0"/>
    <w:next w:val="a0"/>
    <w:autoRedefine/>
    <w:semiHidden/>
    <w:unhideWhenUsed/>
    <w:rsid w:val="009F2E38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semiHidden/>
    <w:unhideWhenUsed/>
    <w:rsid w:val="009F2E38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semiHidden/>
    <w:unhideWhenUsed/>
    <w:rsid w:val="009F2E38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semiHidden/>
    <w:unhideWhenUsed/>
    <w:rsid w:val="009F2E38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semiHidden/>
    <w:unhideWhenUsed/>
    <w:rsid w:val="009F2E38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semiHidden/>
    <w:unhideWhenUsed/>
    <w:rsid w:val="009F2E38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a7">
    <w:name w:val="footnote text"/>
    <w:link w:val="a8"/>
    <w:semiHidden/>
    <w:unhideWhenUsed/>
    <w:rsid w:val="009F2E38"/>
    <w:pPr>
      <w:spacing w:after="0" w:line="240" w:lineRule="auto"/>
      <w:ind w:left="108" w:hanging="108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8">
    <w:name w:val="Текст сноски Знак"/>
    <w:basedOn w:val="a1"/>
    <w:link w:val="a7"/>
    <w:semiHidden/>
    <w:rsid w:val="009F2E38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9">
    <w:name w:val="header"/>
    <w:basedOn w:val="a0"/>
    <w:link w:val="aa"/>
    <w:semiHidden/>
    <w:unhideWhenUsed/>
    <w:rsid w:val="009F2E38"/>
    <w:pPr>
      <w:jc w:val="both"/>
    </w:pPr>
    <w:rPr>
      <w:rFonts w:ascii="Calibri" w:eastAsia="Calibri" w:hAnsi="Calibri"/>
      <w:szCs w:val="22"/>
      <w:lang w:eastAsia="en-US"/>
    </w:rPr>
  </w:style>
  <w:style w:type="character" w:customStyle="1" w:styleId="aa">
    <w:name w:val="Верхний колонтитул Знак"/>
    <w:basedOn w:val="a1"/>
    <w:link w:val="a9"/>
    <w:semiHidden/>
    <w:rsid w:val="009F2E38"/>
    <w:rPr>
      <w:rFonts w:ascii="Calibri" w:eastAsia="Calibri" w:hAnsi="Calibri" w:cs="Times New Roman"/>
      <w:sz w:val="24"/>
    </w:rPr>
  </w:style>
  <w:style w:type="paragraph" w:styleId="ab">
    <w:name w:val="footer"/>
    <w:basedOn w:val="a0"/>
    <w:link w:val="ac"/>
    <w:semiHidden/>
    <w:unhideWhenUsed/>
    <w:rsid w:val="009F2E38"/>
    <w:pPr>
      <w:jc w:val="center"/>
    </w:pPr>
    <w:rPr>
      <w:rFonts w:ascii="Calibri" w:eastAsia="Calibri" w:hAnsi="Calibri"/>
      <w:szCs w:val="22"/>
      <w:lang w:eastAsia="en-US"/>
    </w:rPr>
  </w:style>
  <w:style w:type="character" w:customStyle="1" w:styleId="ac">
    <w:name w:val="Нижний колонтитул Знак"/>
    <w:basedOn w:val="a1"/>
    <w:link w:val="ab"/>
    <w:semiHidden/>
    <w:rsid w:val="009F2E38"/>
    <w:rPr>
      <w:rFonts w:ascii="Calibri" w:eastAsia="Calibri" w:hAnsi="Calibri" w:cs="Times New Roman"/>
      <w:sz w:val="24"/>
    </w:rPr>
  </w:style>
  <w:style w:type="paragraph" w:styleId="22">
    <w:name w:val="Body Text 2"/>
    <w:basedOn w:val="a0"/>
    <w:link w:val="23"/>
    <w:semiHidden/>
    <w:unhideWhenUsed/>
    <w:rsid w:val="009F2E38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3">
    <w:name w:val="Основной текст 2 Знак"/>
    <w:basedOn w:val="a1"/>
    <w:link w:val="22"/>
    <w:semiHidden/>
    <w:rsid w:val="009F2E38"/>
    <w:rPr>
      <w:rFonts w:ascii="Calibri" w:eastAsia="Times New Roman" w:hAnsi="Calibri" w:cs="Times New Roman"/>
      <w:lang w:eastAsia="ru-RU"/>
    </w:rPr>
  </w:style>
  <w:style w:type="paragraph" w:styleId="ad">
    <w:name w:val="Plain Text"/>
    <w:basedOn w:val="a0"/>
    <w:link w:val="ae"/>
    <w:semiHidden/>
    <w:unhideWhenUsed/>
    <w:rsid w:val="009F2E38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basedOn w:val="a1"/>
    <w:link w:val="ad"/>
    <w:semiHidden/>
    <w:rsid w:val="009F2E3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alloon Text"/>
    <w:basedOn w:val="a0"/>
    <w:link w:val="af0"/>
    <w:semiHidden/>
    <w:unhideWhenUsed/>
    <w:rsid w:val="009F2E38"/>
    <w:pPr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1"/>
    <w:link w:val="af"/>
    <w:semiHidden/>
    <w:rsid w:val="009F2E38"/>
    <w:rPr>
      <w:rFonts w:ascii="Tahoma" w:eastAsia="Calibri" w:hAnsi="Tahoma" w:cs="Tahoma"/>
      <w:sz w:val="16"/>
      <w:szCs w:val="16"/>
    </w:rPr>
  </w:style>
  <w:style w:type="paragraph" w:styleId="af1">
    <w:name w:val="List Paragraph"/>
    <w:basedOn w:val="a0"/>
    <w:qFormat/>
    <w:rsid w:val="009F2E38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e0">
    <w:name w:val="Основной тeкст Знак"/>
    <w:link w:val="e"/>
    <w:locked/>
    <w:rsid w:val="009F2E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F2E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2">
    <w:name w:val="Объект"/>
    <w:rsid w:val="009F2E38"/>
    <w:pPr>
      <w:widowControl w:val="0"/>
      <w:suppressAutoHyphens/>
      <w:spacing w:before="1200" w:after="840" w:line="240" w:lineRule="auto"/>
      <w:ind w:left="142" w:right="338"/>
      <w:jc w:val="center"/>
    </w:pPr>
    <w:rPr>
      <w:rFonts w:ascii="Times New Roman" w:eastAsia="Times New Roman" w:hAnsi="Times New Roman" w:cs="Times New Roman"/>
      <w:b/>
      <w:caps/>
      <w:sz w:val="36"/>
      <w:szCs w:val="36"/>
      <w:lang w:eastAsia="ru-RU"/>
    </w:rPr>
  </w:style>
  <w:style w:type="paragraph" w:customStyle="1" w:styleId="af3">
    <w:name w:val="Том"/>
    <w:aliases w:val="книга"/>
    <w:next w:val="e"/>
    <w:rsid w:val="009F2E38"/>
    <w:pPr>
      <w:spacing w:before="120" w:after="360" w:line="240" w:lineRule="auto"/>
      <w:ind w:left="1134" w:right="1134"/>
      <w:jc w:val="center"/>
    </w:pPr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customStyle="1" w:styleId="af4">
    <w:name w:val="Шифр"/>
    <w:next w:val="a0"/>
    <w:rsid w:val="009F2E38"/>
    <w:pPr>
      <w:spacing w:before="600" w:after="0" w:line="240" w:lineRule="auto"/>
      <w:jc w:val="center"/>
    </w:pPr>
    <w:rPr>
      <w:rFonts w:ascii="Times New Roman" w:eastAsia="Times New Roman" w:hAnsi="Times New Roman" w:cs="Times New Roman"/>
      <w:bCs/>
      <w:kern w:val="28"/>
      <w:sz w:val="28"/>
      <w:szCs w:val="24"/>
      <w:lang w:eastAsia="ru-RU"/>
    </w:rPr>
  </w:style>
  <w:style w:type="character" w:customStyle="1" w:styleId="af5">
    <w:name w:val="Стадия Знак"/>
    <w:link w:val="af6"/>
    <w:locked/>
    <w:rsid w:val="009F2E38"/>
    <w:rPr>
      <w:b/>
      <w:bCs/>
      <w:kern w:val="28"/>
      <w:sz w:val="28"/>
      <w:szCs w:val="28"/>
    </w:rPr>
  </w:style>
  <w:style w:type="paragraph" w:customStyle="1" w:styleId="af6">
    <w:name w:val="Стадия"/>
    <w:next w:val="e"/>
    <w:link w:val="af5"/>
    <w:rsid w:val="009F2E38"/>
    <w:pPr>
      <w:keepNext/>
      <w:suppressAutoHyphens/>
      <w:spacing w:after="480" w:line="240" w:lineRule="auto"/>
      <w:ind w:left="851" w:right="851"/>
      <w:jc w:val="center"/>
    </w:pPr>
    <w:rPr>
      <w:b/>
      <w:bCs/>
      <w:kern w:val="28"/>
      <w:sz w:val="28"/>
      <w:szCs w:val="28"/>
    </w:rPr>
  </w:style>
  <w:style w:type="paragraph" w:customStyle="1" w:styleId="af7">
    <w:name w:val="Раздел"/>
    <w:next w:val="e"/>
    <w:rsid w:val="009F2E38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8">
    <w:name w:val="Подписи"/>
    <w:next w:val="e"/>
    <w:rsid w:val="009F2E38"/>
    <w:pPr>
      <w:tabs>
        <w:tab w:val="left" w:pos="6660"/>
        <w:tab w:val="right" w:pos="9356"/>
      </w:tabs>
      <w:spacing w:before="360" w:after="0" w:line="240" w:lineRule="auto"/>
      <w:ind w:left="709" w:right="45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Заголовок раздела"/>
    <w:next w:val="e"/>
    <w:rsid w:val="009F2E38"/>
    <w:pPr>
      <w:keepNext/>
      <w:widowControl w:val="0"/>
      <w:suppressAutoHyphens/>
      <w:spacing w:before="360" w:after="36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character" w:customStyle="1" w:styleId="afa">
    <w:name w:val="Заголовок таблицы Знак"/>
    <w:link w:val="afb"/>
    <w:locked/>
    <w:rsid w:val="009F2E38"/>
    <w:rPr>
      <w:b/>
      <w:sz w:val="24"/>
      <w:szCs w:val="24"/>
    </w:rPr>
  </w:style>
  <w:style w:type="paragraph" w:customStyle="1" w:styleId="afb">
    <w:name w:val="Заголовок таблицы"/>
    <w:link w:val="afa"/>
    <w:rsid w:val="009F2E38"/>
    <w:pPr>
      <w:keepNext/>
      <w:suppressAutoHyphens/>
      <w:spacing w:before="120" w:after="120" w:line="240" w:lineRule="auto"/>
      <w:jc w:val="center"/>
    </w:pPr>
    <w:rPr>
      <w:b/>
      <w:sz w:val="24"/>
      <w:szCs w:val="24"/>
    </w:rPr>
  </w:style>
  <w:style w:type="paragraph" w:customStyle="1" w:styleId="afc">
    <w:name w:val="Пункт состава проекта"/>
    <w:basedOn w:val="a0"/>
    <w:rsid w:val="009F2E38"/>
    <w:pPr>
      <w:suppressAutoHyphens/>
    </w:pPr>
    <w:rPr>
      <w:sz w:val="20"/>
      <w:szCs w:val="20"/>
    </w:rPr>
  </w:style>
  <w:style w:type="paragraph" w:customStyle="1" w:styleId="afd">
    <w:name w:val="Список нумерованный а) б) в)"/>
    <w:rsid w:val="009F2E38"/>
    <w:pPr>
      <w:snapToGrid w:val="0"/>
      <w:spacing w:after="0" w:line="240" w:lineRule="auto"/>
      <w:ind w:left="1378" w:hanging="357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afe">
    <w:name w:val="Формула"/>
    <w:next w:val="e"/>
    <w:rsid w:val="009F2E38"/>
    <w:pPr>
      <w:tabs>
        <w:tab w:val="center" w:pos="4678"/>
        <w:tab w:val="right" w:pos="9923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Список маркированый"/>
    <w:rsid w:val="009F2E38"/>
    <w:pPr>
      <w:numPr>
        <w:numId w:val="4"/>
      </w:numPr>
      <w:spacing w:before="120" w:after="120" w:line="240" w:lineRule="auto"/>
      <w:ind w:left="1066" w:right="284" w:hanging="3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Номер рисунка"/>
    <w:basedOn w:val="a0"/>
    <w:next w:val="e"/>
    <w:rsid w:val="009F2E38"/>
    <w:pPr>
      <w:spacing w:before="240" w:after="240"/>
      <w:ind w:left="284" w:right="284"/>
      <w:jc w:val="center"/>
    </w:pPr>
    <w:rPr>
      <w:b/>
      <w:bCs/>
      <w:i/>
      <w:iCs/>
    </w:rPr>
  </w:style>
  <w:style w:type="paragraph" w:customStyle="1" w:styleId="aff0">
    <w:name w:val="Рисунок"/>
    <w:rsid w:val="009F2E38"/>
    <w:pPr>
      <w:keepNext/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Текст таблицы Знак"/>
    <w:link w:val="aff2"/>
    <w:locked/>
    <w:rsid w:val="009F2E38"/>
    <w:rPr>
      <w:sz w:val="24"/>
      <w:szCs w:val="24"/>
    </w:rPr>
  </w:style>
  <w:style w:type="paragraph" w:customStyle="1" w:styleId="aff2">
    <w:name w:val="Текст таблицы"/>
    <w:link w:val="aff1"/>
    <w:rsid w:val="009F2E38"/>
    <w:pPr>
      <w:spacing w:before="60" w:after="60" w:line="240" w:lineRule="auto"/>
      <w:jc w:val="both"/>
    </w:pPr>
    <w:rPr>
      <w:sz w:val="24"/>
      <w:szCs w:val="24"/>
    </w:rPr>
  </w:style>
  <w:style w:type="paragraph" w:customStyle="1" w:styleId="aff3">
    <w:name w:val="Название таблицы"/>
    <w:rsid w:val="009F2E38"/>
    <w:pPr>
      <w:keepNext/>
      <w:snapToGrid w:val="0"/>
      <w:spacing w:after="120" w:line="240" w:lineRule="auto"/>
      <w:ind w:left="284" w:right="284"/>
      <w:jc w:val="center"/>
    </w:pPr>
    <w:rPr>
      <w:rFonts w:ascii="Times New Roman" w:eastAsia="Times New Roman" w:hAnsi="Times New Roman" w:cs="Times New Roman"/>
      <w:b/>
      <w:i/>
      <w:iCs/>
      <w:sz w:val="24"/>
      <w:szCs w:val="24"/>
    </w:rPr>
  </w:style>
  <w:style w:type="paragraph" w:customStyle="1" w:styleId="aff4">
    <w:name w:val="Название приложения"/>
    <w:next w:val="e"/>
    <w:rsid w:val="009F2E38"/>
    <w:pPr>
      <w:keepNext/>
      <w:pageBreakBefore/>
      <w:widowControl w:val="0"/>
      <w:suppressAutoHyphens/>
      <w:spacing w:before="360" w:after="120" w:line="240" w:lineRule="auto"/>
      <w:ind w:left="284" w:right="284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123">
    <w:name w:val="Список нумерованный 1. 2. 3."/>
    <w:basedOn w:val="e"/>
    <w:rsid w:val="009F2E38"/>
    <w:pPr>
      <w:numPr>
        <w:ilvl w:val="1"/>
        <w:numId w:val="6"/>
      </w:numPr>
      <w:tabs>
        <w:tab w:val="num" w:pos="360"/>
      </w:tabs>
      <w:ind w:left="1474" w:hanging="340"/>
    </w:pPr>
  </w:style>
  <w:style w:type="paragraph" w:customStyle="1" w:styleId="210">
    <w:name w:val="Основной текст 21"/>
    <w:basedOn w:val="a0"/>
    <w:rsid w:val="009F2E38"/>
    <w:pPr>
      <w:widowControl w:val="0"/>
      <w:ind w:left="567" w:hanging="567"/>
      <w:jc w:val="both"/>
    </w:pPr>
    <w:rPr>
      <w:szCs w:val="20"/>
    </w:rPr>
  </w:style>
  <w:style w:type="paragraph" w:customStyle="1" w:styleId="13">
    <w:name w:val="Основной текст с отступом1"/>
    <w:basedOn w:val="a0"/>
    <w:rsid w:val="009F2E38"/>
    <w:pPr>
      <w:ind w:right="-284" w:firstLine="709"/>
      <w:jc w:val="both"/>
    </w:pPr>
    <w:rPr>
      <w:rFonts w:eastAsia="Calibri"/>
      <w:sz w:val="28"/>
      <w:szCs w:val="28"/>
    </w:rPr>
  </w:style>
  <w:style w:type="paragraph" w:customStyle="1" w:styleId="ConsPlusNormal">
    <w:name w:val="ConsPlusNormal"/>
    <w:rsid w:val="009F2E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0"/>
    <w:rsid w:val="009F2E3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 Знак Знак"/>
    <w:basedOn w:val="a0"/>
    <w:rsid w:val="009F2E3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ff6">
    <w:name w:val="footnote reference"/>
    <w:semiHidden/>
    <w:unhideWhenUsed/>
    <w:rsid w:val="009F2E38"/>
    <w:rPr>
      <w:vertAlign w:val="superscript"/>
    </w:rPr>
  </w:style>
  <w:style w:type="character" w:styleId="aff7">
    <w:name w:val="Placeholder Text"/>
    <w:semiHidden/>
    <w:rsid w:val="009F2E38"/>
    <w:rPr>
      <w:color w:val="808080"/>
    </w:rPr>
  </w:style>
  <w:style w:type="character" w:customStyle="1" w:styleId="14">
    <w:name w:val="Текст сноски Знак1"/>
    <w:basedOn w:val="a1"/>
    <w:uiPriority w:val="99"/>
    <w:semiHidden/>
    <w:rsid w:val="009F2E38"/>
  </w:style>
  <w:style w:type="character" w:customStyle="1" w:styleId="15">
    <w:name w:val="Верхний колонтитул Знак1"/>
    <w:basedOn w:val="a1"/>
    <w:uiPriority w:val="99"/>
    <w:semiHidden/>
    <w:rsid w:val="009F2E38"/>
    <w:rPr>
      <w:sz w:val="24"/>
      <w:szCs w:val="24"/>
    </w:rPr>
  </w:style>
  <w:style w:type="character" w:customStyle="1" w:styleId="16">
    <w:name w:val="Нижний колонтитул Знак1"/>
    <w:basedOn w:val="a1"/>
    <w:uiPriority w:val="99"/>
    <w:semiHidden/>
    <w:rsid w:val="009F2E38"/>
    <w:rPr>
      <w:sz w:val="24"/>
      <w:szCs w:val="24"/>
    </w:rPr>
  </w:style>
  <w:style w:type="character" w:customStyle="1" w:styleId="211">
    <w:name w:val="Основной текст 2 Знак1"/>
    <w:basedOn w:val="a1"/>
    <w:uiPriority w:val="99"/>
    <w:semiHidden/>
    <w:rsid w:val="009F2E38"/>
    <w:rPr>
      <w:sz w:val="24"/>
      <w:szCs w:val="24"/>
    </w:rPr>
  </w:style>
  <w:style w:type="character" w:customStyle="1" w:styleId="17">
    <w:name w:val="Текст Знак1"/>
    <w:basedOn w:val="a1"/>
    <w:uiPriority w:val="99"/>
    <w:semiHidden/>
    <w:rsid w:val="009F2E38"/>
    <w:rPr>
      <w:rFonts w:ascii="Consolas" w:hAnsi="Consolas" w:cs="Consolas" w:hint="default"/>
      <w:sz w:val="21"/>
      <w:szCs w:val="21"/>
    </w:rPr>
  </w:style>
  <w:style w:type="character" w:customStyle="1" w:styleId="18">
    <w:name w:val="Текст выноски Знак1"/>
    <w:basedOn w:val="a1"/>
    <w:uiPriority w:val="99"/>
    <w:semiHidden/>
    <w:rsid w:val="009F2E38"/>
    <w:rPr>
      <w:rFonts w:ascii="Tahoma" w:hAnsi="Tahoma" w:cs="Tahoma" w:hint="default"/>
      <w:sz w:val="16"/>
      <w:szCs w:val="16"/>
    </w:rPr>
  </w:style>
  <w:style w:type="character" w:customStyle="1" w:styleId="highlight">
    <w:name w:val="highlight"/>
    <w:basedOn w:val="a1"/>
    <w:rsid w:val="009F2E38"/>
  </w:style>
  <w:style w:type="character" w:customStyle="1" w:styleId="textspanview">
    <w:name w:val="textspanview"/>
    <w:basedOn w:val="a1"/>
    <w:rsid w:val="009F2E38"/>
  </w:style>
  <w:style w:type="table" w:styleId="aff8">
    <w:name w:val="Table Grid"/>
    <w:basedOn w:val="a2"/>
    <w:rsid w:val="009F2E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-">
    <w:name w:val="Список многоуровневый (-)"/>
    <w:rsid w:val="009F2E38"/>
    <w:pPr>
      <w:numPr>
        <w:numId w:val="8"/>
      </w:numPr>
    </w:pPr>
  </w:style>
  <w:style w:type="numbering" w:customStyle="1" w:styleId="10">
    <w:name w:val="Стиль1"/>
    <w:rsid w:val="009F2E38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22</Pages>
  <Words>4674</Words>
  <Characters>26648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8</cp:revision>
  <cp:lastPrinted>2019-05-21T06:26:00Z</cp:lastPrinted>
  <dcterms:created xsi:type="dcterms:W3CDTF">2019-05-21T03:53:00Z</dcterms:created>
  <dcterms:modified xsi:type="dcterms:W3CDTF">2019-05-21T06:36:00Z</dcterms:modified>
</cp:coreProperties>
</file>