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39" w:rsidRDefault="006376F7" w:rsidP="006376F7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КРАСНОЯРСКИЙ КРАЙ                                                                                                БОГОТОЛЬСКИЙ РАЙОН                                                                </w:t>
      </w:r>
      <w:r w:rsidR="00C34C39">
        <w:rPr>
          <w:rFonts w:ascii="Times New Roman" w:hAnsi="Times New Roman" w:cs="Times New Roman"/>
          <w:sz w:val="28"/>
          <w:szCs w:val="28"/>
        </w:rPr>
        <w:t>ИЗБИРАТЕЛЬНАЯ КОМИССИЯ МУНИЦИПАЛЬНОГО ОБРАЗОВАНИЯ БОГОТОЛЬСКИЙ СЕЛЬСОВЕТ</w:t>
      </w:r>
    </w:p>
    <w:p w:rsidR="00C34C39" w:rsidRDefault="00C34C39" w:rsidP="00C34C3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4C39" w:rsidRDefault="0035053E" w:rsidP="00C34C3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22.06.2020</w:t>
      </w:r>
      <w:r w:rsidR="00C34C39">
        <w:rPr>
          <w:rFonts w:ascii="Times New Roman" w:hAnsi="Times New Roman" w:cs="Times New Roman"/>
          <w:sz w:val="28"/>
          <w:szCs w:val="28"/>
        </w:rPr>
        <w:t xml:space="preserve">                               РЕШЕНИЕ                                       № 3</w:t>
      </w:r>
    </w:p>
    <w:p w:rsidR="00C34C39" w:rsidRDefault="00C34C39" w:rsidP="00C34C3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34C39" w:rsidRDefault="00C34C39" w:rsidP="006376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ОПРЕДЕЛЕНИИ СХЕМЫ</w:t>
      </w:r>
      <w:r w:rsidR="00A55F0B">
        <w:rPr>
          <w:rFonts w:ascii="Times New Roman" w:eastAsia="Times New Roman" w:hAnsi="Times New Roman" w:cs="Times New Roman"/>
          <w:sz w:val="28"/>
          <w:szCs w:val="28"/>
        </w:rPr>
        <w:t xml:space="preserve"> ОДНОГО МНОГОМАНДАТНОГО ИЗБИРАТЕЛЬНОГО ОКРУГА</w:t>
      </w:r>
      <w:r w:rsidR="00637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ПРОВЕДЕНИЮ ВЫБОРОВ ДЕПУТАТОВ БОГОТОЛЬСКОГО СЕЛЬСКОГО СОВЕТА ДЕПУТАТОВ</w:t>
      </w:r>
    </w:p>
    <w:p w:rsidR="00C34C39" w:rsidRDefault="00C34C39" w:rsidP="00C3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C39" w:rsidRDefault="00C34C39" w:rsidP="00C34C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 «Об основных гарантиях избирательных прав и права на участие в референдуме граждан Российской Федерации», пунктом 6 статьи 2, статьей 8 Закона Красноярского края «О выборах в органы местного самоуправления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крае» избирательная комиссия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 РЕШИЛА:</w:t>
      </w:r>
    </w:p>
    <w:p w:rsidR="00C34C39" w:rsidRDefault="00C34C39" w:rsidP="00C34C39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1.</w:t>
      </w:r>
      <w:r w:rsidR="00637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Определить схему  </w:t>
      </w:r>
      <w:r w:rsidR="00A55F0B">
        <w:rPr>
          <w:rFonts w:ascii="Times New Roman" w:hAnsi="Times New Roman" w:cs="Times New Roman"/>
          <w:sz w:val="28"/>
          <w:szCs w:val="28"/>
        </w:rPr>
        <w:t>одного многомандатного избирательного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по проведению выборов депутатов Боготольского сельского Совета депутатов </w:t>
      </w:r>
      <w:r w:rsidR="00A55F0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6376F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376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6376F7" w:rsidRDefault="00C34C39" w:rsidP="006376F7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Наделить каждог</w:t>
      </w:r>
      <w:r w:rsidR="00A55F0B">
        <w:rPr>
          <w:rFonts w:ascii="Times New Roman" w:hAnsi="Times New Roman" w:cs="Times New Roman"/>
          <w:sz w:val="28"/>
          <w:szCs w:val="28"/>
        </w:rPr>
        <w:t>о избирателя в образованном многомандат</w:t>
      </w:r>
      <w:r w:rsidR="006376F7">
        <w:rPr>
          <w:rFonts w:ascii="Times New Roman" w:hAnsi="Times New Roman" w:cs="Times New Roman"/>
          <w:sz w:val="28"/>
          <w:szCs w:val="28"/>
        </w:rPr>
        <w:t>ном округе 10 голосами.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C39" w:rsidRDefault="00C34C39" w:rsidP="00C34C39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 момента принятия, и подлежит официальному опубликованию в общественно-политической газете «Земля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размещению на официальном сайте Боготольского района в сети Интернет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bogotol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, на странице Боготольского сельсовета.</w:t>
      </w: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избирательной комиссии    </w:t>
      </w: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Боготольский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                          </w:t>
      </w:r>
      <w:r w:rsidR="006376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6376F7">
        <w:rPr>
          <w:rFonts w:ascii="Times New Roman" w:eastAsia="Times New Roman" w:hAnsi="Times New Roman" w:cs="Times New Roman"/>
          <w:sz w:val="28"/>
          <w:szCs w:val="28"/>
        </w:rPr>
        <w:t>Пустоветова</w:t>
      </w:r>
      <w:proofErr w:type="spellEnd"/>
      <w:r w:rsidR="006376F7">
        <w:rPr>
          <w:rFonts w:ascii="Times New Roman" w:eastAsia="Times New Roman" w:hAnsi="Times New Roman" w:cs="Times New Roman"/>
          <w:sz w:val="28"/>
          <w:szCs w:val="28"/>
        </w:rPr>
        <w:t xml:space="preserve"> Н.М.</w:t>
      </w: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Секретарь</w:t>
      </w: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избирательной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комиссии                                                                              муниципального образования</w:t>
      </w:r>
    </w:p>
    <w:p w:rsidR="00C34C39" w:rsidRDefault="00C34C39" w:rsidP="00C34C39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Боготольский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                                 </w:t>
      </w:r>
      <w:r w:rsidR="006376F7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6376F7">
        <w:rPr>
          <w:rFonts w:ascii="Times New Roman" w:eastAsia="Times New Roman" w:hAnsi="Times New Roman" w:cs="Times New Roman"/>
          <w:sz w:val="28"/>
          <w:szCs w:val="28"/>
        </w:rPr>
        <w:t>Асташкова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А.Ю.</w:t>
      </w:r>
    </w:p>
    <w:p w:rsidR="00C34C39" w:rsidRDefault="006376F7" w:rsidP="006376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="0035053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C34C39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C34C39" w:rsidRDefault="00C34C39" w:rsidP="00C34C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решению</w:t>
      </w:r>
    </w:p>
    <w:p w:rsidR="00C34C39" w:rsidRDefault="00C34C39" w:rsidP="00C34C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избирательной комиссии</w:t>
      </w:r>
    </w:p>
    <w:p w:rsidR="00C34C39" w:rsidRDefault="00C34C39" w:rsidP="00C34C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                                                                                                        </w:t>
      </w:r>
      <w:r w:rsidR="0035053E">
        <w:rPr>
          <w:rFonts w:ascii="Times New Roman" w:eastAsia="Times New Roman" w:hAnsi="Times New Roman" w:cs="Times New Roman"/>
          <w:sz w:val="24"/>
          <w:szCs w:val="24"/>
        </w:rPr>
        <w:t>от 22.06 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 3</w:t>
      </w:r>
    </w:p>
    <w:p w:rsidR="00C34C39" w:rsidRDefault="00C34C39" w:rsidP="00C3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C39" w:rsidRDefault="00C34C39" w:rsidP="00C3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СХЕМА</w:t>
      </w:r>
    </w:p>
    <w:p w:rsidR="00C34C39" w:rsidRDefault="006376F7" w:rsidP="00C3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ОДНОГО МНОГОМАНДАТНОГО ИЗБИРАТЕЛЬНОГО ОКРУГА</w:t>
      </w:r>
    </w:p>
    <w:p w:rsidR="00C34C39" w:rsidRDefault="00C34C39" w:rsidP="00C3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 ПРОВЕДЕНИЯ ВЫБОРОВ ДЕПУТАТОВ БОГОТОЛЬСКОГО СЕЛЬСКОГО СОВЕТА ДЕПУТАТОВ БОГОТОЛЬСКОГО РАЙОНА </w:t>
      </w:r>
    </w:p>
    <w:p w:rsidR="00C34C39" w:rsidRDefault="00C34C39" w:rsidP="00C3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КРАСНОЯРСКОГО КРАЯ И ЕЕ ГРАФИЧЕСКОЕ ИЗОБРАЖЕНИЕ</w:t>
      </w:r>
    </w:p>
    <w:p w:rsidR="00C34C39" w:rsidRDefault="00C34C39" w:rsidP="00C34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4C39" w:rsidRDefault="006376F7" w:rsidP="00C34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1. Схема многомандатного избирательного округа</w:t>
      </w:r>
    </w:p>
    <w:p w:rsidR="00C34C39" w:rsidRDefault="00C34C39" w:rsidP="00C3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C39" w:rsidRDefault="00C34C39" w:rsidP="00C3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668" w:type="dxa"/>
        <w:tblLayout w:type="fixed"/>
        <w:tblLook w:val="04A0" w:firstRow="1" w:lastRow="0" w:firstColumn="1" w:lastColumn="0" w:noHBand="0" w:noVBand="1"/>
      </w:tblPr>
      <w:tblGrid>
        <w:gridCol w:w="959"/>
        <w:gridCol w:w="1869"/>
        <w:gridCol w:w="2809"/>
        <w:gridCol w:w="2126"/>
        <w:gridCol w:w="1905"/>
      </w:tblGrid>
      <w:tr w:rsidR="0035053E" w:rsidTr="0035053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053E" w:rsidRDefault="003505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  <w:p w:rsidR="0035053E" w:rsidRDefault="003505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избирательного округа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053E" w:rsidRDefault="003505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населенных пунктов входящих в избирательный округ</w:t>
            </w:r>
          </w:p>
        </w:tc>
        <w:tc>
          <w:tcPr>
            <w:tcW w:w="2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053E" w:rsidRDefault="003505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Границы избирательного  округа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053E" w:rsidRDefault="003505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избирателей в округе по состоянию</w:t>
            </w:r>
          </w:p>
          <w:p w:rsidR="0035053E" w:rsidRDefault="003505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1 января 2020 года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3E" w:rsidRDefault="0035053E" w:rsidP="003505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мандатов в округе</w:t>
            </w:r>
          </w:p>
        </w:tc>
      </w:tr>
      <w:tr w:rsidR="0035053E" w:rsidTr="0035053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053E" w:rsidRDefault="003505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053E" w:rsidRDefault="0035053E" w:rsidP="007C3329">
            <w:pPr>
              <w:rPr>
                <w:rFonts w:ascii="Arial" w:hAnsi="Arial" w:cs="Arial"/>
              </w:rPr>
            </w:pPr>
            <w:r w:rsidRPr="00463D5D">
              <w:rPr>
                <w:rFonts w:ascii="Arial" w:hAnsi="Arial" w:cs="Arial"/>
              </w:rPr>
              <w:t xml:space="preserve">село </w:t>
            </w:r>
            <w:r>
              <w:rPr>
                <w:rFonts w:ascii="Arial" w:hAnsi="Arial" w:cs="Arial"/>
              </w:rPr>
              <w:t>Боготол,</w:t>
            </w:r>
          </w:p>
          <w:p w:rsidR="0035053E" w:rsidRDefault="0035053E" w:rsidP="007C33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село </w:t>
            </w:r>
            <w:proofErr w:type="spellStart"/>
            <w:r>
              <w:rPr>
                <w:rFonts w:ascii="Arial" w:hAnsi="Arial" w:cs="Arial"/>
              </w:rPr>
              <w:t>Медяково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35053E" w:rsidRDefault="0035053E" w:rsidP="007C33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поселок Лозняки, поселок </w:t>
            </w:r>
            <w:proofErr w:type="spellStart"/>
            <w:r>
              <w:rPr>
                <w:rFonts w:ascii="Arial" w:hAnsi="Arial" w:cs="Arial"/>
              </w:rPr>
              <w:t>Шулдат</w:t>
            </w:r>
            <w:proofErr w:type="spellEnd"/>
            <w:r>
              <w:rPr>
                <w:rFonts w:ascii="Arial" w:hAnsi="Arial" w:cs="Arial"/>
              </w:rPr>
              <w:t xml:space="preserve">, поселок </w:t>
            </w:r>
            <w:proofErr w:type="spellStart"/>
            <w:r>
              <w:rPr>
                <w:rFonts w:ascii="Arial" w:hAnsi="Arial" w:cs="Arial"/>
              </w:rPr>
              <w:t>Орга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35053E" w:rsidRDefault="0035053E" w:rsidP="007C33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поселок </w:t>
            </w:r>
            <w:proofErr w:type="spellStart"/>
            <w:r>
              <w:rPr>
                <w:rFonts w:ascii="Arial" w:hAnsi="Arial" w:cs="Arial"/>
              </w:rPr>
              <w:t>Птицетоварной</w:t>
            </w:r>
            <w:proofErr w:type="spellEnd"/>
            <w:r>
              <w:rPr>
                <w:rFonts w:ascii="Arial" w:hAnsi="Arial" w:cs="Arial"/>
              </w:rPr>
              <w:t xml:space="preserve"> фермы,</w:t>
            </w:r>
          </w:p>
          <w:p w:rsidR="0035053E" w:rsidRDefault="0035053E" w:rsidP="007C33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деревня Владимировка, деревня </w:t>
            </w:r>
            <w:proofErr w:type="spellStart"/>
            <w:r>
              <w:rPr>
                <w:rFonts w:ascii="Arial" w:hAnsi="Arial" w:cs="Arial"/>
              </w:rPr>
              <w:t>Боготольский</w:t>
            </w:r>
            <w:proofErr w:type="spellEnd"/>
            <w:r>
              <w:rPr>
                <w:rFonts w:ascii="Arial" w:hAnsi="Arial" w:cs="Arial"/>
              </w:rPr>
              <w:t xml:space="preserve"> Завод</w:t>
            </w:r>
          </w:p>
          <w:p w:rsidR="0035053E" w:rsidRPr="00463D5D" w:rsidRDefault="0035053E" w:rsidP="007C3329">
            <w:pPr>
              <w:rPr>
                <w:rFonts w:ascii="Arial" w:hAnsi="Arial" w:cs="Arial"/>
              </w:rPr>
            </w:pPr>
          </w:p>
          <w:p w:rsidR="0035053E" w:rsidRPr="00463D5D" w:rsidRDefault="0035053E" w:rsidP="007C3329">
            <w:pPr>
              <w:rPr>
                <w:rFonts w:ascii="Arial" w:hAnsi="Arial" w:cs="Arial"/>
              </w:rPr>
            </w:pPr>
          </w:p>
        </w:tc>
        <w:tc>
          <w:tcPr>
            <w:tcW w:w="2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053E" w:rsidRPr="00463D5D" w:rsidRDefault="0035053E" w:rsidP="007C33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 поселение </w:t>
            </w:r>
            <w:proofErr w:type="spellStart"/>
            <w:r>
              <w:rPr>
                <w:rFonts w:ascii="Arial" w:hAnsi="Arial" w:cs="Arial"/>
              </w:rPr>
              <w:t>Боготольский</w:t>
            </w:r>
            <w:proofErr w:type="spellEnd"/>
            <w:r>
              <w:rPr>
                <w:rFonts w:ascii="Arial" w:hAnsi="Arial" w:cs="Arial"/>
              </w:rPr>
              <w:t xml:space="preserve"> сельсовет Боготольского муниципального района Красноярского края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5053E" w:rsidRPr="00463D5D" w:rsidRDefault="0035053E" w:rsidP="007C33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1650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3E" w:rsidRPr="00463D5D" w:rsidRDefault="0035053E" w:rsidP="003505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</w:tbl>
    <w:p w:rsidR="00C34C39" w:rsidRDefault="00C34C39" w:rsidP="00C34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4C39" w:rsidRDefault="00C34C39" w:rsidP="00C34C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Графическое изображение схемы многомандатного избирательного округа</w:t>
      </w:r>
    </w:p>
    <w:p w:rsidR="00201EAE" w:rsidRDefault="0035053E"/>
    <w:sectPr w:rsidR="0020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FC"/>
    <w:rsid w:val="0035053E"/>
    <w:rsid w:val="005C0F01"/>
    <w:rsid w:val="006376F7"/>
    <w:rsid w:val="008109AD"/>
    <w:rsid w:val="00A55F0B"/>
    <w:rsid w:val="00C34C39"/>
    <w:rsid w:val="00C8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4C39"/>
    <w:rPr>
      <w:color w:val="0000FF"/>
      <w:u w:val="single"/>
    </w:rPr>
  </w:style>
  <w:style w:type="table" w:styleId="a4">
    <w:name w:val="Table Grid"/>
    <w:basedOn w:val="a1"/>
    <w:uiPriority w:val="59"/>
    <w:rsid w:val="00C34C3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4C39"/>
    <w:rPr>
      <w:color w:val="0000FF"/>
      <w:u w:val="single"/>
    </w:rPr>
  </w:style>
  <w:style w:type="table" w:styleId="a4">
    <w:name w:val="Table Grid"/>
    <w:basedOn w:val="a1"/>
    <w:uiPriority w:val="59"/>
    <w:rsid w:val="00C34C3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2020-06-22T06:58:00Z</dcterms:created>
  <dcterms:modified xsi:type="dcterms:W3CDTF">2020-06-22T07:24:00Z</dcterms:modified>
</cp:coreProperties>
</file>