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23" w:rsidRPr="00214023" w:rsidRDefault="00214023" w:rsidP="0021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023"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214023" w:rsidRPr="00214023" w:rsidRDefault="00214023" w:rsidP="0021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023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214023" w:rsidRPr="00214023" w:rsidRDefault="00214023" w:rsidP="0021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023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214023" w:rsidRPr="00214023" w:rsidRDefault="00214023" w:rsidP="00214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4023" w:rsidRPr="00214023" w:rsidRDefault="00214023" w:rsidP="0021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1402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1402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214023" w:rsidRPr="00214023" w:rsidRDefault="00214023" w:rsidP="0021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023" w:rsidRPr="00214023" w:rsidRDefault="00214023" w:rsidP="002140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4023">
        <w:rPr>
          <w:rFonts w:ascii="Times New Roman" w:hAnsi="Times New Roman"/>
          <w:b/>
          <w:sz w:val="28"/>
          <w:szCs w:val="28"/>
        </w:rPr>
        <w:t xml:space="preserve">24.12.2021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214023">
        <w:rPr>
          <w:rFonts w:ascii="Times New Roman" w:hAnsi="Times New Roman"/>
          <w:b/>
          <w:sz w:val="28"/>
          <w:szCs w:val="28"/>
        </w:rPr>
        <w:t xml:space="preserve">    с. Юрьевка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214023">
        <w:rPr>
          <w:rFonts w:ascii="Times New Roman" w:hAnsi="Times New Roman"/>
          <w:b/>
          <w:sz w:val="28"/>
          <w:szCs w:val="28"/>
        </w:rPr>
        <w:t xml:space="preserve">    № 38-п</w:t>
      </w:r>
    </w:p>
    <w:p w:rsidR="00214023" w:rsidRPr="00214023" w:rsidRDefault="00214023" w:rsidP="002140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4023" w:rsidRPr="00214023" w:rsidRDefault="00214023" w:rsidP="002140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4023">
        <w:rPr>
          <w:rFonts w:ascii="Times New Roman" w:hAnsi="Times New Roman"/>
          <w:b/>
          <w:sz w:val="28"/>
          <w:szCs w:val="28"/>
        </w:rPr>
        <w:t>О внесении изменений в постановление от 01.11.2013 г. № 26-п «Об утверждении муниципальной программы  «Обеспечение жизнедеятельности территории  Юрьевского сельсовета»</w:t>
      </w:r>
    </w:p>
    <w:p w:rsidR="00214023" w:rsidRP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023" w:rsidRP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023">
        <w:rPr>
          <w:rFonts w:ascii="Times New Roman" w:hAnsi="Times New Roman"/>
          <w:sz w:val="28"/>
          <w:szCs w:val="28"/>
        </w:rPr>
        <w:t xml:space="preserve">            В соответствии со статьей 14 Федерального закона от 06.10.2003 № 131 ФЗ «Об общих принципах организации местного  самоуправления в Российской Федерации», со  статьей 47 Устава Юрьевского сельсовета Боготольского района  ПОСТАНОВЛЯЮ: </w:t>
      </w:r>
    </w:p>
    <w:p w:rsidR="00214023" w:rsidRP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023">
        <w:rPr>
          <w:rFonts w:ascii="Times New Roman" w:hAnsi="Times New Roman"/>
          <w:sz w:val="28"/>
          <w:szCs w:val="28"/>
        </w:rPr>
        <w:t>1. Внести в постановление администрации Юрьевского сельсовета от 01.11.2013г. № 26-п «Об утверждении муниципальной программы «Обеспечение жизнедеятельности территории  Юрьевского сельсовета»  (в редакции постановления от 30.10.2020 № 48-п) следующие изменения:</w:t>
      </w:r>
    </w:p>
    <w:p w:rsidR="00214023" w:rsidRPr="00214023" w:rsidRDefault="00214023" w:rsidP="0021402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023">
        <w:rPr>
          <w:rFonts w:ascii="Times New Roman" w:hAnsi="Times New Roman"/>
          <w:sz w:val="28"/>
          <w:szCs w:val="28"/>
        </w:rPr>
        <w:t xml:space="preserve">     - муниципальную программу Юрьевского сельсовета  «Обеспечение жизнедеятельности территории  Юрьевского сельсовета» изложить в редакции согласно приложению к настоящему постановлению.</w:t>
      </w:r>
    </w:p>
    <w:p w:rsidR="00214023" w:rsidRP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023">
        <w:rPr>
          <w:rFonts w:ascii="Times New Roman" w:hAnsi="Times New Roman"/>
          <w:sz w:val="28"/>
          <w:szCs w:val="28"/>
        </w:rPr>
        <w:t xml:space="preserve"> 2. Настоящее постановление  опубликовать в общественно-политической  газете «Земля </w:t>
      </w:r>
      <w:proofErr w:type="spellStart"/>
      <w:r w:rsidRPr="00214023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214023">
        <w:rPr>
          <w:rFonts w:ascii="Times New Roman" w:hAnsi="Times New Roman"/>
          <w:sz w:val="28"/>
          <w:szCs w:val="28"/>
        </w:rPr>
        <w:t xml:space="preserve">», разместить на официальном сайте администрации Боготольского района в сети интернет  </w:t>
      </w:r>
      <w:hyperlink r:id="rId6" w:history="1">
        <w:r w:rsidRPr="00214023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1402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14023">
          <w:rPr>
            <w:rStyle w:val="a3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214023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21402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14023">
        <w:rPr>
          <w:rFonts w:ascii="Times New Roman" w:hAnsi="Times New Roman"/>
          <w:sz w:val="28"/>
          <w:szCs w:val="28"/>
        </w:rPr>
        <w:t>.</w:t>
      </w:r>
    </w:p>
    <w:p w:rsidR="00214023" w:rsidRP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023">
        <w:rPr>
          <w:rFonts w:ascii="Times New Roman" w:hAnsi="Times New Roman"/>
          <w:sz w:val="28"/>
          <w:szCs w:val="28"/>
        </w:rPr>
        <w:t xml:space="preserve">          3. Контроль над  исполнением настоящего постановления оставляю за собой.</w:t>
      </w:r>
    </w:p>
    <w:p w:rsidR="00214023" w:rsidRP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023">
        <w:rPr>
          <w:rFonts w:ascii="Times New Roman" w:hAnsi="Times New Roman"/>
          <w:sz w:val="28"/>
          <w:szCs w:val="28"/>
        </w:rPr>
        <w:t xml:space="preserve">          4. Постановление вступает  в силу в день, следующий за днем его официального опубликования.</w:t>
      </w:r>
    </w:p>
    <w:p w:rsidR="00214023" w:rsidRP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023" w:rsidRPr="00214023" w:rsidRDefault="00214023" w:rsidP="002140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023">
        <w:rPr>
          <w:rFonts w:ascii="Times New Roman" w:hAnsi="Times New Roman"/>
          <w:sz w:val="28"/>
          <w:szCs w:val="28"/>
        </w:rPr>
        <w:t xml:space="preserve">Глава  сельсовета:                                                      </w:t>
      </w:r>
      <w:r w:rsidR="00BA6AC1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Pr="00214023">
        <w:rPr>
          <w:rFonts w:ascii="Times New Roman" w:hAnsi="Times New Roman"/>
          <w:sz w:val="28"/>
          <w:szCs w:val="28"/>
        </w:rPr>
        <w:t xml:space="preserve">      И.М. Леднева</w:t>
      </w:r>
    </w:p>
    <w:p w:rsidR="00214023" w:rsidRPr="00214023" w:rsidRDefault="00214023" w:rsidP="002140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</w:t>
      </w:r>
      <w:r>
        <w:rPr>
          <w:rFonts w:ascii="Times New Roman" w:hAnsi="Times New Roman"/>
          <w:sz w:val="20"/>
          <w:szCs w:val="20"/>
          <w:lang w:eastAsia="ru-RU"/>
        </w:rPr>
        <w:tab/>
        <w:t xml:space="preserve">       Приложение 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постановлению Администрации </w:t>
      </w:r>
    </w:p>
    <w:p w:rsidR="00214023" w:rsidRDefault="00214023" w:rsidP="00214023">
      <w:pPr>
        <w:tabs>
          <w:tab w:val="left" w:pos="6735"/>
          <w:tab w:val="right" w:pos="9637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  <w:t>Юрьевского сельсовета</w:t>
      </w:r>
    </w:p>
    <w:p w:rsidR="00214023" w:rsidRDefault="00214023" w:rsidP="00214023">
      <w:pPr>
        <w:tabs>
          <w:tab w:val="left" w:pos="6660"/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color w:val="FF0000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 xml:space="preserve">от 24.12.2021 № 38-п 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«Обеспечение жизнедеятельности территории 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Юрьевского сельсовета» 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14023" w:rsidRDefault="00214023" w:rsidP="00214023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муниципальной программы</w:t>
      </w:r>
    </w:p>
    <w:p w:rsidR="00214023" w:rsidRDefault="00214023" w:rsidP="00214023">
      <w:pPr>
        <w:pStyle w:val="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6926"/>
      </w:tblGrid>
      <w:tr w:rsidR="00214023" w:rsidTr="00214023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Муниципальная программа Юрьевского сельсовета Боготольского района Красноярского края </w:t>
            </w:r>
          </w:p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«Обеспечение жизнедеятельности территории Юрьевского сельсовета» (далее – Программа)</w:t>
            </w:r>
          </w:p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023" w:rsidTr="00214023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B1303"/>
                <w:sz w:val="24"/>
                <w:szCs w:val="24"/>
                <w:shd w:val="clear" w:color="auto" w:fill="FFFFFF"/>
              </w:rPr>
              <w:t xml:space="preserve">Бюджетный кодекс Российской Федерации от 17.07.1998г. ст.179; Федеральный закон РФ от 06.10.2003 №131-ФЗ «Об общих принципах организации местного самоуправления в Российской Федерации»;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Постановление администрации Юрьевского сельсовета от 02.09.2013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</w:t>
            </w:r>
            <w:proofErr w:type="gramEnd"/>
          </w:p>
        </w:tc>
      </w:tr>
      <w:tr w:rsidR="00214023" w:rsidTr="0021402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Юрьев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ского сельсовета Боготольского района Красноярского края </w:t>
            </w:r>
          </w:p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023" w:rsidTr="0021402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          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214023" w:rsidTr="0021402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Подпрограммы муниципальной </w:t>
            </w:r>
          </w:p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ind w:firstLine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____</w:t>
            </w:r>
          </w:p>
        </w:tc>
      </w:tr>
      <w:tr w:rsidR="00214023" w:rsidTr="0021402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социально-экономического развития Юрьев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ского сельсовета Боготольского района Красноярского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023" w:rsidTr="0021402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3" w:rsidRDefault="002140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Развитие транспортной системы.</w:t>
            </w:r>
          </w:p>
          <w:p w:rsidR="00214023" w:rsidRDefault="002140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Создание условий обеспечения эффективного использования энергоресурсов.</w:t>
            </w:r>
          </w:p>
          <w:p w:rsidR="00214023" w:rsidRDefault="0021402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214023" w:rsidRDefault="00214023">
            <w:pPr>
              <w:pStyle w:val="ConsPlusCel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4.Создание условий для эффективного, ответственного  управления финансовыми ресурсами в рамках выполнения </w:t>
            </w:r>
            <w:r>
              <w:rPr>
                <w:sz w:val="24"/>
                <w:szCs w:val="24"/>
                <w:lang w:eastAsia="ru-RU"/>
              </w:rPr>
              <w:lastRenderedPageBreak/>
              <w:t>установленных функций и полномочий.</w:t>
            </w:r>
          </w:p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023" w:rsidTr="00214023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</w:t>
            </w:r>
          </w:p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2014−2030 годы</w:t>
            </w:r>
          </w:p>
        </w:tc>
      </w:tr>
      <w:tr w:rsidR="00214023" w:rsidTr="0021402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результативности </w:t>
            </w:r>
          </w:p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 и показатели результативности утверждены  в приложении № 1, № 2 к паспорту программы</w:t>
            </w:r>
          </w:p>
        </w:tc>
      </w:tr>
      <w:tr w:rsidR="00214023" w:rsidTr="0021402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214023" w:rsidRDefault="0021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119349,8 тыс. рублей, в том числе: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-5673,1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55,6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63,4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5554,1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-  6710,2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60,2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бюджет-  307,6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6342,4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5888,6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74,9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24,0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5568,2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9469,8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67,9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17,8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–9384,1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–18861,2 тыс. рублей: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76,1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4715,5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–14069,6 тыс. рублей.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13321,9 тыс. рублей: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82,0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19,7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13220,2 тыс. рублей.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13646,1 тыс. рублей: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74,9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21,5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13079,7 тыс. рублей.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 –20423,4  тыс. рублей: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89,5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6518,3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13815,6 тыс. рублей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 год – 128856,5  тыс. рублей: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90,6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446,2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сельсовета – 12319,7 тыс. рублей. 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12499,0 тыс. рублей: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95,2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446,1 тыс. рублей;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сельсовета – 11915,7 тыс. рублей. </w:t>
            </w:r>
          </w:p>
          <w:p w:rsidR="00214023" w:rsidRDefault="0021402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 текущего состояния соответствующей сферы </w:t>
      </w:r>
      <w:r>
        <w:rPr>
          <w:rFonts w:ascii="Times New Roman" w:hAnsi="Times New Roman"/>
          <w:b/>
          <w:sz w:val="24"/>
          <w:szCs w:val="24"/>
        </w:rPr>
        <w:br/>
        <w:t>с указанием основных показателей социально-экономического развития Юрьевского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214023" w:rsidRDefault="00214023" w:rsidP="00214023">
      <w:pPr>
        <w:pStyle w:val="ConsPlusTitle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   программа «Обеспечение жизнедеятельности территории  Юрьевского сельсовета», разработана в соответствии со ст. 14 Федерального закона № 131-ФЗ «Об общих принципах организации местного самоуправления Российской Федерации». Федеральным законом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Большая часть вопросов местного значения направлена на обеспечение населения необходимыми </w:t>
      </w:r>
      <w:r>
        <w:rPr>
          <w:rFonts w:ascii="Times New Roman" w:hAnsi="Times New Roman"/>
          <w:sz w:val="24"/>
          <w:szCs w:val="24"/>
          <w:lang w:eastAsia="ru-RU"/>
        </w:rPr>
        <w:t xml:space="preserve">социальными услугами и формирование комфортной среды обитания человека. 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высокий уровень изношенности имущества, находящегося </w:t>
      </w:r>
      <w:r>
        <w:rPr>
          <w:rFonts w:ascii="Times New Roman" w:hAnsi="Times New Roman"/>
          <w:sz w:val="24"/>
          <w:szCs w:val="24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несоответствие большинства муниципальных учреждений современным санитарно-эпидемиологическим и противопожарным требованиям;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высокая доля  дорог местного значения  и сооружений на них, находящихся в аварийном состоянии;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недостаточное уличное освещение в населенных пунктах сельсовета (исключение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Юрьевка).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 прилегающей территории к населенным пунктам систематически появляются места несанкционированного скопления твердых бытовых отходов, влияющие на санитарно-экологическую обстановку.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основных причин проблем, с которыми сталкиваются органы местного самоуправления, является отсутствие необходимого для решения вопросов местного значения объема финансовых ресурсов. В условиях ограниченности доходов органы местного самоуправления сельсовета вынуждены заниматься решением текущих задач, откладывая решение вопросов, направленных на ремонт, реконструкцию и улучшение материально-технического состояния муниципального имущества, проведение работ по благоустройству, строительство и ремонт дорог местного значения.  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Юрьевский сельсовет  является высокодотационным и обладает финансовыми средствами в основном для обеспечения текущего функционирования бюджетной сферы и не имеет ресурсов для проведения реконструкции и капитальных ремонтов зданий, находящихся в муниципальной собственности, размещающих бюджетные учреждения, поддержания их состояния в надлежащем порядке, приобретения </w:t>
      </w:r>
      <w:r>
        <w:rPr>
          <w:rFonts w:ascii="Times New Roman" w:hAnsi="Times New Roman"/>
          <w:sz w:val="24"/>
          <w:szCs w:val="24"/>
        </w:rPr>
        <w:lastRenderedPageBreak/>
        <w:t>необходимого оборудования. Недостаточно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выполнения необходимого количества мероприятий по оздоровлению санитарно-экологической обстановки  и мероприятий по организации дорожного движения на территории сельсовета. 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2010-2017 годах мероприятия, направленные на создание условий для эффективной реализации органами местного самоуправления полномочий, закрепленных за муниципальными образованиями, путем предоставления целевой финансовой поддержки бюджетам муниципальных образований, успешно реализовывались в рамках долгосрочных целевых программ «Повышение эффективности деятельности органов местного самоуправления </w:t>
      </w:r>
      <w:r>
        <w:rPr>
          <w:rFonts w:ascii="Times New Roman" w:hAnsi="Times New Roman"/>
          <w:sz w:val="24"/>
          <w:szCs w:val="24"/>
        </w:rPr>
        <w:br/>
        <w:t>в Красноярском крае».</w:t>
      </w:r>
    </w:p>
    <w:p w:rsidR="00214023" w:rsidRDefault="00214023" w:rsidP="0021402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За счет средств субсидии на развитие и модернизацию улично-дорожной сети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Юрьевка за период 2011-2013 годы выполнены работы  по ремонту автодорог местного значения (улично-дорожная сеть) с гравийным покрытием. В 2013 году отремонтирована дорога по ул. 1-Северная  протяженностью </w:t>
      </w:r>
      <w:smartTag w:uri="urn:schemas-microsoft-com:office:smarttags" w:element="metricconverter">
        <w:smartTagPr>
          <w:attr w:name="ProductID" w:val="320 метров"/>
        </w:smartTagPr>
        <w:r>
          <w:rPr>
            <w:rFonts w:ascii="Times New Roman" w:hAnsi="Times New Roman"/>
            <w:sz w:val="24"/>
            <w:szCs w:val="24"/>
          </w:rPr>
          <w:t>320 метров</w:t>
        </w:r>
      </w:smartTag>
      <w:r>
        <w:rPr>
          <w:rFonts w:ascii="Times New Roman" w:hAnsi="Times New Roman"/>
          <w:sz w:val="24"/>
          <w:szCs w:val="24"/>
        </w:rPr>
        <w:t xml:space="preserve">, в 2017 году отремонтирована дорога по  ул. 50 лет Октября протяженностью </w:t>
      </w:r>
      <w:smartTag w:uri="urn:schemas-microsoft-com:office:smarttags" w:element="metricconverter">
        <w:smartTagPr>
          <w:attr w:name="ProductID" w:val="100 м"/>
        </w:smartTagPr>
        <w:r>
          <w:rPr>
            <w:rFonts w:ascii="Times New Roman" w:hAnsi="Times New Roman"/>
            <w:sz w:val="24"/>
            <w:szCs w:val="24"/>
          </w:rPr>
          <w:t>100 м</w:t>
        </w:r>
      </w:smartTag>
      <w:r>
        <w:rPr>
          <w:rFonts w:ascii="Times New Roman" w:hAnsi="Times New Roman"/>
          <w:sz w:val="24"/>
          <w:szCs w:val="24"/>
        </w:rPr>
        <w:t xml:space="preserve">. В 2018 году отремонтирована дорога в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ерезовка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с.Юрьевка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2020 году в рамках реализации мероприятия государственной Программы Красноярского края «Развитие транспортной системы» для обеспечения безопасного дорожного движения запланировано обустройство пешеходного перехода вблизи общеобразовательных учреждений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4023" w:rsidRDefault="00214023" w:rsidP="002140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реализации долгосрочной  целевой программы «Энергосбережение и повышение </w:t>
      </w:r>
      <w:proofErr w:type="spellStart"/>
      <w:r>
        <w:rPr>
          <w:rFonts w:ascii="Times New Roman" w:hAnsi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Боготольском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на объектах бюджетной сферы Юрьевского сельсовета произведены работы по монтажу оборудования и установке приборов учета электрической энергии.</w:t>
      </w:r>
    </w:p>
    <w:p w:rsidR="00214023" w:rsidRDefault="00214023" w:rsidP="0021402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2017 году за счет субсидии на реализацию гранта  «Освещённая деревня- путь к возрождению села!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конкурсе Губернатора Красноярского края "Жители - за чистоту и благоустройство" установлено энергосберегающее уличное освещение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ерезовка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протяженностью </w:t>
      </w:r>
      <w:smartTag w:uri="urn:schemas-microsoft-com:office:smarttags" w:element="metricconverter">
        <w:smartTagPr>
          <w:attr w:name="ProductID" w:val="3,3 км"/>
        </w:smartTagPr>
        <w:r>
          <w:rPr>
            <w:rFonts w:ascii="Times New Roman" w:hAnsi="Times New Roman" w:cs="Times New Roman"/>
            <w:sz w:val="24"/>
            <w:szCs w:val="24"/>
          </w:rPr>
          <w:t>3,3 км</w:t>
        </w:r>
      </w:smartTag>
      <w:r>
        <w:rPr>
          <w:rFonts w:ascii="Times New Roman" w:hAnsi="Times New Roman" w:cs="Times New Roman"/>
          <w:sz w:val="24"/>
          <w:szCs w:val="24"/>
        </w:rPr>
        <w:t xml:space="preserve">.. В 2018 за счет бюджета сельсовета в д. Георгиевка установлено энергосберегающее уличное освещение. В 2018 году   реализован грант «Минувших лет живая память»: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установлен новый памятник участникам Великой Отечественной войны и благоустроена территория вокруг памятника. В 2019 году заменены лампы уличного освещения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энергосберегающие в деревнях Лебедевка, д. В - Катеюл. В 2020 году за счет участия в Программе поддержки местных инициатив обустроена открытая площадка для проведения культурно-массовых мероприятий в д. Георгиевка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Юрьевском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Невыполнение целевых показателей и показателей результативности Программы в полном объеме может быть обусловлено следующими рисками: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-так же, возможны финансовые риски, вызванные недостаточностью </w:t>
      </w:r>
      <w:r>
        <w:rPr>
          <w:rFonts w:ascii="Times New Roman" w:hAnsi="Times New Roman"/>
          <w:sz w:val="24"/>
          <w:szCs w:val="24"/>
        </w:rPr>
        <w:br/>
        <w:t>и несвоевременностью объемов финансирования.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pStyle w:val="1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и цели социально-экономического развития </w:t>
      </w:r>
      <w:r>
        <w:rPr>
          <w:rFonts w:ascii="Times New Roman" w:hAnsi="Times New Roman"/>
          <w:b/>
          <w:sz w:val="24"/>
          <w:szCs w:val="24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214023" w:rsidRDefault="00214023" w:rsidP="00214023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>
        <w:rPr>
          <w:rFonts w:ascii="Times New Roman" w:hAnsi="Times New Roman"/>
          <w:sz w:val="24"/>
          <w:szCs w:val="24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>
        <w:rPr>
          <w:rFonts w:ascii="Times New Roman" w:hAnsi="Times New Roman"/>
          <w:sz w:val="24"/>
          <w:szCs w:val="24"/>
        </w:rPr>
        <w:br/>
        <w:t>в решении наиболее важных и актуальных задач</w:t>
      </w:r>
      <w:r>
        <w:rPr>
          <w:rFonts w:ascii="Times New Roman" w:hAnsi="Times New Roman"/>
          <w:sz w:val="24"/>
          <w:szCs w:val="24"/>
          <w:lang w:eastAsia="ru-RU"/>
        </w:rPr>
        <w:t xml:space="preserve"> путем рационального и эффективного использования бюджетных средств.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являются условия для устойчивого социально-экономического развития Юрьевского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214023" w:rsidRDefault="00214023" w:rsidP="002140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транспортной системы;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Создание условий обеспечения эффективного использования энергоресурсов;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>
        <w:rPr>
          <w:rFonts w:ascii="Times New Roman" w:hAnsi="Times New Roman"/>
          <w:sz w:val="24"/>
          <w:szCs w:val="24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214023" w:rsidRDefault="00214023" w:rsidP="0021402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Механизм реализации мероприятий Программы</w:t>
      </w:r>
    </w:p>
    <w:p w:rsidR="00214023" w:rsidRDefault="00214023" w:rsidP="00214023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14023" w:rsidRDefault="00214023" w:rsidP="00214023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Программа реализуется за счет средств федерального, краевого бюджета и бюджета Юрьевского сельсовета.</w:t>
      </w:r>
    </w:p>
    <w:p w:rsidR="00214023" w:rsidRDefault="00214023" w:rsidP="00214023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Главным распорядителем бюджетных  средств является администрация Юрьевского сельсовета.</w:t>
      </w:r>
    </w:p>
    <w:p w:rsidR="00214023" w:rsidRDefault="00214023" w:rsidP="00214023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Механизм реализации определяет комплекс мер, осуществляемых исполнителем программы в целях </w:t>
      </w:r>
      <w:proofErr w:type="gramStart"/>
      <w:r>
        <w:rPr>
          <w:rFonts w:ascii="Times New Roman" w:hAnsi="Times New Roman"/>
          <w:sz w:val="24"/>
          <w:szCs w:val="24"/>
        </w:rPr>
        <w:t>повышения эффективности реализации мероприятий Программы</w:t>
      </w:r>
      <w:proofErr w:type="gramEnd"/>
      <w:r>
        <w:rPr>
          <w:rFonts w:ascii="Times New Roman" w:hAnsi="Times New Roman"/>
          <w:sz w:val="24"/>
          <w:szCs w:val="24"/>
        </w:rPr>
        <w:t xml:space="preserve"> и достижения целевых индикаторов.</w:t>
      </w:r>
    </w:p>
    <w:p w:rsidR="00214023" w:rsidRDefault="00214023" w:rsidP="00214023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 сельсовета, как исполнитель Программы, осуществляет:</w:t>
      </w:r>
    </w:p>
    <w:p w:rsidR="00214023" w:rsidRDefault="00214023" w:rsidP="00214023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-планирование реализации мероприятий Программы;</w:t>
      </w:r>
    </w:p>
    <w:p w:rsidR="00214023" w:rsidRDefault="00214023" w:rsidP="00214023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:rsidR="00214023" w:rsidRDefault="00214023" w:rsidP="00214023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-мониторинг эффективности реализации мероприятий Программы</w:t>
      </w:r>
      <w:r>
        <w:rPr>
          <w:rFonts w:ascii="Times New Roman" w:hAnsi="Times New Roman"/>
          <w:sz w:val="24"/>
          <w:szCs w:val="24"/>
        </w:rPr>
        <w:br/>
        <w:t>и расходования выделяемых бюджетных средств, подготовку отчетов о ходе реализации Программы.</w:t>
      </w:r>
    </w:p>
    <w:p w:rsidR="00214023" w:rsidRDefault="00214023" w:rsidP="00214023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214023" w:rsidRDefault="00214023" w:rsidP="00214023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Реализация муниципальной Программы осуществляется на основе:</w:t>
      </w:r>
    </w:p>
    <w:p w:rsidR="00214023" w:rsidRDefault="00214023" w:rsidP="00214023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муниципальных 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214023" w:rsidRDefault="00214023" w:rsidP="00214023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-соблюдение условий, порядка, правил, утвержденных федеральными, краевыми и муниципальными правовыми  актами.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14023" w:rsidRDefault="00214023" w:rsidP="00214023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 Боготольского района</w:t>
      </w:r>
    </w:p>
    <w:p w:rsidR="00214023" w:rsidRDefault="00214023" w:rsidP="00214023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pStyle w:val="3"/>
        <w:ind w:right="-83"/>
        <w:rPr>
          <w:sz w:val="24"/>
          <w:szCs w:val="24"/>
        </w:rPr>
      </w:pPr>
      <w:r>
        <w:rPr>
          <w:sz w:val="24"/>
          <w:szCs w:val="24"/>
        </w:rPr>
        <w:t>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214023" w:rsidRDefault="00214023" w:rsidP="00214023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>
        <w:rPr>
          <w:rFonts w:ascii="Times New Roman" w:hAnsi="Times New Roman" w:cs="Times New Roman"/>
          <w:sz w:val="24"/>
          <w:szCs w:val="24"/>
        </w:rPr>
        <w:t>приложении № 1 к паспорту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значения целевых показателей на долгосрочный период представлены в </w:t>
      </w:r>
      <w:r>
        <w:rPr>
          <w:rFonts w:ascii="Times New Roman" w:hAnsi="Times New Roman" w:cs="Times New Roman"/>
          <w:sz w:val="24"/>
          <w:szCs w:val="24"/>
        </w:rPr>
        <w:t>приложении № 2 к паспорту Программы.</w:t>
      </w:r>
    </w:p>
    <w:p w:rsidR="00214023" w:rsidRDefault="00214023" w:rsidP="0021402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x-none" w:eastAsia="ru-RU"/>
        </w:rPr>
      </w:pPr>
      <w:r>
        <w:rPr>
          <w:rFonts w:ascii="Times New Roman" w:hAnsi="Times New Roman"/>
          <w:sz w:val="24"/>
          <w:szCs w:val="24"/>
          <w:lang w:val="x-none" w:eastAsia="ru-RU"/>
        </w:rPr>
        <w:t>Конечным результатом реализации программы является:</w:t>
      </w:r>
    </w:p>
    <w:p w:rsidR="00214023" w:rsidRDefault="00214023" w:rsidP="00214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уровня и качества жизни населения, </w:t>
      </w:r>
      <w:r>
        <w:rPr>
          <w:rFonts w:ascii="Times New Roman" w:hAnsi="Times New Roman"/>
          <w:color w:val="1B1303"/>
          <w:sz w:val="24"/>
          <w:szCs w:val="24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сельсовета.</w:t>
      </w:r>
    </w:p>
    <w:p w:rsidR="00214023" w:rsidRDefault="00214023" w:rsidP="00214023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214023" w:rsidRDefault="00214023" w:rsidP="0021402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мероприятий с указанием сроков их реализации</w:t>
      </w:r>
    </w:p>
    <w:p w:rsidR="00214023" w:rsidRDefault="00214023" w:rsidP="002140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ожидаемых результатов</w:t>
      </w:r>
    </w:p>
    <w:p w:rsidR="00214023" w:rsidRDefault="00214023" w:rsidP="002140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необходимо решение  задач, которые включают в себя следующие мероприятия: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1.</w:t>
      </w:r>
      <w:r>
        <w:rPr>
          <w:rFonts w:ascii="Times New Roman" w:hAnsi="Times New Roman"/>
          <w:sz w:val="24"/>
          <w:szCs w:val="24"/>
        </w:rPr>
        <w:t xml:space="preserve"> Развитие транспортной системы.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1. Развитие и модернизация улично-дорожной сети.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2. Содержание автомобильных дорог местного значения.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№ 2. </w:t>
      </w:r>
      <w:r>
        <w:rPr>
          <w:rFonts w:ascii="Times New Roman" w:hAnsi="Times New Roman"/>
          <w:sz w:val="24"/>
          <w:szCs w:val="24"/>
        </w:rPr>
        <w:t>Создание условий обеспечения эффективного использования энергоресурсов.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1. Организационные мероприятия по повышению эффективности использования энергетических ресурсов на территории Юрьевского сельсовета.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№ 3. </w:t>
      </w:r>
      <w:r>
        <w:rPr>
          <w:rFonts w:ascii="Times New Roman" w:hAnsi="Times New Roman"/>
          <w:sz w:val="24"/>
          <w:szCs w:val="24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1. Обслуживание уличного освещения, осуществление мероприятий по благоустройству территории Юрьевского сельсовета.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2. Устройство детской площадки.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Задача № 4.</w:t>
      </w:r>
      <w:r>
        <w:rPr>
          <w:rFonts w:ascii="Times New Roman" w:hAnsi="Times New Roman"/>
          <w:sz w:val="24"/>
          <w:szCs w:val="24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1. Руководство и управление программой.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2. Обеспечение деятельности административных комиссий.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3 Обеспечение первичного воинского учета граждан.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4.Обеспечение ведения бюджетного учета.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5. Организация общественных и временных работ, другие вопросы в области жилищно-коммунального хозяйства.</w:t>
      </w:r>
    </w:p>
    <w:p w:rsidR="00214023" w:rsidRDefault="00214023" w:rsidP="002140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Мероприятие 6.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Мероприятие 7. Организация и проведение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акарицидных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обработок мест массового отдыха населения.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8. Обеспечение изготовления технической документации на объекты недвижимого имущества, формирование земельных участков для решения вопросов местного значения.</w:t>
      </w:r>
    </w:p>
    <w:p w:rsidR="00214023" w:rsidRDefault="00214023" w:rsidP="00214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Мероприятие 9. Передача полномочий. </w:t>
      </w:r>
    </w:p>
    <w:p w:rsidR="00214023" w:rsidRDefault="00214023" w:rsidP="002140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Сроки реализации Программы 2014-2030 годы.</w:t>
      </w:r>
    </w:p>
    <w:p w:rsidR="00214023" w:rsidRDefault="00214023" w:rsidP="002140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:rsidR="00214023" w:rsidRDefault="00214023" w:rsidP="002140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14023" w:rsidRDefault="00214023" w:rsidP="00214023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Информация о распределении планируемых расходов </w:t>
      </w:r>
      <w:r>
        <w:rPr>
          <w:rFonts w:ascii="Times New Roman" w:hAnsi="Times New Roman"/>
          <w:b/>
          <w:sz w:val="24"/>
          <w:szCs w:val="24"/>
        </w:rPr>
        <w:br/>
        <w:t>по мероприятиям Программы</w:t>
      </w:r>
    </w:p>
    <w:p w:rsidR="00214023" w:rsidRDefault="00214023" w:rsidP="0021402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:rsidR="00214023" w:rsidRDefault="00214023" w:rsidP="00214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pStyle w:val="1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Ресурсное обеспечение и прогнозная оценка расходов на реализацию целей программы  с учетом источников финансирования</w:t>
      </w:r>
    </w:p>
    <w:p w:rsidR="00214023" w:rsidRDefault="00214023" w:rsidP="00214023">
      <w:pPr>
        <w:pStyle w:val="1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 w:rsidR="00214023" w:rsidRDefault="00214023" w:rsidP="00214023">
      <w:pPr>
        <w:pStyle w:val="1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муниципальной Программы 119349,8 тыс. рублей, в том числе: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год -5673,1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55,6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63,4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5554,1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год -  6710,2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60,2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бюджет-  307,6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6342,4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год – 5888,6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74,9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24,0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5568,2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год – 9469,8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67,9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17,8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–9384,1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год –18861,2 тыс. рублей: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76,1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4715,5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–14069,6 тыс. рублей.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 – 13321,9 тыс. рублей: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82,0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краевой бюджет – 19,7 тыс. рублей;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13220,2 тыс. рублей.</w:t>
      </w: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год – 13646,1 тыс. рублей: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74,9 тыс. рублей;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21,5 тыс. рублей;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13079,7 тыс. рублей.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 –20423,4  тыс. рублей: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89,5 тыс. рублей;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6518,3 тыс. рублей;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13815,6 тыс. рублей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год – 128856,5  тыс. рублей: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90,6 тыс. рублей;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446,2 тыс. рублей;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 сельсовета – 12319,7 тыс. рублей. 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год – 12499,0 тыс. рублей: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95,2 тыс. рублей;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446,1 тыс. рублей;</w:t>
      </w:r>
    </w:p>
    <w:p w:rsidR="00214023" w:rsidRDefault="00214023" w:rsidP="0021402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бюджет сельсовета – 11915,7 тыс. рублей</w:t>
      </w:r>
    </w:p>
    <w:p w:rsidR="00214023" w:rsidRDefault="00214023" w:rsidP="0021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В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:rsidR="00214023" w:rsidRDefault="00214023" w:rsidP="002140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Указанный объем финансовых ресурсов на 2021 – 2023 годы определен </w:t>
      </w:r>
      <w:r>
        <w:rPr>
          <w:rFonts w:ascii="Times New Roman" w:hAnsi="Times New Roman"/>
          <w:sz w:val="24"/>
          <w:szCs w:val="24"/>
        </w:rPr>
        <w:br/>
        <w:t>на основе параметров местного бюджета на 2020 и плановый период 2021 -2022 годов.</w:t>
      </w:r>
    </w:p>
    <w:p w:rsidR="00214023" w:rsidRDefault="00214023" w:rsidP="002140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Реализация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выполнения программы.</w:t>
      </w:r>
    </w:p>
    <w:p w:rsidR="00214023" w:rsidRDefault="00214023" w:rsidP="00214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Текущее управление реализацией программы осуществляет администрация Юрьевского сельсовета (далее – администрация).</w:t>
      </w:r>
    </w:p>
    <w:p w:rsidR="00214023" w:rsidRDefault="00214023" w:rsidP="00214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Администрация Юрьевского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214023" w:rsidRDefault="00214023" w:rsidP="00214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Times New Roman" w:hAnsi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/>
          <w:sz w:val="24"/>
          <w:szCs w:val="24"/>
        </w:rPr>
        <w:t>, годового - до 1 марта года, следующего за отчетным.</w:t>
      </w:r>
    </w:p>
    <w:p w:rsidR="00214023" w:rsidRDefault="00214023" w:rsidP="00214023">
      <w:pPr>
        <w:widowControl w:val="0"/>
        <w:autoSpaceDE w:val="0"/>
        <w:autoSpaceDN w:val="0"/>
        <w:adjustRightInd w:val="0"/>
        <w:spacing w:after="0" w:line="240" w:lineRule="auto"/>
        <w:ind w:right="20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Юрьевского сельсовета обеспечивает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214023" w:rsidRDefault="00214023" w:rsidP="002140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Юрьевского сельсовета: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И.М.Леднева</w:t>
      </w:r>
      <w:proofErr w:type="spellEnd"/>
    </w:p>
    <w:p w:rsidR="00214023" w:rsidRDefault="00214023" w:rsidP="00214023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214023" w:rsidRDefault="00214023" w:rsidP="0021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766" w:rsidRDefault="008B0766"/>
    <w:sectPr w:rsidR="008B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34F7"/>
    <w:multiLevelType w:val="hybridMultilevel"/>
    <w:tmpl w:val="6652F648"/>
    <w:lvl w:ilvl="0" w:tplc="7DA6E3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9904201"/>
    <w:multiLevelType w:val="hybridMultilevel"/>
    <w:tmpl w:val="3594B72C"/>
    <w:lvl w:ilvl="0" w:tplc="AED49FB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AAAE6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C82A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3C473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7ECC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898EF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E80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B24A2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44023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DA1310A"/>
    <w:multiLevelType w:val="hybridMultilevel"/>
    <w:tmpl w:val="23749DC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B5"/>
    <w:rsid w:val="00214023"/>
    <w:rsid w:val="008B0766"/>
    <w:rsid w:val="00A728B5"/>
    <w:rsid w:val="00B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023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1402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2140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214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14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214023"/>
    <w:pPr>
      <w:ind w:left="720"/>
      <w:contextualSpacing/>
    </w:pPr>
  </w:style>
  <w:style w:type="paragraph" w:customStyle="1" w:styleId="ConsPlusTitle">
    <w:name w:val="ConsPlusTitle"/>
    <w:rsid w:val="00214023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0">
    <w:name w:val="Текст1"/>
    <w:basedOn w:val="a"/>
    <w:rsid w:val="00214023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2140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0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023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1402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2140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214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14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214023"/>
    <w:pPr>
      <w:ind w:left="720"/>
      <w:contextualSpacing/>
    </w:pPr>
  </w:style>
  <w:style w:type="paragraph" w:customStyle="1" w:styleId="ConsPlusTitle">
    <w:name w:val="ConsPlusTitle"/>
    <w:rsid w:val="00214023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0">
    <w:name w:val="Текст1"/>
    <w:basedOn w:val="a"/>
    <w:rsid w:val="00214023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2140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0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2021-12-24T05:58:00Z</cp:lastPrinted>
  <dcterms:created xsi:type="dcterms:W3CDTF">2021-12-24T03:01:00Z</dcterms:created>
  <dcterms:modified xsi:type="dcterms:W3CDTF">2021-12-24T06:11:00Z</dcterms:modified>
</cp:coreProperties>
</file>