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0E58D1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26.12.2016</w:t>
      </w:r>
      <w:r w:rsidR="00A11C9A">
        <w:rPr>
          <w:rFonts w:ascii="Arial" w:hAnsi="Arial" w:cs="Arial"/>
          <w:b/>
          <w:sz w:val="24"/>
          <w:szCs w:val="24"/>
        </w:rPr>
        <w:t xml:space="preserve">                 </w:t>
      </w:r>
      <w:r w:rsidR="003838D4">
        <w:rPr>
          <w:rFonts w:ascii="Arial" w:hAnsi="Arial" w:cs="Arial"/>
          <w:b/>
          <w:sz w:val="24"/>
          <w:szCs w:val="24"/>
        </w:rPr>
        <w:t xml:space="preserve">       </w:t>
      </w:r>
      <w:r w:rsidR="000E13F7">
        <w:rPr>
          <w:rFonts w:ascii="Arial" w:hAnsi="Arial" w:cs="Arial"/>
          <w:b/>
          <w:sz w:val="24"/>
          <w:szCs w:val="24"/>
        </w:rPr>
        <w:t xml:space="preserve">    </w:t>
      </w:r>
      <w:r w:rsidR="003838D4">
        <w:rPr>
          <w:rFonts w:ascii="Arial" w:hAnsi="Arial" w:cs="Arial"/>
          <w:b/>
          <w:sz w:val="24"/>
          <w:szCs w:val="24"/>
        </w:rPr>
        <w:t xml:space="preserve">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076943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</w:rPr>
        <w:t>№ 11-45</w:t>
      </w:r>
    </w:p>
    <w:p w:rsidR="00073B5D" w:rsidRPr="007B66BD" w:rsidRDefault="007B66BD" w:rsidP="007B66BD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 ВНЕСЕНИИ ИЗМЕНЕНИЙ В РЕШЕНИЕ БОГОТОЛЬСКОГО СЕЛЬСКОГО СОВЕТА ДЕПУТАТОВ «</w:t>
      </w:r>
      <w:r w:rsidR="00C51842">
        <w:rPr>
          <w:rFonts w:ascii="Arial" w:hAnsi="Arial" w:cs="Arial"/>
          <w:b/>
          <w:sz w:val="24"/>
          <w:szCs w:val="24"/>
          <w:lang w:eastAsia="ru-RU"/>
        </w:rPr>
        <w:t>О СИСТЕМАХ ОПЛАТЫ ТРУДА РАБОТНИКОВ МУНИЦИПАЛЬНЫХ УЧРЕЖДЕНИЙ БОГОТОЛЬСКОГО СЕЛЬСОВЕТА</w:t>
      </w:r>
      <w:r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502119" w:rsidRPr="00502119" w:rsidRDefault="007B66BD" w:rsidP="00C5184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7C4018">
        <w:rPr>
          <w:rFonts w:ascii="Arial" w:hAnsi="Arial" w:cs="Arial"/>
          <w:sz w:val="24"/>
          <w:szCs w:val="24"/>
        </w:rPr>
        <w:t xml:space="preserve">соответствии </w:t>
      </w:r>
      <w:r w:rsidR="00C51842">
        <w:rPr>
          <w:rFonts w:ascii="Arial" w:hAnsi="Arial" w:cs="Arial"/>
          <w:sz w:val="24"/>
          <w:szCs w:val="24"/>
        </w:rPr>
        <w:t xml:space="preserve"> с Законом Красноярского края от 29 октября 2009 года     № 9-3664 «О системах оплаты труда работников краевых государственных учреждений» </w:t>
      </w:r>
      <w:r w:rsidR="00502119">
        <w:rPr>
          <w:rFonts w:ascii="Arial" w:hAnsi="Arial" w:cs="Arial"/>
          <w:sz w:val="24"/>
          <w:szCs w:val="24"/>
        </w:rPr>
        <w:t xml:space="preserve">Боготольский сельский Совет депутатов </w:t>
      </w:r>
      <w:r w:rsidR="00502119" w:rsidRPr="00502119">
        <w:rPr>
          <w:rFonts w:ascii="Arial" w:hAnsi="Arial" w:cs="Arial"/>
          <w:sz w:val="24"/>
          <w:szCs w:val="24"/>
        </w:rPr>
        <w:t>РЕШИЛ:</w:t>
      </w:r>
    </w:p>
    <w:p w:rsidR="00502119" w:rsidRDefault="004E5344" w:rsidP="00502119">
      <w:pPr>
        <w:pStyle w:val="a3"/>
        <w:numPr>
          <w:ilvl w:val="0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Внести </w:t>
      </w:r>
      <w:r w:rsidR="00C51842">
        <w:rPr>
          <w:rFonts w:ascii="Arial" w:hAnsi="Arial" w:cs="Arial"/>
          <w:sz w:val="24"/>
          <w:szCs w:val="24"/>
        </w:rPr>
        <w:t xml:space="preserve">в Решение Боготольского сельского Совета депутатов от 21.05.2012 № 22-76 (в ред. </w:t>
      </w:r>
      <w:proofErr w:type="spellStart"/>
      <w:r w:rsidR="00C51842">
        <w:rPr>
          <w:rFonts w:ascii="Arial" w:hAnsi="Arial" w:cs="Arial"/>
          <w:sz w:val="24"/>
          <w:szCs w:val="24"/>
        </w:rPr>
        <w:t>реш</w:t>
      </w:r>
      <w:proofErr w:type="spellEnd"/>
      <w:r w:rsidR="00C51842">
        <w:rPr>
          <w:rFonts w:ascii="Arial" w:hAnsi="Arial" w:cs="Arial"/>
          <w:sz w:val="24"/>
          <w:szCs w:val="24"/>
        </w:rPr>
        <w:t xml:space="preserve">. </w:t>
      </w:r>
      <w:r w:rsidR="00C51842" w:rsidRPr="003164AC">
        <w:rPr>
          <w:rFonts w:ascii="Arial" w:hAnsi="Arial" w:cs="Arial"/>
          <w:sz w:val="24"/>
          <w:szCs w:val="24"/>
        </w:rPr>
        <w:t>от  22.10.2012 № 25-87, от 14.10.2013 № 33-113,                                              от 03.10.2014 № 40-140, от 28.04.2015 № 45-155)</w:t>
      </w:r>
      <w:r w:rsidR="00C51842">
        <w:t xml:space="preserve"> </w:t>
      </w:r>
      <w:r w:rsidR="003164AC">
        <w:t xml:space="preserve"> </w:t>
      </w:r>
      <w:r w:rsidR="00593CB2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593CB2" w:rsidRDefault="00593CB2" w:rsidP="00A51A17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1E90">
        <w:rPr>
          <w:rFonts w:ascii="Arial" w:hAnsi="Arial" w:cs="Arial"/>
          <w:sz w:val="24"/>
          <w:szCs w:val="24"/>
        </w:rPr>
        <w:t>.1. раздел 6 дополнить пунктом 14 следующего содержания</w:t>
      </w:r>
      <w:r w:rsidR="00A51A17">
        <w:rPr>
          <w:rFonts w:ascii="Arial" w:hAnsi="Arial" w:cs="Arial"/>
          <w:sz w:val="24"/>
          <w:szCs w:val="24"/>
        </w:rPr>
        <w:t>;</w:t>
      </w:r>
    </w:p>
    <w:p w:rsidR="00A51A17" w:rsidRDefault="00F11E90" w:rsidP="00A51A17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</w:t>
      </w:r>
      <w:r w:rsidR="00A51A1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A51A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Предельный уровень соотношения среднемесячной заработной платы руководителей</w:t>
      </w:r>
      <w:r w:rsidR="003164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</w:t>
      </w:r>
      <w:r w:rsidR="003164AC">
        <w:rPr>
          <w:rFonts w:ascii="Arial" w:hAnsi="Arial" w:cs="Arial"/>
          <w:sz w:val="24"/>
          <w:szCs w:val="24"/>
        </w:rPr>
        <w:t>х</w:t>
      </w:r>
      <w:r>
        <w:rPr>
          <w:rFonts w:ascii="Arial" w:hAnsi="Arial" w:cs="Arial"/>
          <w:sz w:val="24"/>
          <w:szCs w:val="24"/>
        </w:rPr>
        <w:t xml:space="preserve"> заместителей </w:t>
      </w:r>
      <w:r w:rsidR="003164AC">
        <w:rPr>
          <w:rFonts w:ascii="Arial" w:hAnsi="Arial" w:cs="Arial"/>
          <w:sz w:val="24"/>
          <w:szCs w:val="24"/>
        </w:rPr>
        <w:t xml:space="preserve">и главных бухгалтеров </w:t>
      </w:r>
      <w:r>
        <w:rPr>
          <w:rFonts w:ascii="Arial" w:hAnsi="Arial" w:cs="Arial"/>
          <w:sz w:val="24"/>
          <w:szCs w:val="24"/>
        </w:rPr>
        <w:t xml:space="preserve">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 и заместителя руководителя) устанавливается администрацией Боготольского сельсовета в </w:t>
      </w:r>
      <w:r w:rsidRPr="003164AC">
        <w:rPr>
          <w:rFonts w:ascii="Arial" w:hAnsi="Arial" w:cs="Arial"/>
          <w:sz w:val="24"/>
          <w:szCs w:val="24"/>
        </w:rPr>
        <w:t>примерных положениях</w:t>
      </w:r>
      <w:r>
        <w:rPr>
          <w:rFonts w:ascii="Arial" w:hAnsi="Arial" w:cs="Arial"/>
          <w:sz w:val="24"/>
          <w:szCs w:val="24"/>
        </w:rPr>
        <w:t xml:space="preserve"> </w:t>
      </w:r>
      <w:r w:rsidR="000E58D1">
        <w:rPr>
          <w:rFonts w:ascii="Arial" w:hAnsi="Arial" w:cs="Arial"/>
          <w:sz w:val="24"/>
          <w:szCs w:val="24"/>
        </w:rPr>
        <w:t>об оплате труда в кратности до 6</w:t>
      </w:r>
      <w:bookmarkStart w:id="0" w:name="_GoBack"/>
      <w:bookmarkEnd w:id="0"/>
      <w:r w:rsidR="003164A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A719FF" w:rsidRDefault="00A719FF" w:rsidP="003164AC">
      <w:pPr>
        <w:pStyle w:val="a3"/>
        <w:numPr>
          <w:ilvl w:val="1"/>
          <w:numId w:val="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7 дополнить пунктом 6 следующего содержания:</w:t>
      </w:r>
    </w:p>
    <w:p w:rsidR="00F11E90" w:rsidRPr="00502119" w:rsidRDefault="00A719FF" w:rsidP="00A719FF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«6.  </w:t>
      </w:r>
      <w:r w:rsidR="00F11E90">
        <w:rPr>
          <w:rFonts w:ascii="Arial" w:hAnsi="Arial" w:cs="Arial"/>
          <w:sz w:val="24"/>
          <w:szCs w:val="24"/>
        </w:rPr>
        <w:t>Порядок размещения информации о ра</w:t>
      </w:r>
      <w:r w:rsidR="003164AC">
        <w:rPr>
          <w:rFonts w:ascii="Arial" w:hAnsi="Arial" w:cs="Arial"/>
          <w:sz w:val="24"/>
          <w:szCs w:val="24"/>
        </w:rPr>
        <w:t>с</w:t>
      </w:r>
      <w:r w:rsidR="00F11E90">
        <w:rPr>
          <w:rFonts w:ascii="Arial" w:hAnsi="Arial" w:cs="Arial"/>
          <w:sz w:val="24"/>
          <w:szCs w:val="24"/>
        </w:rPr>
        <w:t xml:space="preserve">считываемой за календарный год среднемесячной </w:t>
      </w:r>
      <w:r w:rsidR="003164AC">
        <w:rPr>
          <w:rFonts w:ascii="Arial" w:hAnsi="Arial" w:cs="Arial"/>
          <w:sz w:val="24"/>
          <w:szCs w:val="24"/>
        </w:rPr>
        <w:t>заработной плате руководителей,  их</w:t>
      </w:r>
      <w:r w:rsidR="00F11E90">
        <w:rPr>
          <w:rFonts w:ascii="Arial" w:hAnsi="Arial" w:cs="Arial"/>
          <w:sz w:val="24"/>
          <w:szCs w:val="24"/>
        </w:rPr>
        <w:t xml:space="preserve"> заместителей</w:t>
      </w:r>
      <w:r w:rsidR="003164AC">
        <w:rPr>
          <w:rFonts w:ascii="Arial" w:hAnsi="Arial" w:cs="Arial"/>
          <w:sz w:val="24"/>
          <w:szCs w:val="24"/>
        </w:rPr>
        <w:t xml:space="preserve"> и главных </w:t>
      </w:r>
      <w:proofErr w:type="gramStart"/>
      <w:r w:rsidR="003164AC">
        <w:rPr>
          <w:rFonts w:ascii="Arial" w:hAnsi="Arial" w:cs="Arial"/>
          <w:sz w:val="24"/>
          <w:szCs w:val="24"/>
        </w:rPr>
        <w:t>бухгалтеров</w:t>
      </w:r>
      <w:proofErr w:type="gramEnd"/>
      <w:r w:rsidR="003164AC">
        <w:rPr>
          <w:rFonts w:ascii="Arial" w:hAnsi="Arial" w:cs="Arial"/>
          <w:sz w:val="24"/>
          <w:szCs w:val="24"/>
        </w:rPr>
        <w:t xml:space="preserve"> бюджетных и казенных учреждений</w:t>
      </w:r>
      <w:r>
        <w:rPr>
          <w:rFonts w:ascii="Arial" w:hAnsi="Arial" w:cs="Arial"/>
          <w:sz w:val="24"/>
          <w:szCs w:val="24"/>
        </w:rPr>
        <w:t xml:space="preserve"> и представления указанными лицами данной информации устанавливается администрацией Боготольского сельсовета, если иное не предусмотрено федеральным законодательством.».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5021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2119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</w:t>
      </w:r>
      <w:r w:rsidR="00593CB2">
        <w:rPr>
          <w:rFonts w:ascii="Arial" w:hAnsi="Arial" w:cs="Arial"/>
          <w:sz w:val="24"/>
          <w:szCs w:val="24"/>
        </w:rPr>
        <w:t>ю по финансам, бюджету, налогам и сборам (Кулаженко С.Ф.)</w:t>
      </w:r>
      <w:r w:rsidRPr="00502119">
        <w:rPr>
          <w:rFonts w:ascii="Arial" w:hAnsi="Arial" w:cs="Arial"/>
          <w:sz w:val="24"/>
          <w:szCs w:val="24"/>
        </w:rPr>
        <w:t>.)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02119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502119">
          <w:rPr>
            <w:rStyle w:val="a4"/>
            <w:rFonts w:ascii="Arial" w:hAnsi="Arial" w:cs="Arial"/>
            <w:sz w:val="24"/>
            <w:szCs w:val="24"/>
          </w:rPr>
          <w:t>-</w:t>
        </w:r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502119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502119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02119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02119" w:rsidRPr="00502119" w:rsidRDefault="00502119" w:rsidP="0050211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502119" w:rsidRPr="00502119" w:rsidRDefault="00502119" w:rsidP="0050211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Председатель Боготольского                             Глава Боготольского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502119" w:rsidRPr="00502119" w:rsidRDefault="00502119" w:rsidP="00502119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02119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Pr="00502119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    _____________  </w:t>
      </w:r>
      <w:proofErr w:type="spellStart"/>
      <w:r w:rsidRPr="00502119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5021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502119" w:rsidRPr="00502119" w:rsidRDefault="00502119" w:rsidP="00502119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Pr="00502119" w:rsidRDefault="00502119" w:rsidP="00502119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  <w:r w:rsidRPr="00502119">
        <w:rPr>
          <w:rFonts w:ascii="Arial" w:hAnsi="Arial" w:cs="Arial"/>
          <w:i/>
          <w:sz w:val="24"/>
          <w:szCs w:val="24"/>
        </w:rPr>
        <w:tab/>
      </w: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9"/>
      <w:headerReference w:type="default" r:id="rId10"/>
      <w:footerReference w:type="firs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2F" w:rsidRDefault="00842C2F" w:rsidP="00502119">
      <w:pPr>
        <w:spacing w:after="0" w:line="240" w:lineRule="auto"/>
      </w:pPr>
      <w:r>
        <w:separator/>
      </w:r>
    </w:p>
  </w:endnote>
  <w:endnote w:type="continuationSeparator" w:id="0">
    <w:p w:rsidR="00842C2F" w:rsidRDefault="00842C2F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2F" w:rsidRDefault="00842C2F" w:rsidP="00502119">
      <w:pPr>
        <w:spacing w:after="0" w:line="240" w:lineRule="auto"/>
      </w:pPr>
      <w:r>
        <w:separator/>
      </w:r>
    </w:p>
  </w:footnote>
  <w:footnote w:type="continuationSeparator" w:id="0">
    <w:p w:rsidR="00842C2F" w:rsidRDefault="00842C2F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8DC2858"/>
    <w:multiLevelType w:val="multilevel"/>
    <w:tmpl w:val="4C8878EE"/>
    <w:lvl w:ilvl="0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1300C"/>
    <w:rsid w:val="00031C87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13F7"/>
    <w:rsid w:val="000E2C84"/>
    <w:rsid w:val="000E58D1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1E7BFB"/>
    <w:rsid w:val="002207A7"/>
    <w:rsid w:val="00246EB6"/>
    <w:rsid w:val="00253815"/>
    <w:rsid w:val="00266C0B"/>
    <w:rsid w:val="002735FC"/>
    <w:rsid w:val="002A3B62"/>
    <w:rsid w:val="002A5493"/>
    <w:rsid w:val="002A6C1A"/>
    <w:rsid w:val="002E3097"/>
    <w:rsid w:val="002E4850"/>
    <w:rsid w:val="002F3F31"/>
    <w:rsid w:val="003036C3"/>
    <w:rsid w:val="00307851"/>
    <w:rsid w:val="003164AC"/>
    <w:rsid w:val="003378AD"/>
    <w:rsid w:val="0034040C"/>
    <w:rsid w:val="003412B4"/>
    <w:rsid w:val="003643AB"/>
    <w:rsid w:val="003838D4"/>
    <w:rsid w:val="00387B7F"/>
    <w:rsid w:val="00397AB2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93478"/>
    <w:rsid w:val="004A2FBD"/>
    <w:rsid w:val="004B1096"/>
    <w:rsid w:val="004B5869"/>
    <w:rsid w:val="004C0026"/>
    <w:rsid w:val="004D7B16"/>
    <w:rsid w:val="004E5344"/>
    <w:rsid w:val="004E7A53"/>
    <w:rsid w:val="004F7BCF"/>
    <w:rsid w:val="00502119"/>
    <w:rsid w:val="005223BF"/>
    <w:rsid w:val="005364B5"/>
    <w:rsid w:val="00553034"/>
    <w:rsid w:val="005566C5"/>
    <w:rsid w:val="00562E32"/>
    <w:rsid w:val="00593CB2"/>
    <w:rsid w:val="005957F1"/>
    <w:rsid w:val="005D0F20"/>
    <w:rsid w:val="0060299D"/>
    <w:rsid w:val="00610B69"/>
    <w:rsid w:val="00614514"/>
    <w:rsid w:val="00622777"/>
    <w:rsid w:val="00627D11"/>
    <w:rsid w:val="00657E5A"/>
    <w:rsid w:val="0069082A"/>
    <w:rsid w:val="00693E6D"/>
    <w:rsid w:val="006B215F"/>
    <w:rsid w:val="006B279D"/>
    <w:rsid w:val="006B598A"/>
    <w:rsid w:val="006C19CA"/>
    <w:rsid w:val="006C6844"/>
    <w:rsid w:val="00702F5A"/>
    <w:rsid w:val="007030A7"/>
    <w:rsid w:val="007335F1"/>
    <w:rsid w:val="0076512A"/>
    <w:rsid w:val="00785AD5"/>
    <w:rsid w:val="007A4F26"/>
    <w:rsid w:val="007B2D29"/>
    <w:rsid w:val="007B30C4"/>
    <w:rsid w:val="007B66BD"/>
    <w:rsid w:val="007C4018"/>
    <w:rsid w:val="007C6608"/>
    <w:rsid w:val="007E3AA4"/>
    <w:rsid w:val="00805B5A"/>
    <w:rsid w:val="00805D9E"/>
    <w:rsid w:val="008155FE"/>
    <w:rsid w:val="00823C84"/>
    <w:rsid w:val="00832B21"/>
    <w:rsid w:val="00842C2F"/>
    <w:rsid w:val="0084382C"/>
    <w:rsid w:val="00860365"/>
    <w:rsid w:val="00883127"/>
    <w:rsid w:val="008863A3"/>
    <w:rsid w:val="008C5CF0"/>
    <w:rsid w:val="008E17CB"/>
    <w:rsid w:val="00912CE2"/>
    <w:rsid w:val="0095678E"/>
    <w:rsid w:val="009B774F"/>
    <w:rsid w:val="009B7DB6"/>
    <w:rsid w:val="00A11C9A"/>
    <w:rsid w:val="00A51A17"/>
    <w:rsid w:val="00A533EA"/>
    <w:rsid w:val="00A623D1"/>
    <w:rsid w:val="00A719FF"/>
    <w:rsid w:val="00A73C84"/>
    <w:rsid w:val="00A74494"/>
    <w:rsid w:val="00A93276"/>
    <w:rsid w:val="00AA57A5"/>
    <w:rsid w:val="00AA5BCE"/>
    <w:rsid w:val="00B058DD"/>
    <w:rsid w:val="00B26A80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BF70FA"/>
    <w:rsid w:val="00C3469A"/>
    <w:rsid w:val="00C51842"/>
    <w:rsid w:val="00CB2EC3"/>
    <w:rsid w:val="00D11285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C78A6"/>
    <w:rsid w:val="00DD1F9F"/>
    <w:rsid w:val="00DD72E1"/>
    <w:rsid w:val="00DE3F1C"/>
    <w:rsid w:val="00DF2592"/>
    <w:rsid w:val="00DF31F6"/>
    <w:rsid w:val="00E035DE"/>
    <w:rsid w:val="00EA2E0D"/>
    <w:rsid w:val="00EE5416"/>
    <w:rsid w:val="00EF56B0"/>
    <w:rsid w:val="00F11E9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2016-12-05T07:17:00Z</cp:lastPrinted>
  <dcterms:created xsi:type="dcterms:W3CDTF">2016-04-13T01:13:00Z</dcterms:created>
  <dcterms:modified xsi:type="dcterms:W3CDTF">2016-12-28T03:00:00Z</dcterms:modified>
</cp:coreProperties>
</file>