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C4" w:rsidRPr="00251F2D" w:rsidRDefault="007934C4" w:rsidP="007934C4">
      <w:pPr>
        <w:pStyle w:val="a4"/>
        <w:rPr>
          <w:szCs w:val="28"/>
        </w:rPr>
      </w:pPr>
      <w:r>
        <w:rPr>
          <w:noProof/>
          <w:szCs w:val="28"/>
        </w:rPr>
        <w:drawing>
          <wp:inline distT="0" distB="0" distL="0" distR="0" wp14:anchorId="2DEDF401" wp14:editId="1CB6997D">
            <wp:extent cx="571500" cy="676275"/>
            <wp:effectExtent l="0" t="0" r="0" b="0"/>
            <wp:docPr id="2" name="Рисунок 2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C4" w:rsidRPr="00251F2D" w:rsidRDefault="007934C4" w:rsidP="007934C4">
      <w:pPr>
        <w:pStyle w:val="a4"/>
        <w:rPr>
          <w:szCs w:val="28"/>
        </w:rPr>
      </w:pPr>
      <w:r w:rsidRPr="00251F2D">
        <w:rPr>
          <w:szCs w:val="28"/>
        </w:rPr>
        <w:t xml:space="preserve">Администрация </w:t>
      </w:r>
      <w:proofErr w:type="spellStart"/>
      <w:r w:rsidRPr="00251F2D">
        <w:rPr>
          <w:szCs w:val="28"/>
        </w:rPr>
        <w:t>Боготольского</w:t>
      </w:r>
      <w:proofErr w:type="spellEnd"/>
      <w:r w:rsidRPr="00251F2D">
        <w:rPr>
          <w:szCs w:val="28"/>
        </w:rPr>
        <w:t xml:space="preserve"> района</w:t>
      </w:r>
    </w:p>
    <w:p w:rsidR="007934C4" w:rsidRPr="00251F2D" w:rsidRDefault="007934C4" w:rsidP="007934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F2D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7934C4" w:rsidRPr="00251F2D" w:rsidRDefault="007934C4" w:rsidP="007934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34C4" w:rsidRPr="00251F2D" w:rsidRDefault="007934C4" w:rsidP="007934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F2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934C4" w:rsidRPr="00251F2D" w:rsidRDefault="007934C4" w:rsidP="007934C4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34C4" w:rsidRPr="00251F2D" w:rsidRDefault="007934C4" w:rsidP="007934C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1F2D">
        <w:rPr>
          <w:rFonts w:ascii="Times New Roman" w:hAnsi="Times New Roman"/>
          <w:bCs/>
          <w:sz w:val="28"/>
          <w:szCs w:val="28"/>
        </w:rPr>
        <w:t>г. Боготол</w:t>
      </w:r>
    </w:p>
    <w:p w:rsidR="007934C4" w:rsidRDefault="00655C83" w:rsidP="007934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06</w:t>
      </w:r>
      <w:r w:rsidR="00793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4C4" w:rsidRPr="0078730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934C4">
        <w:rPr>
          <w:rFonts w:ascii="Times New Roman" w:eastAsia="Calibri" w:hAnsi="Times New Roman" w:cs="Times New Roman"/>
          <w:sz w:val="28"/>
          <w:szCs w:val="28"/>
        </w:rPr>
        <w:t>мая</w:t>
      </w:r>
      <w:r w:rsidR="007934C4" w:rsidRPr="00787305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7934C4">
        <w:rPr>
          <w:rFonts w:ascii="Times New Roman" w:eastAsia="Calibri" w:hAnsi="Times New Roman" w:cs="Times New Roman"/>
          <w:sz w:val="28"/>
          <w:szCs w:val="28"/>
        </w:rPr>
        <w:t>5</w:t>
      </w:r>
      <w:r w:rsidR="007934C4" w:rsidRPr="0078730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934C4">
        <w:rPr>
          <w:rFonts w:ascii="Times New Roman" w:eastAsia="Calibri" w:hAnsi="Times New Roman" w:cs="Times New Roman"/>
          <w:sz w:val="28"/>
          <w:szCs w:val="28"/>
        </w:rPr>
        <w:tab/>
      </w:r>
      <w:r w:rsidR="007934C4">
        <w:rPr>
          <w:rFonts w:ascii="Times New Roman" w:eastAsia="Calibri" w:hAnsi="Times New Roman" w:cs="Times New Roman"/>
          <w:sz w:val="28"/>
          <w:szCs w:val="28"/>
        </w:rPr>
        <w:tab/>
      </w:r>
      <w:r w:rsidR="007934C4">
        <w:rPr>
          <w:rFonts w:ascii="Times New Roman" w:eastAsia="Calibri" w:hAnsi="Times New Roman" w:cs="Times New Roman"/>
          <w:sz w:val="28"/>
          <w:szCs w:val="28"/>
        </w:rPr>
        <w:tab/>
      </w:r>
      <w:r w:rsidR="007934C4">
        <w:rPr>
          <w:rFonts w:ascii="Times New Roman" w:eastAsia="Calibri" w:hAnsi="Times New Roman" w:cs="Times New Roman"/>
          <w:sz w:val="28"/>
          <w:szCs w:val="28"/>
        </w:rPr>
        <w:tab/>
      </w:r>
      <w:r w:rsidR="007934C4">
        <w:rPr>
          <w:rFonts w:ascii="Times New Roman" w:eastAsia="Calibri" w:hAnsi="Times New Roman" w:cs="Times New Roman"/>
          <w:sz w:val="28"/>
          <w:szCs w:val="28"/>
        </w:rPr>
        <w:tab/>
      </w:r>
      <w:r w:rsidR="007934C4">
        <w:rPr>
          <w:rFonts w:ascii="Times New Roman" w:eastAsia="Calibri" w:hAnsi="Times New Roman" w:cs="Times New Roman"/>
          <w:sz w:val="28"/>
          <w:szCs w:val="28"/>
        </w:rPr>
        <w:tab/>
      </w:r>
      <w:r w:rsidR="007934C4">
        <w:rPr>
          <w:rFonts w:ascii="Times New Roman" w:eastAsia="Calibri" w:hAnsi="Times New Roman" w:cs="Times New Roman"/>
          <w:sz w:val="28"/>
          <w:szCs w:val="28"/>
        </w:rPr>
        <w:tab/>
      </w:r>
      <w:r w:rsidR="007934C4" w:rsidRPr="00787305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7934C4">
        <w:rPr>
          <w:rFonts w:ascii="Times New Roman" w:eastAsia="Calibri" w:hAnsi="Times New Roman" w:cs="Times New Roman"/>
          <w:sz w:val="28"/>
          <w:szCs w:val="28"/>
        </w:rPr>
        <w:t>261-п</w:t>
      </w:r>
    </w:p>
    <w:p w:rsidR="004E6E72" w:rsidRDefault="004E6E72"/>
    <w:p w:rsidR="007934C4" w:rsidRDefault="007934C4" w:rsidP="007934C4">
      <w:pPr>
        <w:pStyle w:val="20"/>
        <w:shd w:val="clear" w:color="auto" w:fill="auto"/>
        <w:spacing w:after="300"/>
        <w:ind w:firstLine="709"/>
        <w:jc w:val="both"/>
      </w:pPr>
      <w:r>
        <w:t xml:space="preserve">О внесении изменений в Постановление администрации </w:t>
      </w:r>
      <w:proofErr w:type="spellStart"/>
      <w:r>
        <w:t>Боготольского</w:t>
      </w:r>
      <w:proofErr w:type="spellEnd"/>
      <w:r>
        <w:t xml:space="preserve"> района от 23.10.2013 № 803-п «Об утверждении примерного Положения об оплате труда работников муниципальных бюджетных учреждений в области физической культуры и спорта»</w:t>
      </w:r>
    </w:p>
    <w:p w:rsidR="007934C4" w:rsidRDefault="007934C4" w:rsidP="007934C4">
      <w:pPr>
        <w:pStyle w:val="20"/>
        <w:shd w:val="clear" w:color="auto" w:fill="auto"/>
        <w:spacing w:after="0"/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>
        <w:t>Боготольского</w:t>
      </w:r>
      <w:proofErr w:type="spellEnd"/>
      <w:r>
        <w:t xml:space="preserve"> районного Совета депутатов от 29.06.201 1 №13-68 «Об утверждении Положения о системах оплаты труда работников районных муниципальных учреждений», Уставом </w:t>
      </w:r>
      <w:proofErr w:type="spellStart"/>
      <w:r>
        <w:t>Боготольского</w:t>
      </w:r>
      <w:proofErr w:type="spellEnd"/>
      <w:r>
        <w:t xml:space="preserve"> района.</w:t>
      </w:r>
    </w:p>
    <w:p w:rsidR="007934C4" w:rsidRDefault="007934C4" w:rsidP="007934C4">
      <w:pPr>
        <w:pStyle w:val="20"/>
        <w:shd w:val="clear" w:color="auto" w:fill="auto"/>
        <w:spacing w:after="0"/>
        <w:ind w:firstLine="709"/>
        <w:jc w:val="both"/>
      </w:pPr>
      <w:r>
        <w:t>ПОСТАНОВЛЯЮ:</w:t>
      </w:r>
    </w:p>
    <w:p w:rsidR="007934C4" w:rsidRDefault="007B43ED" w:rsidP="007B43ED">
      <w:pPr>
        <w:pStyle w:val="20"/>
        <w:shd w:val="clear" w:color="auto" w:fill="auto"/>
        <w:tabs>
          <w:tab w:val="left" w:pos="547"/>
        </w:tabs>
        <w:spacing w:after="0"/>
        <w:ind w:firstLine="709"/>
        <w:jc w:val="both"/>
      </w:pPr>
      <w:r>
        <w:t xml:space="preserve">1. </w:t>
      </w:r>
      <w:r w:rsidR="007934C4">
        <w:t xml:space="preserve">Внести в Постановление администрации </w:t>
      </w:r>
      <w:proofErr w:type="spellStart"/>
      <w:r w:rsidR="007934C4">
        <w:t>Боготольского</w:t>
      </w:r>
      <w:proofErr w:type="spellEnd"/>
      <w:r w:rsidR="007934C4">
        <w:t xml:space="preserve"> района от 23.10.2013 № 803-п «Об утверждении примерного Положения об оплате труда работников муниципальных бюджетных учреждений в области физической культуры и спорта» следующие изменения:</w:t>
      </w:r>
    </w:p>
    <w:p w:rsidR="007934C4" w:rsidRDefault="007934C4" w:rsidP="007934C4">
      <w:pPr>
        <w:pStyle w:val="20"/>
        <w:shd w:val="clear" w:color="auto" w:fill="auto"/>
        <w:spacing w:after="0"/>
        <w:ind w:firstLine="709"/>
        <w:jc w:val="both"/>
      </w:pPr>
      <w:r>
        <w:t xml:space="preserve">в разделе 5 пункт 5.6 подпункт </w:t>
      </w:r>
      <w:r>
        <w:rPr>
          <w:rStyle w:val="21"/>
        </w:rPr>
        <w:t>«е»</w:t>
      </w:r>
      <w:r>
        <w:t xml:space="preserve"> примерного Положения об оплате труда работников муниципальных бюджетных учреждений в области физической культуры и спорта изложить в следующей редакции:</w:t>
      </w:r>
    </w:p>
    <w:p w:rsidR="007934C4" w:rsidRDefault="007934C4" w:rsidP="007934C4">
      <w:pPr>
        <w:pStyle w:val="20"/>
        <w:shd w:val="clear" w:color="auto" w:fill="auto"/>
        <w:spacing w:after="0"/>
        <w:ind w:firstLine="709"/>
        <w:jc w:val="both"/>
      </w:pPr>
      <w:r>
        <w:t xml:space="preserve">«е) обеспечение заработной платы работника на уровне размера минимальной заработной платы (минимального </w:t>
      </w:r>
      <w:proofErr w:type="gramStart"/>
      <w:r>
        <w:t>размера оплаты труда</w:t>
      </w:r>
      <w:proofErr w:type="gramEnd"/>
      <w:r>
        <w:t>).</w:t>
      </w:r>
    </w:p>
    <w:p w:rsidR="007934C4" w:rsidRDefault="007934C4" w:rsidP="007934C4">
      <w:pPr>
        <w:pStyle w:val="20"/>
        <w:spacing w:after="0"/>
        <w:ind w:firstLine="709"/>
        <w:jc w:val="both"/>
      </w:pPr>
      <w:proofErr w:type="gramStart"/>
      <w: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груда) производятся работникам учреждения, месячная заработная'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</w:t>
      </w:r>
      <w:proofErr w:type="gramEnd"/>
      <w:r>
        <w:t xml:space="preserve">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7934C4" w:rsidRDefault="007934C4" w:rsidP="007934C4">
      <w:pPr>
        <w:pStyle w:val="20"/>
        <w:spacing w:after="0"/>
        <w:ind w:firstLine="709"/>
        <w:jc w:val="both"/>
      </w:pPr>
      <w:proofErr w:type="gramStart"/>
      <w:r>
        <w:t xml:space="preserve">Работникам учреждения, месячная заработная плата которых по </w:t>
      </w:r>
      <w:r>
        <w:lastRenderedPageBreak/>
        <w:t>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</w:t>
      </w:r>
      <w:proofErr w:type="gramEnd"/>
      <w:r>
        <w:t xml:space="preserve">, </w:t>
      </w:r>
      <w:proofErr w:type="gramStart"/>
      <w:r>
        <w:t>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времени.»</w:t>
      </w:r>
      <w:proofErr w:type="gramEnd"/>
    </w:p>
    <w:p w:rsidR="007934C4" w:rsidRDefault="007B43ED" w:rsidP="007934C4">
      <w:pPr>
        <w:pStyle w:val="20"/>
        <w:spacing w:after="0"/>
        <w:ind w:firstLine="709"/>
        <w:jc w:val="both"/>
      </w:pPr>
      <w:r>
        <w:t xml:space="preserve">2. </w:t>
      </w:r>
      <w:r w:rsidR="007934C4">
        <w:t xml:space="preserve">Опубликовать Постановление в «Официальном вестнике </w:t>
      </w:r>
      <w:proofErr w:type="spellStart"/>
      <w:r w:rsidR="007934C4">
        <w:t>Боготольского</w:t>
      </w:r>
      <w:proofErr w:type="spellEnd"/>
      <w:r w:rsidR="007934C4">
        <w:t xml:space="preserve"> района» и «Официальном интернет-портале </w:t>
      </w:r>
      <w:bookmarkStart w:id="0" w:name="_GoBack"/>
      <w:bookmarkEnd w:id="0"/>
      <w:proofErr w:type="spellStart"/>
      <w:r w:rsidR="007934C4">
        <w:t>Боготольского</w:t>
      </w:r>
      <w:proofErr w:type="spellEnd"/>
      <w:r w:rsidR="007934C4">
        <w:t xml:space="preserve"> района» (www.bogotol-r.ru).</w:t>
      </w:r>
    </w:p>
    <w:p w:rsidR="007934C4" w:rsidRDefault="007B43ED" w:rsidP="007934C4">
      <w:pPr>
        <w:pStyle w:val="20"/>
        <w:spacing w:after="0"/>
        <w:ind w:firstLine="709"/>
        <w:jc w:val="both"/>
      </w:pPr>
      <w:r>
        <w:t xml:space="preserve">3. </w:t>
      </w:r>
      <w:proofErr w:type="gramStart"/>
      <w:r w:rsidR="007934C4">
        <w:t>Контроль за</w:t>
      </w:r>
      <w:proofErr w:type="gramEnd"/>
      <w:r w:rsidR="007934C4">
        <w:t xml:space="preserve"> выполнением настоящего постановления возложить на Н.В. </w:t>
      </w:r>
      <w:proofErr w:type="spellStart"/>
      <w:r w:rsidR="007934C4">
        <w:t>Бакуневич</w:t>
      </w:r>
      <w:proofErr w:type="spellEnd"/>
      <w:r w:rsidR="007934C4">
        <w:t xml:space="preserve"> заместителя главы администрации по финансово-экономическим вопросам.</w:t>
      </w:r>
    </w:p>
    <w:p w:rsidR="007934C4" w:rsidRDefault="007B43ED" w:rsidP="007934C4">
      <w:pPr>
        <w:pStyle w:val="20"/>
        <w:shd w:val="clear" w:color="auto" w:fill="auto"/>
        <w:spacing w:after="0"/>
        <w:ind w:firstLine="709"/>
        <w:jc w:val="both"/>
      </w:pPr>
      <w:r>
        <w:t xml:space="preserve">4. </w:t>
      </w:r>
      <w:r w:rsidR="007934C4">
        <w:t>Постановление вступает в силу в день, следующий за днем его официального опубликования.</w:t>
      </w:r>
    </w:p>
    <w:p w:rsidR="007934C4" w:rsidRDefault="007934C4" w:rsidP="007934C4">
      <w:pPr>
        <w:pStyle w:val="20"/>
        <w:shd w:val="clear" w:color="auto" w:fill="auto"/>
        <w:spacing w:after="0"/>
        <w:ind w:firstLine="709"/>
        <w:jc w:val="both"/>
      </w:pPr>
    </w:p>
    <w:p w:rsidR="007B43ED" w:rsidRDefault="007B43ED" w:rsidP="007934C4">
      <w:pPr>
        <w:pStyle w:val="20"/>
        <w:shd w:val="clear" w:color="auto" w:fill="auto"/>
        <w:spacing w:after="0"/>
        <w:ind w:firstLine="709"/>
        <w:jc w:val="both"/>
      </w:pPr>
    </w:p>
    <w:p w:rsidR="007934C4" w:rsidRDefault="007B43ED" w:rsidP="007934C4">
      <w:pPr>
        <w:pStyle w:val="20"/>
        <w:shd w:val="clear" w:color="auto" w:fill="auto"/>
        <w:spacing w:after="0" w:line="326" w:lineRule="exact"/>
        <w:jc w:val="both"/>
      </w:pPr>
      <w:r>
        <w:t>Глава администрации</w:t>
      </w:r>
    </w:p>
    <w:p w:rsidR="007934C4" w:rsidRPr="007934C4" w:rsidRDefault="007B43ED" w:rsidP="007B43ED">
      <w:pPr>
        <w:pStyle w:val="20"/>
        <w:shd w:val="clear" w:color="auto" w:fill="auto"/>
        <w:spacing w:after="0" w:line="280" w:lineRule="exact"/>
        <w:jc w:val="left"/>
      </w:pPr>
      <w:proofErr w:type="spellStart"/>
      <w:r>
        <w:t>Боготольского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34C4">
        <w:t>Н.В. Красько</w:t>
      </w:r>
    </w:p>
    <w:sectPr w:rsidR="007934C4" w:rsidRPr="0079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3049"/>
    <w:multiLevelType w:val="multilevel"/>
    <w:tmpl w:val="36886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C4"/>
    <w:rsid w:val="004E6E72"/>
    <w:rsid w:val="00655C83"/>
    <w:rsid w:val="007934C4"/>
    <w:rsid w:val="007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4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7934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934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4C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934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7934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34C4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4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7934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934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4C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934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7934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34C4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Кадровик</cp:lastModifiedBy>
  <cp:revision>4</cp:revision>
  <dcterms:created xsi:type="dcterms:W3CDTF">2015-05-08T01:37:00Z</dcterms:created>
  <dcterms:modified xsi:type="dcterms:W3CDTF">2015-05-08T02:58:00Z</dcterms:modified>
</cp:coreProperties>
</file>