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F482E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1E7334">
        <w:rPr>
          <w:rFonts w:ascii="Times New Roman" w:hAnsi="Times New Roman"/>
          <w:b/>
          <w:sz w:val="28"/>
          <w:szCs w:val="28"/>
        </w:rPr>
        <w:t>Юрьевский</w:t>
      </w:r>
      <w:r w:rsidRPr="0007500D">
        <w:rPr>
          <w:rFonts w:ascii="Times New Roman" w:hAnsi="Times New Roman"/>
          <w:b/>
          <w:sz w:val="28"/>
          <w:szCs w:val="28"/>
        </w:rPr>
        <w:t xml:space="preserve"> сельский Совет депутатов</w:t>
      </w:r>
    </w:p>
    <w:p w14:paraId="30E0DD1C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Боготольского района</w:t>
      </w:r>
    </w:p>
    <w:p w14:paraId="3D8F5131" w14:textId="77777777" w:rsidR="00BF6CED" w:rsidRPr="0007500D" w:rsidRDefault="00BF6CED" w:rsidP="00BF6CED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 w:rsidRPr="0007500D">
        <w:rPr>
          <w:rFonts w:ascii="Times New Roman" w:hAnsi="Times New Roman"/>
          <w:b/>
          <w:sz w:val="28"/>
          <w:szCs w:val="28"/>
        </w:rPr>
        <w:t>Красноярского края</w:t>
      </w:r>
    </w:p>
    <w:p w14:paraId="3C2C7E29" w14:textId="3E2A8C5C" w:rsidR="00F428BF" w:rsidRPr="0007500D" w:rsidRDefault="00F428BF" w:rsidP="00F428BF">
      <w:pPr>
        <w:ind w:right="-1"/>
        <w:jc w:val="center"/>
        <w:rPr>
          <w:b/>
          <w:sz w:val="28"/>
          <w:szCs w:val="28"/>
        </w:rPr>
      </w:pPr>
    </w:p>
    <w:p w14:paraId="01576ACF" w14:textId="0979D118" w:rsidR="00BF6CED" w:rsidRPr="0007500D" w:rsidRDefault="00BF6CED" w:rsidP="00F428BF">
      <w:pPr>
        <w:ind w:right="-1"/>
        <w:jc w:val="center"/>
        <w:rPr>
          <w:b/>
          <w:sz w:val="28"/>
          <w:szCs w:val="28"/>
        </w:rPr>
      </w:pPr>
      <w:r w:rsidRPr="0007500D">
        <w:rPr>
          <w:b/>
          <w:sz w:val="28"/>
          <w:szCs w:val="28"/>
        </w:rPr>
        <w:t>РЕШЕНИЕ</w:t>
      </w:r>
    </w:p>
    <w:p w14:paraId="11F0CC74" w14:textId="77777777" w:rsidR="00F46C70" w:rsidRPr="00455DA9" w:rsidRDefault="00F46C70" w:rsidP="00F46C70">
      <w:pPr>
        <w:pStyle w:val="a6"/>
        <w:ind w:right="-1"/>
        <w:rPr>
          <w:b/>
          <w:szCs w:val="28"/>
        </w:rPr>
      </w:pPr>
    </w:p>
    <w:p w14:paraId="7FB66B38" w14:textId="6CEBFC30" w:rsidR="00F46C70" w:rsidRPr="00455DA9" w:rsidRDefault="00C90D5A" w:rsidP="00FD24A8">
      <w:pPr>
        <w:pStyle w:val="a6"/>
        <w:ind w:right="-1"/>
        <w:jc w:val="left"/>
        <w:rPr>
          <w:b/>
          <w:szCs w:val="28"/>
        </w:rPr>
      </w:pPr>
      <w:r>
        <w:rPr>
          <w:b/>
          <w:szCs w:val="28"/>
        </w:rPr>
        <w:t>2</w:t>
      </w:r>
      <w:r w:rsidR="007B3FFD">
        <w:rPr>
          <w:b/>
          <w:szCs w:val="28"/>
        </w:rPr>
        <w:t>7</w:t>
      </w:r>
      <w:r>
        <w:rPr>
          <w:b/>
          <w:szCs w:val="28"/>
        </w:rPr>
        <w:t>.11</w:t>
      </w:r>
      <w:r w:rsidR="00CD5B1B" w:rsidRPr="00455DA9">
        <w:rPr>
          <w:b/>
          <w:szCs w:val="28"/>
        </w:rPr>
        <w:t>.</w:t>
      </w:r>
      <w:r w:rsidR="00F428BF" w:rsidRPr="00455DA9">
        <w:rPr>
          <w:b/>
          <w:szCs w:val="28"/>
        </w:rPr>
        <w:t>20</w:t>
      </w:r>
      <w:r w:rsidR="00661D48" w:rsidRPr="00455DA9">
        <w:rPr>
          <w:b/>
          <w:szCs w:val="28"/>
        </w:rPr>
        <w:t>2</w:t>
      </w:r>
      <w:r w:rsidR="00972E59" w:rsidRPr="00455DA9">
        <w:rPr>
          <w:b/>
          <w:szCs w:val="28"/>
        </w:rPr>
        <w:t>3</w:t>
      </w:r>
      <w:r w:rsidR="00F428BF" w:rsidRPr="00455DA9">
        <w:rPr>
          <w:b/>
          <w:szCs w:val="28"/>
        </w:rPr>
        <w:t xml:space="preserve">                       </w:t>
      </w:r>
      <w:r w:rsidR="00CD5B1B" w:rsidRPr="00455DA9">
        <w:rPr>
          <w:b/>
          <w:szCs w:val="28"/>
        </w:rPr>
        <w:t xml:space="preserve">         </w:t>
      </w:r>
      <w:r w:rsidR="0007500D" w:rsidRPr="00455DA9">
        <w:rPr>
          <w:b/>
          <w:szCs w:val="28"/>
        </w:rPr>
        <w:t xml:space="preserve">  </w:t>
      </w:r>
      <w:r w:rsidR="00CD5B1B" w:rsidRPr="00455DA9">
        <w:rPr>
          <w:b/>
          <w:szCs w:val="28"/>
        </w:rPr>
        <w:t xml:space="preserve"> </w:t>
      </w:r>
      <w:r w:rsidR="00661D48" w:rsidRPr="00455DA9">
        <w:rPr>
          <w:b/>
          <w:i/>
          <w:szCs w:val="28"/>
        </w:rPr>
        <w:t xml:space="preserve">  </w:t>
      </w:r>
      <w:r w:rsidR="00BD60D3" w:rsidRPr="00455DA9">
        <w:rPr>
          <w:b/>
          <w:szCs w:val="28"/>
        </w:rPr>
        <w:t>с. Юрьевка</w:t>
      </w:r>
      <w:r w:rsidR="00661D48" w:rsidRPr="00455DA9">
        <w:rPr>
          <w:b/>
          <w:i/>
          <w:szCs w:val="28"/>
        </w:rPr>
        <w:t xml:space="preserve">               </w:t>
      </w:r>
      <w:r w:rsidR="00FD24A8" w:rsidRPr="00455DA9">
        <w:rPr>
          <w:b/>
          <w:i/>
          <w:szCs w:val="28"/>
        </w:rPr>
        <w:t xml:space="preserve">                    </w:t>
      </w:r>
      <w:r w:rsidR="00FD24A8" w:rsidRPr="00455DA9">
        <w:rPr>
          <w:b/>
          <w:szCs w:val="28"/>
        </w:rPr>
        <w:t>№</w:t>
      </w:r>
      <w:r>
        <w:rPr>
          <w:b/>
          <w:szCs w:val="28"/>
        </w:rPr>
        <w:t xml:space="preserve"> 27-183</w:t>
      </w:r>
      <w:r w:rsidR="00F428BF" w:rsidRPr="00455DA9">
        <w:rPr>
          <w:b/>
          <w:szCs w:val="28"/>
        </w:rPr>
        <w:t xml:space="preserve"> </w:t>
      </w:r>
    </w:p>
    <w:p w14:paraId="60B04CA5" w14:textId="77777777" w:rsidR="00BD60D3" w:rsidRPr="00455DA9" w:rsidRDefault="00BD60D3" w:rsidP="00661D48">
      <w:pPr>
        <w:ind w:right="-5"/>
        <w:rPr>
          <w:sz w:val="28"/>
          <w:szCs w:val="28"/>
        </w:rPr>
      </w:pPr>
    </w:p>
    <w:p w14:paraId="6430B550" w14:textId="77777777" w:rsidR="00C90D5A" w:rsidRDefault="00F428BF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455DA9">
        <w:rPr>
          <w:rFonts w:ascii="Times New Roman" w:hAnsi="Times New Roman" w:cs="Times New Roman"/>
          <w:color w:val="auto"/>
        </w:rPr>
        <w:t xml:space="preserve">О </w:t>
      </w:r>
      <w:r w:rsidR="0071192E" w:rsidRPr="00455DA9">
        <w:rPr>
          <w:rFonts w:ascii="Times New Roman" w:hAnsi="Times New Roman" w:cs="Times New Roman"/>
          <w:color w:val="auto"/>
        </w:rPr>
        <w:t xml:space="preserve">передаче части полномочий по решению </w:t>
      </w:r>
    </w:p>
    <w:p w14:paraId="3C1584CD" w14:textId="3BA8A431" w:rsidR="00062299" w:rsidRPr="00455DA9" w:rsidRDefault="0071192E" w:rsidP="00FD24A8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r w:rsidRPr="00455DA9">
        <w:rPr>
          <w:rFonts w:ascii="Times New Roman" w:hAnsi="Times New Roman" w:cs="Times New Roman"/>
          <w:color w:val="auto"/>
        </w:rPr>
        <w:t>вопросов местного значения</w:t>
      </w:r>
    </w:p>
    <w:p w14:paraId="65433743" w14:textId="209481F8" w:rsidR="00F428BF" w:rsidRPr="00455DA9" w:rsidRDefault="00F428BF" w:rsidP="002B2AB4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14:paraId="057AB869" w14:textId="62D8ABDE" w:rsidR="009554F8" w:rsidRPr="00455DA9" w:rsidRDefault="0007500D" w:rsidP="009554F8">
      <w:pPr>
        <w:ind w:firstLine="709"/>
        <w:jc w:val="both"/>
        <w:rPr>
          <w:b/>
          <w:bCs/>
          <w:sz w:val="28"/>
          <w:szCs w:val="28"/>
        </w:rPr>
      </w:pPr>
      <w:r w:rsidRPr="00455DA9">
        <w:rPr>
          <w:sz w:val="28"/>
          <w:szCs w:val="28"/>
        </w:rPr>
        <w:t xml:space="preserve">В целях организации деятельности органов местного самоуправления Юрьевского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F831AF" w:rsidRPr="00455DA9">
        <w:rPr>
          <w:bCs/>
          <w:sz w:val="28"/>
          <w:szCs w:val="28"/>
        </w:rPr>
        <w:t>руководствуясь ст.26 Устава Юрьевского сельсовета</w:t>
      </w:r>
      <w:r w:rsidR="009554F8" w:rsidRPr="00455DA9">
        <w:rPr>
          <w:bCs/>
          <w:sz w:val="28"/>
          <w:szCs w:val="28"/>
        </w:rPr>
        <w:t xml:space="preserve">, Юрьевский сельский Совет депутатов </w:t>
      </w:r>
      <w:r w:rsidR="009554F8" w:rsidRPr="00455DA9">
        <w:rPr>
          <w:sz w:val="28"/>
          <w:szCs w:val="28"/>
        </w:rPr>
        <w:t>решил</w:t>
      </w:r>
      <w:r w:rsidR="009554F8" w:rsidRPr="00455DA9">
        <w:rPr>
          <w:b/>
          <w:bCs/>
          <w:sz w:val="28"/>
          <w:szCs w:val="28"/>
        </w:rPr>
        <w:t>:</w:t>
      </w:r>
      <w:r w:rsidR="009554F8" w:rsidRPr="00455DA9">
        <w:rPr>
          <w:bCs/>
          <w:sz w:val="28"/>
          <w:szCs w:val="28"/>
        </w:rPr>
        <w:t xml:space="preserve"> </w:t>
      </w:r>
    </w:p>
    <w:p w14:paraId="71FA2389" w14:textId="77777777" w:rsidR="00E505E9" w:rsidRPr="00455DA9" w:rsidRDefault="009554F8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bCs w:val="0"/>
          <w:color w:val="auto"/>
        </w:rPr>
        <w:t xml:space="preserve">1. </w:t>
      </w:r>
      <w:r w:rsidR="00814D88" w:rsidRPr="00455DA9">
        <w:rPr>
          <w:rFonts w:ascii="Times New Roman" w:hAnsi="Times New Roman" w:cs="Times New Roman"/>
          <w:b w:val="0"/>
          <w:color w:val="auto"/>
        </w:rPr>
        <w:t>Администрации Юрьевского сельсовета Боготольского района</w:t>
      </w:r>
      <w:r w:rsidR="00E505E9" w:rsidRPr="00455DA9">
        <w:rPr>
          <w:rFonts w:ascii="Times New Roman" w:hAnsi="Times New Roman" w:cs="Times New Roman"/>
          <w:b w:val="0"/>
          <w:color w:val="auto"/>
        </w:rPr>
        <w:t>:</w:t>
      </w:r>
    </w:p>
    <w:p w14:paraId="74662426" w14:textId="77777777" w:rsidR="00E505E9" w:rsidRPr="00455DA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color w:val="auto"/>
        </w:rPr>
        <w:t>1.1.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передать администрации Боготольского района </w:t>
      </w:r>
      <w:r w:rsidRPr="00455DA9">
        <w:rPr>
          <w:rFonts w:ascii="Times New Roman" w:hAnsi="Times New Roman" w:cs="Times New Roman"/>
          <w:b w:val="0"/>
          <w:color w:val="auto"/>
        </w:rPr>
        <w:t xml:space="preserve">часть </w:t>
      </w:r>
      <w:r w:rsidR="00814D88" w:rsidRPr="00455DA9">
        <w:rPr>
          <w:rFonts w:ascii="Times New Roman" w:hAnsi="Times New Roman" w:cs="Times New Roman"/>
          <w:b w:val="0"/>
          <w:color w:val="auto"/>
        </w:rPr>
        <w:t>полномочи</w:t>
      </w:r>
      <w:r w:rsidRPr="00455DA9">
        <w:rPr>
          <w:rFonts w:ascii="Times New Roman" w:hAnsi="Times New Roman" w:cs="Times New Roman"/>
          <w:b w:val="0"/>
          <w:color w:val="auto"/>
        </w:rPr>
        <w:t>й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по решению вопросов местного значения согласно приложению</w:t>
      </w:r>
      <w:r w:rsidRPr="00455DA9">
        <w:rPr>
          <w:rFonts w:ascii="Times New Roman" w:hAnsi="Times New Roman" w:cs="Times New Roman"/>
          <w:b w:val="0"/>
          <w:color w:val="auto"/>
        </w:rPr>
        <w:t xml:space="preserve"> к настоящему решению;</w:t>
      </w:r>
    </w:p>
    <w:p w14:paraId="7EA9CEF1" w14:textId="61831414" w:rsidR="00814D88" w:rsidRPr="00455DA9" w:rsidRDefault="00E505E9" w:rsidP="00814D88">
      <w:pPr>
        <w:pStyle w:val="1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</w:rPr>
      </w:pPr>
      <w:r w:rsidRPr="00455DA9">
        <w:rPr>
          <w:rFonts w:ascii="Times New Roman" w:hAnsi="Times New Roman" w:cs="Times New Roman"/>
          <w:b w:val="0"/>
          <w:color w:val="auto"/>
        </w:rPr>
        <w:t>1.2.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</w:t>
      </w:r>
      <w:r w:rsidRPr="00455DA9">
        <w:rPr>
          <w:rFonts w:ascii="Times New Roman" w:hAnsi="Times New Roman" w:cs="Times New Roman"/>
          <w:b w:val="0"/>
          <w:color w:val="auto"/>
        </w:rPr>
        <w:t xml:space="preserve">в течение месяца со дня вступления в силу настоящего решения </w:t>
      </w:r>
      <w:r w:rsidR="00814D88" w:rsidRPr="00455DA9">
        <w:rPr>
          <w:rFonts w:ascii="Times New Roman" w:hAnsi="Times New Roman" w:cs="Times New Roman"/>
          <w:b w:val="0"/>
          <w:color w:val="auto"/>
        </w:rPr>
        <w:t>заключить</w:t>
      </w:r>
      <w:r w:rsidRPr="00455DA9">
        <w:rPr>
          <w:rFonts w:ascii="Times New Roman" w:hAnsi="Times New Roman" w:cs="Times New Roman"/>
          <w:b w:val="0"/>
          <w:color w:val="auto"/>
        </w:rPr>
        <w:t xml:space="preserve"> с администрацией Боготольского района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Соглашени</w:t>
      </w:r>
      <w:r w:rsidRPr="00455DA9">
        <w:rPr>
          <w:rFonts w:ascii="Times New Roman" w:hAnsi="Times New Roman" w:cs="Times New Roman"/>
          <w:b w:val="0"/>
          <w:color w:val="auto"/>
        </w:rPr>
        <w:t>е</w:t>
      </w:r>
      <w:r w:rsidR="00814D88" w:rsidRPr="00455DA9">
        <w:rPr>
          <w:rFonts w:ascii="Times New Roman" w:hAnsi="Times New Roman" w:cs="Times New Roman"/>
          <w:b w:val="0"/>
          <w:color w:val="auto"/>
        </w:rPr>
        <w:t xml:space="preserve"> сроком действия с 01 января 2024 года по 31 декабря 2024 года.</w:t>
      </w:r>
    </w:p>
    <w:p w14:paraId="377FFFBC" w14:textId="478C90A5" w:rsidR="001F26F2" w:rsidRPr="00455DA9" w:rsidRDefault="00814D88" w:rsidP="00AE06FF">
      <w:pPr>
        <w:tabs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455DA9">
        <w:rPr>
          <w:bCs/>
          <w:sz w:val="28"/>
          <w:szCs w:val="28"/>
        </w:rPr>
        <w:t>2</w:t>
      </w:r>
      <w:r w:rsidR="001F26F2" w:rsidRPr="00455DA9">
        <w:rPr>
          <w:bCs/>
          <w:sz w:val="28"/>
          <w:szCs w:val="28"/>
        </w:rPr>
        <w:t xml:space="preserve">. Контроль за исполнением </w:t>
      </w:r>
      <w:r w:rsidR="009C3103" w:rsidRPr="00455DA9">
        <w:rPr>
          <w:bCs/>
          <w:sz w:val="28"/>
          <w:szCs w:val="28"/>
        </w:rPr>
        <w:t xml:space="preserve">настоящего </w:t>
      </w:r>
      <w:r w:rsidR="0010123B" w:rsidRPr="00455DA9">
        <w:rPr>
          <w:bCs/>
          <w:sz w:val="28"/>
          <w:szCs w:val="28"/>
        </w:rPr>
        <w:t>р</w:t>
      </w:r>
      <w:r w:rsidR="001F26F2" w:rsidRPr="00455DA9">
        <w:rPr>
          <w:bCs/>
          <w:sz w:val="28"/>
          <w:szCs w:val="28"/>
        </w:rPr>
        <w:t>ешения возложить на</w:t>
      </w:r>
      <w:r w:rsidR="009C3103" w:rsidRPr="00455DA9">
        <w:rPr>
          <w:bCs/>
          <w:sz w:val="28"/>
          <w:szCs w:val="28"/>
        </w:rPr>
        <w:t xml:space="preserve"> </w:t>
      </w:r>
      <w:r w:rsidR="004A6216" w:rsidRPr="00455DA9">
        <w:rPr>
          <w:bCs/>
          <w:sz w:val="28"/>
          <w:szCs w:val="28"/>
        </w:rPr>
        <w:t xml:space="preserve">постоянную </w:t>
      </w:r>
      <w:r w:rsidR="009C3103" w:rsidRPr="00455DA9">
        <w:rPr>
          <w:bCs/>
          <w:sz w:val="28"/>
          <w:szCs w:val="28"/>
        </w:rPr>
        <w:t xml:space="preserve">комиссию </w:t>
      </w:r>
      <w:r w:rsidR="0010123B" w:rsidRPr="00455DA9">
        <w:rPr>
          <w:bCs/>
          <w:sz w:val="28"/>
          <w:szCs w:val="28"/>
        </w:rPr>
        <w:t xml:space="preserve">по </w:t>
      </w:r>
      <w:r w:rsidRPr="00455DA9">
        <w:rPr>
          <w:sz w:val="28"/>
          <w:szCs w:val="28"/>
        </w:rPr>
        <w:t>бюджетно-финансовым вопросам (председатель А.В. Белов).</w:t>
      </w:r>
    </w:p>
    <w:p w14:paraId="434544E8" w14:textId="71418AF4" w:rsidR="004A6216" w:rsidRPr="00455DA9" w:rsidRDefault="00814D88" w:rsidP="004A6216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455DA9">
        <w:rPr>
          <w:rFonts w:ascii="Times New Roman" w:hAnsi="Times New Roman"/>
          <w:sz w:val="28"/>
          <w:szCs w:val="28"/>
        </w:rPr>
        <w:t>3</w:t>
      </w:r>
      <w:r w:rsidR="004A6216" w:rsidRPr="00455DA9">
        <w:rPr>
          <w:rFonts w:ascii="Times New Roman" w:hAnsi="Times New Roman"/>
          <w:sz w:val="28"/>
          <w:szCs w:val="28"/>
        </w:rPr>
        <w:t xml:space="preserve">. Опубликовать настоящее решение в общественно - политической газете «Земля боготольская» и </w:t>
      </w:r>
      <w:r w:rsidR="004A6216" w:rsidRPr="00455DA9">
        <w:rPr>
          <w:rFonts w:ascii="Times New Roman" w:hAnsi="Times New Roman"/>
          <w:kern w:val="2"/>
          <w:sz w:val="28"/>
          <w:szCs w:val="28"/>
        </w:rPr>
        <w:t>разместить на официальном сайте Боготольского района в сети Интернет (</w:t>
      </w:r>
      <w:hyperlink r:id="rId8" w:history="1">
        <w:r w:rsidR="004A6216" w:rsidRPr="00455DA9">
          <w:rPr>
            <w:rStyle w:val="a3"/>
            <w:rFonts w:ascii="Times New Roman" w:hAnsi="Times New Roman"/>
            <w:color w:val="auto"/>
            <w:kern w:val="2"/>
            <w:sz w:val="28"/>
            <w:szCs w:val="28"/>
            <w:u w:val="none"/>
          </w:rPr>
          <w:t>www.bogotol-r.ru</w:t>
        </w:r>
      </w:hyperlink>
      <w:r w:rsidR="004A6216" w:rsidRPr="00455DA9">
        <w:rPr>
          <w:rStyle w:val="a3"/>
          <w:rFonts w:ascii="Times New Roman" w:hAnsi="Times New Roman"/>
          <w:color w:val="auto"/>
          <w:kern w:val="2"/>
          <w:sz w:val="28"/>
          <w:szCs w:val="28"/>
          <w:u w:val="none"/>
        </w:rPr>
        <w:t xml:space="preserve">) </w:t>
      </w:r>
      <w:r w:rsidR="004A6216" w:rsidRPr="00455DA9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на странице Юрьевского сельсовета</w:t>
      </w:r>
      <w:r w:rsidR="004A6216" w:rsidRPr="00455DA9">
        <w:rPr>
          <w:rFonts w:ascii="Times New Roman" w:hAnsi="Times New Roman"/>
          <w:sz w:val="28"/>
          <w:szCs w:val="28"/>
        </w:rPr>
        <w:t>.</w:t>
      </w:r>
    </w:p>
    <w:p w14:paraId="6188CD71" w14:textId="197C0189" w:rsidR="001F26F2" w:rsidRPr="00455DA9" w:rsidRDefault="00814D88" w:rsidP="00CD5B1B">
      <w:pPr>
        <w:suppressAutoHyphens/>
        <w:autoSpaceDN w:val="0"/>
        <w:ind w:firstLine="709"/>
        <w:jc w:val="both"/>
        <w:rPr>
          <w:sz w:val="28"/>
          <w:szCs w:val="28"/>
        </w:rPr>
      </w:pPr>
      <w:r w:rsidRPr="00455DA9">
        <w:rPr>
          <w:rFonts w:eastAsia="Calibri"/>
          <w:bCs/>
          <w:kern w:val="3"/>
          <w:sz w:val="28"/>
          <w:szCs w:val="28"/>
        </w:rPr>
        <w:t>4</w:t>
      </w:r>
      <w:r w:rsidR="0026215D" w:rsidRPr="00455DA9">
        <w:rPr>
          <w:rFonts w:eastAsia="Calibri"/>
          <w:bCs/>
          <w:kern w:val="3"/>
          <w:sz w:val="28"/>
          <w:szCs w:val="28"/>
        </w:rPr>
        <w:t xml:space="preserve">. </w:t>
      </w:r>
      <w:r w:rsidR="001F26F2" w:rsidRPr="00455DA9">
        <w:rPr>
          <w:bCs/>
          <w:sz w:val="28"/>
          <w:szCs w:val="28"/>
        </w:rPr>
        <w:t xml:space="preserve">Настоящее </w:t>
      </w:r>
      <w:r w:rsidR="0010123B" w:rsidRPr="00455DA9">
        <w:rPr>
          <w:bCs/>
          <w:sz w:val="28"/>
          <w:szCs w:val="28"/>
        </w:rPr>
        <w:t>р</w:t>
      </w:r>
      <w:r w:rsidR="001F26F2" w:rsidRPr="00455DA9">
        <w:rPr>
          <w:bCs/>
          <w:sz w:val="28"/>
          <w:szCs w:val="28"/>
        </w:rPr>
        <w:t xml:space="preserve">ешение </w:t>
      </w:r>
      <w:r w:rsidR="008B458C" w:rsidRPr="00455DA9">
        <w:rPr>
          <w:bCs/>
          <w:sz w:val="28"/>
          <w:szCs w:val="28"/>
        </w:rPr>
        <w:t>вступает в силу в день, следующий за днем его официа</w:t>
      </w:r>
      <w:r w:rsidR="008B458C" w:rsidRPr="00455DA9">
        <w:rPr>
          <w:sz w:val="28"/>
          <w:szCs w:val="28"/>
        </w:rPr>
        <w:t>льного опубликования</w:t>
      </w:r>
      <w:r w:rsidR="004A6216" w:rsidRPr="00455DA9">
        <w:rPr>
          <w:sz w:val="28"/>
          <w:szCs w:val="28"/>
        </w:rPr>
        <w:t>.</w:t>
      </w:r>
    </w:p>
    <w:p w14:paraId="583E40B1" w14:textId="77777777" w:rsidR="001F26F2" w:rsidRPr="00455DA9" w:rsidRDefault="001F26F2" w:rsidP="001F26F2">
      <w:pPr>
        <w:tabs>
          <w:tab w:val="num" w:pos="567"/>
        </w:tabs>
        <w:ind w:right="-1"/>
        <w:rPr>
          <w:i/>
          <w:sz w:val="28"/>
          <w:szCs w:val="28"/>
        </w:rPr>
      </w:pPr>
    </w:p>
    <w:p w14:paraId="67449B91" w14:textId="1DF01D11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Председатель Юрьевского                 </w:t>
      </w:r>
      <w:r w:rsidR="003B1F31" w:rsidRPr="0007500D">
        <w:rPr>
          <w:rFonts w:eastAsia="Calibri"/>
          <w:kern w:val="3"/>
          <w:sz w:val="28"/>
          <w:szCs w:val="28"/>
        </w:rPr>
        <w:t xml:space="preserve">    </w:t>
      </w:r>
      <w:r w:rsidRPr="0007500D">
        <w:rPr>
          <w:rFonts w:eastAsia="Calibri"/>
          <w:kern w:val="3"/>
          <w:sz w:val="28"/>
          <w:szCs w:val="28"/>
        </w:rPr>
        <w:t xml:space="preserve">   Глава Юрьевского сельсовета           </w:t>
      </w:r>
    </w:p>
    <w:p w14:paraId="5A4908CE" w14:textId="77777777" w:rsidR="00814D88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сельского Совета депутатов</w:t>
      </w:r>
    </w:p>
    <w:p w14:paraId="4E10FEA3" w14:textId="3EE3AA57" w:rsidR="0026215D" w:rsidRPr="0007500D" w:rsidRDefault="0026215D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 w:rsidRPr="0007500D">
        <w:rPr>
          <w:rFonts w:eastAsia="Calibri"/>
          <w:kern w:val="3"/>
          <w:sz w:val="28"/>
          <w:szCs w:val="28"/>
        </w:rPr>
        <w:t xml:space="preserve">              </w:t>
      </w:r>
    </w:p>
    <w:p w14:paraId="5C1D5FEF" w14:textId="3FF28EBD" w:rsidR="0026215D" w:rsidRDefault="00814D88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  <w:r>
        <w:rPr>
          <w:rFonts w:eastAsia="Calibri"/>
          <w:kern w:val="3"/>
          <w:sz w:val="28"/>
          <w:szCs w:val="28"/>
        </w:rPr>
        <w:t xml:space="preserve">         __</w:t>
      </w:r>
      <w:r w:rsidR="0026215D" w:rsidRPr="0007500D">
        <w:rPr>
          <w:rFonts w:eastAsia="Calibri"/>
          <w:kern w:val="3"/>
          <w:sz w:val="28"/>
          <w:szCs w:val="28"/>
        </w:rPr>
        <w:t>_</w:t>
      </w:r>
      <w:r w:rsidR="002C4BBF" w:rsidRPr="0007500D">
        <w:rPr>
          <w:rFonts w:eastAsia="Calibri"/>
          <w:kern w:val="3"/>
          <w:sz w:val="28"/>
          <w:szCs w:val="28"/>
        </w:rPr>
        <w:t>___</w:t>
      </w:r>
      <w:r w:rsidR="0026215D" w:rsidRPr="0007500D">
        <w:rPr>
          <w:rFonts w:eastAsia="Calibri"/>
          <w:kern w:val="3"/>
          <w:sz w:val="28"/>
          <w:szCs w:val="28"/>
        </w:rPr>
        <w:t>_____ Е.Н.</w:t>
      </w:r>
      <w:r w:rsidR="00FC4746" w:rsidRPr="0007500D">
        <w:rPr>
          <w:rFonts w:eastAsia="Calibri"/>
          <w:kern w:val="3"/>
          <w:sz w:val="28"/>
          <w:szCs w:val="28"/>
        </w:rPr>
        <w:t xml:space="preserve"> </w:t>
      </w:r>
      <w:r w:rsidR="0026215D" w:rsidRPr="0007500D">
        <w:rPr>
          <w:rFonts w:eastAsia="Calibri"/>
          <w:kern w:val="3"/>
          <w:sz w:val="28"/>
          <w:szCs w:val="28"/>
        </w:rPr>
        <w:t>Ша</w:t>
      </w:r>
      <w:r w:rsidR="003B1F31" w:rsidRPr="0007500D">
        <w:rPr>
          <w:rFonts w:eastAsia="Calibri"/>
          <w:kern w:val="3"/>
          <w:sz w:val="28"/>
          <w:szCs w:val="28"/>
        </w:rPr>
        <w:t xml:space="preserve">лудкина               </w:t>
      </w:r>
      <w:r>
        <w:rPr>
          <w:rFonts w:eastAsia="Calibri"/>
          <w:kern w:val="3"/>
          <w:sz w:val="28"/>
          <w:szCs w:val="28"/>
        </w:rPr>
        <w:t xml:space="preserve"> </w:t>
      </w:r>
      <w:r w:rsidR="003B1F31" w:rsidRPr="0007500D">
        <w:rPr>
          <w:rFonts w:eastAsia="Calibri"/>
          <w:kern w:val="3"/>
          <w:sz w:val="28"/>
          <w:szCs w:val="28"/>
        </w:rPr>
        <w:t xml:space="preserve"> </w:t>
      </w:r>
      <w:r w:rsidR="000F30B1">
        <w:rPr>
          <w:rFonts w:eastAsia="Calibri"/>
          <w:kern w:val="3"/>
          <w:sz w:val="28"/>
          <w:szCs w:val="28"/>
        </w:rPr>
        <w:t xml:space="preserve"> __</w:t>
      </w:r>
      <w:r>
        <w:rPr>
          <w:rFonts w:eastAsia="Calibri"/>
          <w:kern w:val="3"/>
          <w:sz w:val="28"/>
          <w:szCs w:val="28"/>
        </w:rPr>
        <w:t>__</w:t>
      </w:r>
      <w:r w:rsidR="0026215D" w:rsidRPr="0007500D">
        <w:rPr>
          <w:rFonts w:eastAsia="Calibri"/>
          <w:kern w:val="3"/>
          <w:sz w:val="28"/>
          <w:szCs w:val="28"/>
        </w:rPr>
        <w:t>________И.М.</w:t>
      </w:r>
      <w:r w:rsidR="00FC4746" w:rsidRPr="0007500D">
        <w:rPr>
          <w:rFonts w:eastAsia="Calibri"/>
          <w:kern w:val="3"/>
          <w:sz w:val="28"/>
          <w:szCs w:val="28"/>
        </w:rPr>
        <w:t xml:space="preserve"> </w:t>
      </w:r>
      <w:r w:rsidR="0026215D" w:rsidRPr="0007500D">
        <w:rPr>
          <w:rFonts w:eastAsia="Calibri"/>
          <w:kern w:val="3"/>
          <w:sz w:val="28"/>
          <w:szCs w:val="28"/>
        </w:rPr>
        <w:t xml:space="preserve">Леднева </w:t>
      </w:r>
    </w:p>
    <w:p w14:paraId="2BAABB53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4FE129A1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C06F476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1DD06B9" w14:textId="77777777" w:rsidR="000F30B1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p w14:paraId="0589F786" w14:textId="77777777" w:rsidR="00C90D5A" w:rsidRDefault="00C90D5A" w:rsidP="000F30B1">
      <w:pPr>
        <w:ind w:firstLine="709"/>
        <w:jc w:val="right"/>
        <w:rPr>
          <w:sz w:val="28"/>
          <w:szCs w:val="28"/>
        </w:rPr>
        <w:sectPr w:rsidR="00C90D5A" w:rsidSect="00EE739F">
          <w:footnotePr>
            <w:numRestart w:val="eachPage"/>
          </w:footnotePr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EEA91AE" w14:textId="40FBB88A" w:rsidR="000F30B1" w:rsidRPr="000F30B1" w:rsidRDefault="00C90D5A" w:rsidP="00C90D5A">
      <w:pPr>
        <w:tabs>
          <w:tab w:val="left" w:pos="5865"/>
          <w:tab w:val="left" w:pos="6045"/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0F30B1" w:rsidRPr="000F30B1">
        <w:rPr>
          <w:sz w:val="28"/>
          <w:szCs w:val="28"/>
        </w:rPr>
        <w:t xml:space="preserve">Приложение </w:t>
      </w:r>
    </w:p>
    <w:p w14:paraId="37E3BF84" w14:textId="14028F59" w:rsidR="000F30B1" w:rsidRPr="000F30B1" w:rsidRDefault="00C90D5A" w:rsidP="00C90D5A">
      <w:pPr>
        <w:tabs>
          <w:tab w:val="left" w:pos="5895"/>
          <w:tab w:val="left" w:pos="6090"/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0F30B1" w:rsidRPr="000F30B1">
        <w:rPr>
          <w:sz w:val="28"/>
          <w:szCs w:val="28"/>
        </w:rPr>
        <w:t>к Решению Юрьевского</w:t>
      </w:r>
    </w:p>
    <w:p w14:paraId="3736F5CF" w14:textId="209061D6" w:rsidR="000F30B1" w:rsidRPr="000F30B1" w:rsidRDefault="00C90D5A" w:rsidP="00C90D5A">
      <w:pPr>
        <w:tabs>
          <w:tab w:val="left" w:pos="5865"/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0F30B1" w:rsidRPr="000F30B1">
        <w:rPr>
          <w:sz w:val="28"/>
          <w:szCs w:val="28"/>
        </w:rPr>
        <w:t>сельского Совета депутатов</w:t>
      </w:r>
    </w:p>
    <w:p w14:paraId="5280CB48" w14:textId="3183A06F" w:rsidR="000F30B1" w:rsidRPr="000F30B1" w:rsidRDefault="00C90D5A" w:rsidP="00C90D5A">
      <w:pPr>
        <w:tabs>
          <w:tab w:val="left" w:pos="5865"/>
          <w:tab w:val="left" w:pos="6045"/>
          <w:tab w:val="right" w:pos="935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0F30B1" w:rsidRPr="000F30B1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7B3FFD">
        <w:rPr>
          <w:sz w:val="28"/>
          <w:szCs w:val="28"/>
        </w:rPr>
        <w:t>7</w:t>
      </w:r>
      <w:r w:rsidR="000F30B1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0F30B1" w:rsidRPr="000F30B1">
        <w:rPr>
          <w:sz w:val="28"/>
          <w:szCs w:val="28"/>
        </w:rPr>
        <w:t>202</w:t>
      </w:r>
      <w:r w:rsidR="000F30B1">
        <w:rPr>
          <w:sz w:val="28"/>
          <w:szCs w:val="28"/>
        </w:rPr>
        <w:t xml:space="preserve">03 </w:t>
      </w:r>
      <w:r w:rsidR="000F30B1" w:rsidRPr="000F30B1">
        <w:rPr>
          <w:sz w:val="28"/>
          <w:szCs w:val="28"/>
        </w:rPr>
        <w:t>№</w:t>
      </w:r>
      <w:r>
        <w:rPr>
          <w:sz w:val="28"/>
          <w:szCs w:val="28"/>
        </w:rPr>
        <w:t xml:space="preserve"> 27-183</w:t>
      </w:r>
    </w:p>
    <w:p w14:paraId="32037521" w14:textId="77777777" w:rsidR="000F30B1" w:rsidRPr="00A527FF" w:rsidRDefault="000F30B1" w:rsidP="000F30B1">
      <w:pPr>
        <w:ind w:left="4536" w:firstLine="709"/>
        <w:jc w:val="both"/>
        <w:rPr>
          <w:rFonts w:ascii="Arial" w:hAnsi="Arial" w:cs="Arial"/>
        </w:rPr>
      </w:pPr>
    </w:p>
    <w:p w14:paraId="49B14303" w14:textId="77777777" w:rsidR="000F30B1" w:rsidRPr="00565ADC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  <w:b/>
        </w:rPr>
      </w:pPr>
      <w:r w:rsidRPr="00565ADC">
        <w:rPr>
          <w:rFonts w:ascii="Arial" w:hAnsi="Arial" w:cs="Arial"/>
          <w:b/>
        </w:rPr>
        <w:t>ПЕРЕЧЕНЬ</w:t>
      </w:r>
    </w:p>
    <w:p w14:paraId="3064A3A1" w14:textId="77777777" w:rsidR="000F30B1" w:rsidRPr="00A527FF" w:rsidRDefault="000F30B1" w:rsidP="000F30B1">
      <w:pPr>
        <w:spacing w:after="1" w:line="280" w:lineRule="atLeast"/>
        <w:ind w:firstLine="709"/>
        <w:jc w:val="center"/>
        <w:rPr>
          <w:rFonts w:ascii="Arial" w:hAnsi="Arial" w:cs="Arial"/>
        </w:rPr>
      </w:pPr>
      <w:r w:rsidRPr="00565ADC">
        <w:rPr>
          <w:rFonts w:ascii="Arial" w:hAnsi="Arial" w:cs="Arial"/>
          <w:b/>
        </w:rPr>
        <w:t>ПОЛНОМОЧИЙ ПО РЕШЕНИЮ ВОПРОСОВ МЕСТНОГО ЗНАЧЕНИЯ</w:t>
      </w:r>
    </w:p>
    <w:p w14:paraId="1FE633A7" w14:textId="77777777" w:rsidR="000F30B1" w:rsidRPr="00A527FF" w:rsidRDefault="000F30B1" w:rsidP="000F30B1">
      <w:pPr>
        <w:spacing w:after="1" w:line="280" w:lineRule="atLeast"/>
        <w:ind w:firstLine="709"/>
        <w:jc w:val="both"/>
        <w:rPr>
          <w:rFonts w:ascii="Arial" w:hAnsi="Arial" w:cs="Arial"/>
        </w:rPr>
      </w:pPr>
    </w:p>
    <w:p w14:paraId="5D58512D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551A0">
        <w:rPr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14:paraId="202F1E71" w14:textId="77777777" w:rsidR="000F30B1" w:rsidRPr="009551A0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14:paraId="4AAF888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регулирующих бюджетные правоотношения;</w:t>
      </w:r>
    </w:p>
    <w:p w14:paraId="4B1574B7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14:paraId="112B69E0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14:paraId="49895E3D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14:paraId="35F115EA" w14:textId="77777777" w:rsidR="000F30B1" w:rsidRPr="009551A0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9551A0">
        <w:rPr>
          <w:rFonts w:eastAsiaTheme="minorHAnsi"/>
          <w:sz w:val="28"/>
          <w:szCs w:val="28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CE27DFB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 w:rsidRPr="009551A0">
        <w:rPr>
          <w:sz w:val="28"/>
          <w:szCs w:val="28"/>
        </w:rPr>
        <w:t>2. Организация в границах поселения электро-, тепло-, газо-</w:t>
      </w:r>
      <w:r>
        <w:rPr>
          <w:sz w:val="28"/>
          <w:szCs w:val="28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14:paraId="18080D6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14:paraId="07F8098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14:paraId="5193693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14:paraId="1F3790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14:paraId="31AEBF6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14:paraId="17F1FB3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14:paraId="393FE95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14:paraId="63E77F74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14:paraId="43115E9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14:paraId="0C67358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 к отопительному периоду; </w:t>
      </w:r>
    </w:p>
    <w:p w14:paraId="6E7C5D7E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 к работе в осенне-зимний (отопительный) период; </w:t>
      </w:r>
    </w:p>
    <w:p w14:paraId="341B9D7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по проведению капитального ремонта объектов коммунальной инфраструктуры; </w:t>
      </w:r>
    </w:p>
    <w:p w14:paraId="2275A1D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14:paraId="15CEC8B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14:paraId="38F6E7E0" w14:textId="77777777" w:rsidR="000F30B1" w:rsidRDefault="000F30B1" w:rsidP="000F30B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>
        <w:rPr>
          <w:rFonts w:eastAsiaTheme="minorHAnsi"/>
          <w:sz w:val="28"/>
          <w:szCs w:val="28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>
        <w:rPr>
          <w:sz w:val="28"/>
          <w:szCs w:val="28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Федерации:</w:t>
      </w:r>
    </w:p>
    <w:p w14:paraId="732A5C95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14:paraId="3B2EA2A9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14:paraId="072301D8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14:paraId="650A63C7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14:paraId="5AA2BEDB" w14:textId="77777777" w:rsidR="000F30B1" w:rsidRDefault="000F30B1" w:rsidP="000F30B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14:paraId="3080B12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>
          <w:rPr>
            <w:rStyle w:val="a3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: </w:t>
      </w:r>
    </w:p>
    <w:p w14:paraId="5419C81D" w14:textId="77777777" w:rsidR="000F30B1" w:rsidRDefault="000F30B1" w:rsidP="000F30B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Признание граждан малоимущими: </w:t>
      </w:r>
    </w:p>
    <w:p w14:paraId="7C1EE64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14:paraId="487571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определение (расчет) стоимости необходимой жилой площади для проживания семьи; </w:t>
      </w:r>
    </w:p>
    <w:p w14:paraId="5CA2A6F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определение имущественной обеспеченности семьи или одиноко проживающего гражданина; </w:t>
      </w:r>
    </w:p>
    <w:p w14:paraId="66EB2F9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расчет порогового дохода семьи (одиноко проживающего гражданина); </w:t>
      </w:r>
    </w:p>
    <w:p w14:paraId="678D64A2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выдача справки о признании граждан малоимущими, либо в отказе в этом. </w:t>
      </w:r>
    </w:p>
    <w:p w14:paraId="365A7E35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Осуществление муниципального жилищного контроля. </w:t>
      </w:r>
    </w:p>
    <w:p w14:paraId="48A88B8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14:paraId="04FE60F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Согласование переустройства и перепланировки жилых помещений. </w:t>
      </w:r>
    </w:p>
    <w:p w14:paraId="2DDA94CF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14:paraId="358BA211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14:paraId="48D529FC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>
        <w:rPr>
          <w:rFonts w:ascii="Times New Roman" w:hAnsi="Times New Roman"/>
          <w:bCs/>
          <w:sz w:val="28"/>
          <w:szCs w:val="28"/>
        </w:rPr>
        <w:t>Осуществление полномочий, переданных сельским советом Боготольского района,</w:t>
      </w:r>
      <w:r>
        <w:rPr>
          <w:rFonts w:ascii="Times New Roman" w:hAnsi="Times New Roman"/>
          <w:color w:val="000000"/>
          <w:sz w:val="28"/>
          <w:szCs w:val="28"/>
        </w:rPr>
        <w:t xml:space="preserve"> по созданию условий для обеспечения доступным и комфортным жильем граждан Боготольского района</w:t>
      </w:r>
      <w:r>
        <w:rPr>
          <w:rFonts w:ascii="Times New Roman" w:hAnsi="Times New Roman"/>
          <w:sz w:val="28"/>
          <w:szCs w:val="28"/>
        </w:rPr>
        <w:t xml:space="preserve"> в рамках муниципальной программы «Обеспечение доступным и комфортным жильем граждан Боготольского района».</w:t>
      </w:r>
    </w:p>
    <w:p w14:paraId="34B8912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14:paraId="27A52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и проведение культурно-массовых мероприятий; </w:t>
      </w:r>
    </w:p>
    <w:p w14:paraId="06028012" w14:textId="2A61C19C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деятельности клубных формирований и формирований самодеятельного народного творчества (согласно</w:t>
      </w:r>
      <w:r w:rsidR="00AC4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общероссийского отраслевого перечня</w:t>
      </w:r>
      <w:r w:rsidR="00AC4A82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 муниципального задания учреждения культуры). </w:t>
      </w:r>
    </w:p>
    <w:p w14:paraId="28F7D77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14:paraId="47125237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реализация единой политики на территории Боготольского района; </w:t>
      </w:r>
    </w:p>
    <w:p w14:paraId="24E8DB3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14:paraId="142F1258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разработка проектов муниципальных программ; </w:t>
      </w:r>
    </w:p>
    <w:p w14:paraId="6CDF7E60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14:paraId="550022DB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14:paraId="014620AD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14:paraId="7A603CA6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организация участия спортсменов и команд в соревнованиях разных уровней; </w:t>
      </w:r>
    </w:p>
    <w:p w14:paraId="5903A829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подготовка и представление отчетов и информации в министерство спорта Красноярского края. </w:t>
      </w:r>
    </w:p>
    <w:p w14:paraId="7C571BDC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14:paraId="34D4C780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Гарантированный перечень состоит из:</w:t>
      </w:r>
    </w:p>
    <w:p w14:paraId="61F647A6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оформления документов, необходимых для погребения; </w:t>
      </w:r>
    </w:p>
    <w:p w14:paraId="40279674" w14:textId="77777777" w:rsidR="000F30B1" w:rsidRDefault="000F30B1" w:rsidP="000F30B1">
      <w:pPr>
        <w:pStyle w:val="afd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предоставления и доставки гроба и других предметов, необходимых для погребения; </w:t>
      </w:r>
    </w:p>
    <w:p w14:paraId="49C3B03D" w14:textId="77777777" w:rsidR="000F30B1" w:rsidRDefault="000F30B1" w:rsidP="000F30B1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перевозки тела (останков) умершего на кладбище (в крематорий); </w:t>
      </w:r>
    </w:p>
    <w:p w14:paraId="734CF4AA" w14:textId="77777777" w:rsidR="000F30B1" w:rsidRDefault="000F30B1" w:rsidP="000F30B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погребения (кремация с последующей выдачей урны с прахом). </w:t>
      </w:r>
    </w:p>
    <w:p w14:paraId="59671D03" w14:textId="156DEF93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3B6BA1">
        <w:rPr>
          <w:rFonts w:ascii="Times New Roman" w:hAnsi="Times New Roman"/>
          <w:sz w:val="28"/>
          <w:szCs w:val="28"/>
        </w:rPr>
        <w:t xml:space="preserve"> </w:t>
      </w:r>
      <w:r w:rsidRPr="00D34FE8">
        <w:rPr>
          <w:rFonts w:ascii="Times New Roman" w:hAnsi="Times New Roman"/>
          <w:sz w:val="28"/>
          <w:szCs w:val="28"/>
        </w:rPr>
        <w:t>У</w:t>
      </w:r>
      <w:r w:rsidRPr="00D34FE8">
        <w:rPr>
          <w:rFonts w:ascii="Times New Roman" w:eastAsiaTheme="minorHAnsi" w:hAnsi="Times New Roman"/>
          <w:sz w:val="28"/>
          <w:szCs w:val="28"/>
        </w:rPr>
        <w:t>частие в предупреждении и ликвидации последствий чрезвычайных ситуаций в границах поселения</w:t>
      </w:r>
      <w:r w:rsidRPr="00D34FE8">
        <w:rPr>
          <w:rFonts w:ascii="Times New Roman" w:hAnsi="Times New Roman"/>
          <w:sz w:val="28"/>
          <w:szCs w:val="28"/>
        </w:rPr>
        <w:t>:</w:t>
      </w:r>
    </w:p>
    <w:p w14:paraId="63D0CF8F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CB7882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 xml:space="preserve">- создание </w:t>
      </w:r>
      <w:r>
        <w:rPr>
          <w:rFonts w:ascii="Times New Roman" w:hAnsi="Times New Roman"/>
          <w:sz w:val="28"/>
          <w:szCs w:val="28"/>
        </w:rPr>
        <w:t xml:space="preserve">и функционирование </w:t>
      </w:r>
      <w:r w:rsidRPr="00D34FE8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07EE120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постоянно действующего органа управления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5336B803" w14:textId="77777777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единой дежурно-диспетчерской службы муниципального образования;</w:t>
      </w:r>
    </w:p>
    <w:p w14:paraId="753E35A3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сил и создание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6E9C934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07CB7F70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утверждение порядка использования бюджетных ассигнований резервного фонда;</w:t>
      </w:r>
    </w:p>
    <w:p w14:paraId="24E4A16A" w14:textId="77777777" w:rsidR="003B6BA1" w:rsidRPr="00D34FE8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</w:t>
      </w:r>
      <w:r>
        <w:rPr>
          <w:rFonts w:ascii="Times New Roman" w:hAnsi="Times New Roman"/>
          <w:sz w:val="28"/>
          <w:szCs w:val="28"/>
        </w:rPr>
        <w:t>, использование и восполнение</w:t>
      </w:r>
      <w:r w:rsidRPr="00D34FE8">
        <w:rPr>
          <w:rFonts w:ascii="Times New Roman" w:hAnsi="Times New Roman"/>
          <w:sz w:val="28"/>
          <w:szCs w:val="28"/>
        </w:rPr>
        <w:t xml:space="preserve"> резервов материальных ресурсов для ликвидации чрезвычайных ситуаций;</w:t>
      </w:r>
    </w:p>
    <w:p w14:paraId="7EAD2B80" w14:textId="72111C0C" w:rsidR="003B6BA1" w:rsidRDefault="003B6BA1" w:rsidP="003B6BA1">
      <w:pPr>
        <w:pStyle w:val="afd"/>
        <w:ind w:firstLine="709"/>
        <w:jc w:val="both"/>
        <w:rPr>
          <w:rFonts w:ascii="Times New Roman" w:hAnsi="Times New Roman"/>
          <w:sz w:val="28"/>
          <w:szCs w:val="28"/>
        </w:rPr>
      </w:pPr>
      <w:r w:rsidRPr="00D34FE8">
        <w:rPr>
          <w:rFonts w:ascii="Times New Roman" w:hAnsi="Times New Roman"/>
          <w:sz w:val="28"/>
          <w:szCs w:val="28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>
        <w:rPr>
          <w:rFonts w:ascii="Times New Roman" w:hAnsi="Times New Roman"/>
          <w:sz w:val="28"/>
          <w:szCs w:val="28"/>
        </w:rPr>
        <w:t>ах (</w:t>
      </w:r>
      <w:r w:rsidRPr="00D34FE8">
        <w:rPr>
          <w:rFonts w:ascii="Times New Roman" w:hAnsi="Times New Roman"/>
          <w:sz w:val="28"/>
          <w:szCs w:val="28"/>
        </w:rPr>
        <w:t>в части финансирования мероприятий по защите населения и территорий от чрезвычайных ситуаций).</w:t>
      </w:r>
    </w:p>
    <w:p w14:paraId="6A531C29" w14:textId="77777777" w:rsidR="000F30B1" w:rsidRDefault="000F30B1" w:rsidP="000F30B1">
      <w:pPr>
        <w:ind w:firstLine="709"/>
        <w:contextualSpacing/>
        <w:jc w:val="both"/>
      </w:pPr>
    </w:p>
    <w:p w14:paraId="7778C355" w14:textId="77777777" w:rsidR="000F30B1" w:rsidRPr="0007500D" w:rsidRDefault="000F30B1" w:rsidP="0026215D">
      <w:pPr>
        <w:suppressAutoHyphens/>
        <w:autoSpaceDN w:val="0"/>
        <w:rPr>
          <w:rFonts w:eastAsia="Calibri"/>
          <w:kern w:val="3"/>
          <w:sz w:val="28"/>
          <w:szCs w:val="28"/>
        </w:rPr>
      </w:pPr>
    </w:p>
    <w:sectPr w:rsidR="000F30B1" w:rsidRPr="0007500D" w:rsidSect="00EE739F"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AE2C8" w14:textId="77777777" w:rsidR="00B86B92" w:rsidRDefault="00B86B92" w:rsidP="00750505">
      <w:r>
        <w:separator/>
      </w:r>
    </w:p>
  </w:endnote>
  <w:endnote w:type="continuationSeparator" w:id="0">
    <w:p w14:paraId="0455197D" w14:textId="77777777" w:rsidR="00B86B92" w:rsidRDefault="00B86B92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5F64C" w14:textId="77777777" w:rsidR="00B86B92" w:rsidRDefault="00B86B92" w:rsidP="00750505">
      <w:r>
        <w:separator/>
      </w:r>
    </w:p>
  </w:footnote>
  <w:footnote w:type="continuationSeparator" w:id="0">
    <w:p w14:paraId="69812564" w14:textId="77777777" w:rsidR="00B86B92" w:rsidRDefault="00B86B92" w:rsidP="00750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 w15:restartNumberingAfterBreak="0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 w15:restartNumberingAfterBreak="0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 w15:restartNumberingAfterBreak="0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 w15:restartNumberingAfterBreak="0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0B1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334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77E84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B6BA1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23CC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398"/>
    <w:rsid w:val="00435974"/>
    <w:rsid w:val="004369EB"/>
    <w:rsid w:val="00445E5C"/>
    <w:rsid w:val="004467EF"/>
    <w:rsid w:val="00454D8F"/>
    <w:rsid w:val="00455DA9"/>
    <w:rsid w:val="00455F04"/>
    <w:rsid w:val="00460FF3"/>
    <w:rsid w:val="0046141E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192E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3FFD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0B75"/>
    <w:rsid w:val="00812BB5"/>
    <w:rsid w:val="008134AC"/>
    <w:rsid w:val="00814D88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120B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82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E7DAC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86B92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6DD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0D5A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2AFF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5E9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5FBA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  <w15:docId w15:val="{0412DD5B-BC50-4920-9037-D49D0F1C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DD527-5061-4669-91C2-0B5C62F6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Специалист</cp:lastModifiedBy>
  <cp:revision>10</cp:revision>
  <cp:lastPrinted>2023-11-28T02:07:00Z</cp:lastPrinted>
  <dcterms:created xsi:type="dcterms:W3CDTF">2023-11-13T03:33:00Z</dcterms:created>
  <dcterms:modified xsi:type="dcterms:W3CDTF">2023-11-28T02:08:00Z</dcterms:modified>
</cp:coreProperties>
</file>