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DA8" w:rsidRDefault="00730DA8" w:rsidP="00730DA8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КРАСНОЯРСКИЙ КРАЙ</w:t>
      </w:r>
    </w:p>
    <w:p w:rsidR="00730DA8" w:rsidRDefault="00730DA8" w:rsidP="00730DA8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БОГОТОЛЬСКИЙ РАЙОН</w:t>
      </w:r>
    </w:p>
    <w:p w:rsidR="00730DA8" w:rsidRDefault="00730DA8" w:rsidP="00730DA8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БОГОТОЛЬСКИЙ СЕЛЬСКИЙ СОВЕТ ДЕПУТАТОВ</w:t>
      </w:r>
    </w:p>
    <w:p w:rsidR="00730DA8" w:rsidRDefault="00730DA8" w:rsidP="00730DA8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РЕШЕНИЕ</w:t>
      </w:r>
    </w:p>
    <w:p w:rsidR="00730DA8" w:rsidRDefault="00730DA8" w:rsidP="00730DA8">
      <w:pPr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7F743D">
        <w:rPr>
          <w:rFonts w:ascii="Times New Roman" w:hAnsi="Times New Roman" w:cs="Times New Roman"/>
          <w:b/>
        </w:rPr>
        <w:t>27.09</w:t>
      </w:r>
      <w:bookmarkStart w:id="0" w:name="_GoBack"/>
      <w:bookmarkEnd w:id="0"/>
      <w:r w:rsidR="00E8474E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 xml:space="preserve">2012                                       </w:t>
      </w:r>
      <w:r w:rsidR="00E8474E">
        <w:rPr>
          <w:rFonts w:ascii="Times New Roman" w:hAnsi="Times New Roman" w:cs="Times New Roman"/>
          <w:b/>
        </w:rPr>
        <w:t xml:space="preserve">         </w:t>
      </w:r>
      <w:r>
        <w:rPr>
          <w:rFonts w:ascii="Times New Roman" w:hAnsi="Times New Roman" w:cs="Times New Roman"/>
          <w:b/>
        </w:rPr>
        <w:t xml:space="preserve">     с.Боготол                                                     № </w:t>
      </w:r>
      <w:r w:rsidR="00FD5D46">
        <w:rPr>
          <w:rFonts w:ascii="Times New Roman" w:hAnsi="Times New Roman" w:cs="Times New Roman"/>
          <w:b/>
        </w:rPr>
        <w:t>25-84</w:t>
      </w:r>
    </w:p>
    <w:p w:rsidR="00730DA8" w:rsidRDefault="00730DA8" w:rsidP="00730DA8">
      <w:pPr>
        <w:spacing w:line="240" w:lineRule="auto"/>
        <w:jc w:val="center"/>
        <w:rPr>
          <w:rFonts w:ascii="Tahoma" w:hAnsi="Tahoma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ВНЕСЕНИИ ИЗМЕНЕНИЙ В РЕШЕНИЕ БОГОТОЛЬСКОГО СЕЛЬСКОГО СОВЕТА ДЕПУТАТОВ  ОТ 01.06.2011 № 14-44 «ОБ УТВЕРЖДЕНИИ ПОЛОЖЕНИЯ О ПОРЯДКЕ УПРАВЛЕНИЯ И РАСПОРЯЖЕНИЯ МУНИЦИПАЛЬНЫМ ИМУЩЕСТВОМ БОГОТОЛЬСКОГО СЕЛЬСОВЕТА»</w:t>
      </w:r>
    </w:p>
    <w:p w:rsidR="00730DA8" w:rsidRDefault="00730DA8" w:rsidP="00730DA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приведения нормативных правовых актов Боготольского сельсовета в соответствие с действующим законодательством Боготольский сельский Совет депутатов РЕШИЛ:</w:t>
      </w:r>
    </w:p>
    <w:p w:rsidR="00730DA8" w:rsidRDefault="00B55284" w:rsidP="00730DA8">
      <w:pPr>
        <w:pStyle w:val="a3"/>
        <w:numPr>
          <w:ilvl w:val="0"/>
          <w:numId w:val="1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Внести в Решение</w:t>
      </w:r>
      <w:r w:rsidR="00730DA8">
        <w:rPr>
          <w:rFonts w:ascii="Times New Roman" w:hAnsi="Times New Roman" w:cs="Times New Roman"/>
          <w:sz w:val="24"/>
          <w:szCs w:val="24"/>
        </w:rPr>
        <w:t xml:space="preserve"> сел</w:t>
      </w:r>
      <w:r>
        <w:rPr>
          <w:rFonts w:ascii="Times New Roman" w:hAnsi="Times New Roman" w:cs="Times New Roman"/>
          <w:sz w:val="24"/>
          <w:szCs w:val="24"/>
        </w:rPr>
        <w:t>ьского Совета депутатов от 01.06</w:t>
      </w:r>
      <w:r w:rsidR="00730DA8">
        <w:rPr>
          <w:rFonts w:ascii="Times New Roman" w:hAnsi="Times New Roman" w:cs="Times New Roman"/>
          <w:sz w:val="24"/>
          <w:szCs w:val="24"/>
        </w:rPr>
        <w:t>.2011</w:t>
      </w:r>
      <w:r>
        <w:rPr>
          <w:rFonts w:ascii="Times New Roman" w:hAnsi="Times New Roman" w:cs="Times New Roman"/>
          <w:sz w:val="24"/>
          <w:szCs w:val="24"/>
        </w:rPr>
        <w:t xml:space="preserve"> № 14-44</w:t>
      </w:r>
      <w:r w:rsidR="00730DA8">
        <w:rPr>
          <w:rFonts w:ascii="Times New Roman" w:hAnsi="Times New Roman" w:cs="Times New Roman"/>
          <w:sz w:val="24"/>
          <w:szCs w:val="24"/>
        </w:rPr>
        <w:t xml:space="preserve"> «О Боготольского сельсовета»</w:t>
      </w:r>
      <w:r w:rsidR="00D06AC2">
        <w:rPr>
          <w:rFonts w:ascii="Times New Roman" w:hAnsi="Times New Roman" w:cs="Times New Roman"/>
          <w:sz w:val="24"/>
          <w:szCs w:val="24"/>
        </w:rPr>
        <w:t xml:space="preserve"> (в редакции решения от 08.02.2012 № 19-68)</w:t>
      </w:r>
      <w:r w:rsidR="00730DA8">
        <w:rPr>
          <w:rFonts w:ascii="Times New Roman" w:hAnsi="Times New Roman" w:cs="Times New Roman"/>
          <w:sz w:val="24"/>
          <w:szCs w:val="24"/>
        </w:rPr>
        <w:t xml:space="preserve"> следующие изменения и дополнения:</w:t>
      </w:r>
    </w:p>
    <w:p w:rsidR="00D06AC2" w:rsidRDefault="00D06AC2" w:rsidP="00D06AC2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в пункте 3.2.1 раздела 3 Положения, утвержденного Решением слова «за исключением предоставления указанных прав на такое имущество» заменить словами «за исключением случаев, прямо указанных в статье 17.1 Федерального закона от 26.07.2006 № 135-ФЗ».</w:t>
      </w:r>
    </w:p>
    <w:p w:rsidR="00730DA8" w:rsidRDefault="00730DA8" w:rsidP="00730DA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Решение вступает в силу в день, следующий за днем его официального опубликования.</w:t>
      </w:r>
    </w:p>
    <w:p w:rsidR="00730DA8" w:rsidRDefault="00730DA8" w:rsidP="00730DA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Опубликовать Решение в общественно-политической газете «Земля боготольская».</w:t>
      </w:r>
    </w:p>
    <w:p w:rsidR="00730DA8" w:rsidRDefault="00730DA8" w:rsidP="00730DA8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30DA8" w:rsidRDefault="00730DA8" w:rsidP="00730DA8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30DA8" w:rsidRDefault="00730DA8" w:rsidP="00730DA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Боготольского</w:t>
      </w:r>
    </w:p>
    <w:p w:rsidR="00730DA8" w:rsidRDefault="00730DA8" w:rsidP="00730DA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сельского Совета депутатов                                                                          И.Н.Тихонова</w:t>
      </w:r>
    </w:p>
    <w:p w:rsidR="00730DA8" w:rsidRDefault="00730DA8" w:rsidP="00730DA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0DA8" w:rsidRDefault="00730DA8" w:rsidP="00730DA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Боготольского сельсовета                                                                 С.А.Филиппов</w:t>
      </w:r>
    </w:p>
    <w:p w:rsidR="00730DA8" w:rsidRDefault="00730DA8" w:rsidP="00730DA8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30DA8" w:rsidRDefault="00730DA8" w:rsidP="00730DA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30DA8" w:rsidRDefault="00730DA8" w:rsidP="00730DA8"/>
    <w:p w:rsidR="00730DA8" w:rsidRDefault="00730DA8" w:rsidP="00730DA8"/>
    <w:p w:rsidR="004F7BCF" w:rsidRDefault="004F7BCF"/>
    <w:sectPr w:rsidR="004F7B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C29DF"/>
    <w:multiLevelType w:val="hybridMultilevel"/>
    <w:tmpl w:val="DA30F3F8"/>
    <w:lvl w:ilvl="0" w:tplc="B3880610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48A7A15"/>
    <w:multiLevelType w:val="hybridMultilevel"/>
    <w:tmpl w:val="14BCEAA0"/>
    <w:lvl w:ilvl="0" w:tplc="A9E66FF2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5DA"/>
    <w:rsid w:val="00031399"/>
    <w:rsid w:val="00062CF4"/>
    <w:rsid w:val="00065173"/>
    <w:rsid w:val="00073629"/>
    <w:rsid w:val="001202BB"/>
    <w:rsid w:val="0013174E"/>
    <w:rsid w:val="001355DA"/>
    <w:rsid w:val="001521E4"/>
    <w:rsid w:val="001D53B7"/>
    <w:rsid w:val="00266C0B"/>
    <w:rsid w:val="002A5493"/>
    <w:rsid w:val="002B1800"/>
    <w:rsid w:val="002E3097"/>
    <w:rsid w:val="003F1D69"/>
    <w:rsid w:val="00406166"/>
    <w:rsid w:val="004429DE"/>
    <w:rsid w:val="004457D7"/>
    <w:rsid w:val="0047649F"/>
    <w:rsid w:val="004A2FBD"/>
    <w:rsid w:val="004F7BCF"/>
    <w:rsid w:val="005223BF"/>
    <w:rsid w:val="00614514"/>
    <w:rsid w:val="00622777"/>
    <w:rsid w:val="00627D11"/>
    <w:rsid w:val="0069082A"/>
    <w:rsid w:val="007030A7"/>
    <w:rsid w:val="00730DA8"/>
    <w:rsid w:val="007A4F26"/>
    <w:rsid w:val="007B2D29"/>
    <w:rsid w:val="007F743D"/>
    <w:rsid w:val="00805D9E"/>
    <w:rsid w:val="008155FE"/>
    <w:rsid w:val="00823C84"/>
    <w:rsid w:val="00860365"/>
    <w:rsid w:val="008E17CB"/>
    <w:rsid w:val="00B55284"/>
    <w:rsid w:val="00B82713"/>
    <w:rsid w:val="00BA4156"/>
    <w:rsid w:val="00BC1CED"/>
    <w:rsid w:val="00BD1457"/>
    <w:rsid w:val="00CB2EC3"/>
    <w:rsid w:val="00D06AC2"/>
    <w:rsid w:val="00DA5E5F"/>
    <w:rsid w:val="00DC56A3"/>
    <w:rsid w:val="00DD2DD3"/>
    <w:rsid w:val="00DD72E1"/>
    <w:rsid w:val="00E8474E"/>
    <w:rsid w:val="00F34958"/>
    <w:rsid w:val="00FD5AD1"/>
    <w:rsid w:val="00FD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D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0DA8"/>
    <w:pPr>
      <w:ind w:left="720"/>
      <w:contextualSpacing/>
    </w:pPr>
  </w:style>
  <w:style w:type="paragraph" w:customStyle="1" w:styleId="ConsPlusNormal">
    <w:name w:val="ConsPlusNormal"/>
    <w:rsid w:val="00730DA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D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0DA8"/>
    <w:pPr>
      <w:ind w:left="720"/>
      <w:contextualSpacing/>
    </w:pPr>
  </w:style>
  <w:style w:type="paragraph" w:customStyle="1" w:styleId="ConsPlusNormal">
    <w:name w:val="ConsPlusNormal"/>
    <w:rsid w:val="00730DA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4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8F0BE8-33FE-408F-B920-945C3F4A3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2012-09-26T05:22:00Z</cp:lastPrinted>
  <dcterms:created xsi:type="dcterms:W3CDTF">2012-08-03T01:35:00Z</dcterms:created>
  <dcterms:modified xsi:type="dcterms:W3CDTF">2012-11-13T01:03:00Z</dcterms:modified>
</cp:coreProperties>
</file>