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4DA" w:rsidRPr="005404DA" w:rsidRDefault="005404DA" w:rsidP="005404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0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Юрьевского сельсовета</w:t>
      </w:r>
    </w:p>
    <w:p w:rsidR="005404DA" w:rsidRPr="005404DA" w:rsidRDefault="005404DA" w:rsidP="005404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0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Боготольского района</w:t>
      </w:r>
    </w:p>
    <w:p w:rsidR="005404DA" w:rsidRPr="005404DA" w:rsidRDefault="005404DA" w:rsidP="005404D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404DA">
        <w:rPr>
          <w:rFonts w:ascii="Times New Roman" w:hAnsi="Times New Roman" w:cs="Times New Roman"/>
          <w:bCs/>
          <w:sz w:val="28"/>
          <w:szCs w:val="28"/>
        </w:rPr>
        <w:t>Красноярского края</w:t>
      </w:r>
    </w:p>
    <w:p w:rsidR="005404DA" w:rsidRPr="005404DA" w:rsidRDefault="005404DA" w:rsidP="005404D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404DA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5404DA" w:rsidRPr="005404DA" w:rsidRDefault="005404DA" w:rsidP="005404D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404DA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5404DA">
        <w:rPr>
          <w:rFonts w:ascii="Times New Roman" w:hAnsi="Times New Roman" w:cs="Times New Roman"/>
          <w:bCs/>
          <w:sz w:val="28"/>
          <w:szCs w:val="28"/>
        </w:rPr>
        <w:t>. Юрьевка</w:t>
      </w:r>
    </w:p>
    <w:p w:rsidR="005404DA" w:rsidRPr="005404DA" w:rsidRDefault="005404DA" w:rsidP="00540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4DA">
        <w:rPr>
          <w:rFonts w:ascii="Times New Roman" w:hAnsi="Times New Roman" w:cs="Times New Roman"/>
          <w:sz w:val="28"/>
          <w:szCs w:val="28"/>
        </w:rPr>
        <w:t>14.01.202</w:t>
      </w:r>
      <w:r w:rsidRPr="005404DA">
        <w:rPr>
          <w:rFonts w:ascii="Times New Roman" w:hAnsi="Times New Roman" w:cs="Times New Roman"/>
          <w:sz w:val="28"/>
          <w:szCs w:val="28"/>
        </w:rPr>
        <w:t xml:space="preserve">0 </w:t>
      </w:r>
      <w:r w:rsidRPr="005404DA">
        <w:rPr>
          <w:rFonts w:ascii="Times New Roman" w:hAnsi="Times New Roman" w:cs="Times New Roman"/>
          <w:sz w:val="28"/>
          <w:szCs w:val="28"/>
        </w:rPr>
        <w:tab/>
      </w:r>
      <w:r w:rsidRPr="005404DA">
        <w:rPr>
          <w:rFonts w:ascii="Times New Roman" w:hAnsi="Times New Roman" w:cs="Times New Roman"/>
          <w:sz w:val="28"/>
          <w:szCs w:val="28"/>
        </w:rPr>
        <w:tab/>
      </w:r>
      <w:r w:rsidRPr="005404DA">
        <w:rPr>
          <w:rFonts w:ascii="Times New Roman" w:hAnsi="Times New Roman" w:cs="Times New Roman"/>
          <w:sz w:val="28"/>
          <w:szCs w:val="28"/>
        </w:rPr>
        <w:tab/>
      </w:r>
      <w:r w:rsidRPr="005404DA">
        <w:rPr>
          <w:rFonts w:ascii="Times New Roman" w:hAnsi="Times New Roman" w:cs="Times New Roman"/>
          <w:sz w:val="28"/>
          <w:szCs w:val="28"/>
        </w:rPr>
        <w:tab/>
      </w:r>
      <w:r w:rsidRPr="005404DA">
        <w:rPr>
          <w:rFonts w:ascii="Times New Roman" w:hAnsi="Times New Roman" w:cs="Times New Roman"/>
          <w:sz w:val="28"/>
          <w:szCs w:val="28"/>
        </w:rPr>
        <w:tab/>
      </w:r>
      <w:r w:rsidRPr="005404DA">
        <w:rPr>
          <w:rFonts w:ascii="Times New Roman" w:hAnsi="Times New Roman" w:cs="Times New Roman"/>
          <w:sz w:val="28"/>
          <w:szCs w:val="28"/>
        </w:rPr>
        <w:tab/>
      </w:r>
      <w:r w:rsidRPr="005404DA">
        <w:rPr>
          <w:rFonts w:ascii="Times New Roman" w:hAnsi="Times New Roman" w:cs="Times New Roman"/>
          <w:sz w:val="28"/>
          <w:szCs w:val="28"/>
        </w:rPr>
        <w:tab/>
      </w:r>
      <w:r w:rsidRPr="005404DA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5404DA">
        <w:rPr>
          <w:rFonts w:ascii="Times New Roman" w:hAnsi="Times New Roman" w:cs="Times New Roman"/>
          <w:sz w:val="28"/>
          <w:szCs w:val="28"/>
        </w:rPr>
        <w:t xml:space="preserve">                            № 3-п</w:t>
      </w:r>
    </w:p>
    <w:p w:rsidR="005404DA" w:rsidRPr="005404DA" w:rsidRDefault="005404DA" w:rsidP="00540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4DA" w:rsidRPr="005404DA" w:rsidRDefault="005404DA" w:rsidP="005404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404DA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Юрьевского сельсовета от 22.09.2016 №49-п «Об утверждении Порядка определения цены земельного участка, находящегося в муниципальной собственности Юрьевского сельсовета, при заключении договора купли-продажи такого участка без проведения торгов»</w:t>
      </w:r>
    </w:p>
    <w:p w:rsidR="005404DA" w:rsidRPr="005404DA" w:rsidRDefault="005404DA" w:rsidP="005404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404DA" w:rsidRPr="005404DA" w:rsidRDefault="005404DA" w:rsidP="005404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04DA">
        <w:rPr>
          <w:rFonts w:ascii="Times New Roman" w:hAnsi="Times New Roman" w:cs="Times New Roman"/>
          <w:sz w:val="28"/>
          <w:szCs w:val="28"/>
        </w:rPr>
        <w:t>В соответствии с Законом Красноярского края от 21.03.2019 № 7-2619 «О внесении изменений в Закон края «О регулировании земельных отношений в Красноярском крае, в  Закон Красноярского края от 04.12.2008 № 7-2542 «О регулировании земельных отношений в Красноярском крае» руководствуясь статьёй 17  Устава Юрьевского сельсовета Боготольского района Красноярского края</w:t>
      </w:r>
    </w:p>
    <w:p w:rsidR="005404DA" w:rsidRPr="005404DA" w:rsidRDefault="005404DA" w:rsidP="005404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404DA" w:rsidRPr="005404DA" w:rsidRDefault="005404DA" w:rsidP="00540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4DA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5404D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404DA" w:rsidRPr="005404DA" w:rsidRDefault="005404DA" w:rsidP="005404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404DA">
        <w:rPr>
          <w:rFonts w:ascii="Times New Roman" w:hAnsi="Times New Roman" w:cs="Times New Roman"/>
          <w:sz w:val="28"/>
          <w:szCs w:val="28"/>
        </w:rPr>
        <w:t>1. В пункте 3 п. п. «а», «Порядка определения цены земельного участка находящегося в муниципальной собственности Юрьевского сельсовета, при заключении договора купли-продажи такого участка без проведения торгов» исключить слова «дачного хозяйства».</w:t>
      </w:r>
    </w:p>
    <w:p w:rsidR="005404DA" w:rsidRPr="005404DA" w:rsidRDefault="005404DA" w:rsidP="005404DA">
      <w:pPr>
        <w:spacing w:line="240" w:lineRule="auto"/>
        <w:ind w:right="3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04DA">
        <w:rPr>
          <w:rFonts w:ascii="Times New Roman" w:hAnsi="Times New Roman" w:cs="Times New Roman"/>
          <w:sz w:val="28"/>
          <w:szCs w:val="28"/>
        </w:rPr>
        <w:t xml:space="preserve">2. </w:t>
      </w:r>
      <w:r w:rsidRPr="005404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Настоящее постановление опубликовать   в спец.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404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выпуске общественно-политической газеты «Земля </w:t>
      </w:r>
      <w:proofErr w:type="spellStart"/>
      <w:r w:rsidRPr="005404D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боготольская</w:t>
      </w:r>
      <w:proofErr w:type="spellEnd"/>
      <w:r w:rsidRPr="005404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и разместить  на официальном сайте  Боготольского района в сети Интернет </w:t>
      </w:r>
      <w:hyperlink r:id="rId5" w:history="1">
        <w:r w:rsidRPr="005404DA">
          <w:rPr>
            <w:rStyle w:val="a3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Pr="005404DA">
          <w:rPr>
            <w:rStyle w:val="a3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5404DA">
          <w:rPr>
            <w:rStyle w:val="a3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val="en-US" w:eastAsia="ru-RU"/>
          </w:rPr>
          <w:t>bogotol</w:t>
        </w:r>
        <w:proofErr w:type="spellEnd"/>
        <w:r w:rsidRPr="005404DA">
          <w:rPr>
            <w:rStyle w:val="a3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>-</w:t>
        </w:r>
        <w:r w:rsidRPr="005404DA">
          <w:rPr>
            <w:rStyle w:val="a3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val="en-US" w:eastAsia="ru-RU"/>
          </w:rPr>
          <w:t>r</w:t>
        </w:r>
        <w:r w:rsidRPr="005404DA">
          <w:rPr>
            <w:rStyle w:val="a3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5404DA">
          <w:rPr>
            <w:rStyle w:val="a3"/>
            <w:rFonts w:ascii="Times New Roman" w:eastAsiaTheme="minorEastAsia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Pr="005404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на странице  Юрьевского сельсовета.                                                     </w:t>
      </w:r>
    </w:p>
    <w:p w:rsidR="005404DA" w:rsidRPr="005404DA" w:rsidRDefault="005404DA" w:rsidP="005404DA">
      <w:pPr>
        <w:spacing w:line="240" w:lineRule="auto"/>
        <w:ind w:right="3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04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404D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404D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404DA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5404DA" w:rsidRPr="005404DA" w:rsidRDefault="005404DA" w:rsidP="005404D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404DA">
        <w:rPr>
          <w:rFonts w:ascii="Times New Roman" w:hAnsi="Times New Roman" w:cs="Times New Roman"/>
          <w:sz w:val="28"/>
          <w:szCs w:val="28"/>
        </w:rPr>
        <w:t xml:space="preserve"> 4. Постановление вступает в силу со дня его официального опубликования.</w:t>
      </w:r>
    </w:p>
    <w:p w:rsidR="005404DA" w:rsidRPr="005404DA" w:rsidRDefault="005404DA" w:rsidP="005404D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4DA" w:rsidRPr="005404DA" w:rsidRDefault="005404DA" w:rsidP="005404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04DA" w:rsidRPr="005404DA" w:rsidRDefault="005404DA" w:rsidP="005404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404DA">
        <w:rPr>
          <w:rFonts w:ascii="Times New Roman" w:hAnsi="Times New Roman" w:cs="Times New Roman"/>
          <w:sz w:val="28"/>
          <w:szCs w:val="28"/>
        </w:rPr>
        <w:t>Глава Юрьевского сельсовета</w:t>
      </w:r>
      <w:r w:rsidRPr="005404DA">
        <w:rPr>
          <w:rFonts w:ascii="Times New Roman" w:hAnsi="Times New Roman" w:cs="Times New Roman"/>
          <w:sz w:val="28"/>
          <w:szCs w:val="28"/>
        </w:rPr>
        <w:tab/>
      </w:r>
      <w:r w:rsidRPr="005404DA">
        <w:rPr>
          <w:rFonts w:ascii="Times New Roman" w:hAnsi="Times New Roman" w:cs="Times New Roman"/>
          <w:sz w:val="28"/>
          <w:szCs w:val="28"/>
        </w:rPr>
        <w:tab/>
      </w:r>
      <w:r w:rsidRPr="005404DA">
        <w:rPr>
          <w:rFonts w:ascii="Times New Roman" w:hAnsi="Times New Roman" w:cs="Times New Roman"/>
          <w:sz w:val="28"/>
          <w:szCs w:val="28"/>
        </w:rPr>
        <w:tab/>
      </w:r>
      <w:r w:rsidRPr="005404DA">
        <w:rPr>
          <w:rFonts w:ascii="Times New Roman" w:hAnsi="Times New Roman" w:cs="Times New Roman"/>
          <w:sz w:val="28"/>
          <w:szCs w:val="28"/>
        </w:rPr>
        <w:tab/>
        <w:t xml:space="preserve">              И. М. Леднева</w:t>
      </w:r>
    </w:p>
    <w:p w:rsidR="005404DA" w:rsidRPr="005404DA" w:rsidRDefault="005404DA" w:rsidP="005404DA">
      <w:pPr>
        <w:rPr>
          <w:rFonts w:ascii="Times New Roman" w:hAnsi="Times New Roman" w:cs="Times New Roman"/>
          <w:sz w:val="28"/>
          <w:szCs w:val="28"/>
        </w:rPr>
      </w:pPr>
    </w:p>
    <w:p w:rsidR="005404DA" w:rsidRPr="005404DA" w:rsidRDefault="005404DA" w:rsidP="005404DA">
      <w:pPr>
        <w:rPr>
          <w:rFonts w:ascii="Times New Roman" w:hAnsi="Times New Roman" w:cs="Times New Roman"/>
          <w:sz w:val="28"/>
          <w:szCs w:val="28"/>
        </w:rPr>
      </w:pPr>
    </w:p>
    <w:p w:rsidR="00E3124D" w:rsidRPr="005404DA" w:rsidRDefault="00E3124D">
      <w:pPr>
        <w:rPr>
          <w:rFonts w:ascii="Times New Roman" w:hAnsi="Times New Roman" w:cs="Times New Roman"/>
          <w:sz w:val="28"/>
          <w:szCs w:val="28"/>
        </w:rPr>
      </w:pPr>
    </w:p>
    <w:sectPr w:rsidR="00E3124D" w:rsidRPr="00540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7BB"/>
    <w:rsid w:val="005404DA"/>
    <w:rsid w:val="00AB27BB"/>
    <w:rsid w:val="00E3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04D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0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04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04D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0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0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1382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3</cp:revision>
  <cp:lastPrinted>2020-01-14T03:48:00Z</cp:lastPrinted>
  <dcterms:created xsi:type="dcterms:W3CDTF">2020-01-14T03:46:00Z</dcterms:created>
  <dcterms:modified xsi:type="dcterms:W3CDTF">2020-01-14T03:58:00Z</dcterms:modified>
</cp:coreProperties>
</file>