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1B" w:rsidRDefault="002B751B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5D6" w:rsidRDefault="00D455D6" w:rsidP="00D455D6">
      <w:pPr>
        <w:pStyle w:val="a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9450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D455D6" w:rsidRDefault="00D455D6" w:rsidP="00D455D6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Александровского  сельсовета</w:t>
      </w:r>
    </w:p>
    <w:p w:rsidR="00D455D6" w:rsidRDefault="00D455D6" w:rsidP="00D455D6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D455D6" w:rsidRDefault="00D455D6" w:rsidP="00D455D6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D455D6" w:rsidRDefault="00D455D6" w:rsidP="00D455D6">
      <w:pPr>
        <w:pStyle w:val="a8"/>
        <w:jc w:val="both"/>
        <w:rPr>
          <w:sz w:val="28"/>
          <w:szCs w:val="28"/>
        </w:rPr>
      </w:pPr>
    </w:p>
    <w:p w:rsidR="00D455D6" w:rsidRDefault="00D455D6" w:rsidP="00D455D6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55D6" w:rsidRDefault="00D455D6" w:rsidP="00D455D6">
      <w:pPr>
        <w:pStyle w:val="a8"/>
        <w:jc w:val="both"/>
        <w:rPr>
          <w:sz w:val="28"/>
          <w:szCs w:val="28"/>
        </w:rPr>
      </w:pPr>
    </w:p>
    <w:p w:rsidR="00D455D6" w:rsidRDefault="00D455D6" w:rsidP="00D455D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«30»  12. 2022  г.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Александровка                                 № - 46</w:t>
      </w:r>
    </w:p>
    <w:p w:rsidR="00D455D6" w:rsidRDefault="00D455D6" w:rsidP="00D455D6">
      <w:pPr>
        <w:pStyle w:val="a8"/>
        <w:jc w:val="both"/>
        <w:rPr>
          <w:sz w:val="28"/>
          <w:szCs w:val="28"/>
        </w:rPr>
      </w:pPr>
    </w:p>
    <w:p w:rsidR="00D455D6" w:rsidRDefault="00D455D6" w:rsidP="00D455D6">
      <w:pPr>
        <w:pStyle w:val="ConsPlusNormal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Александровского сельсовета  31</w:t>
      </w:r>
      <w:r>
        <w:rPr>
          <w:sz w:val="28"/>
          <w:szCs w:val="28"/>
        </w:rPr>
        <w:t xml:space="preserve">.12.2019 № 35-п   «Об утверждении </w:t>
      </w:r>
      <w:proofErr w:type="gramStart"/>
      <w:r>
        <w:rPr>
          <w:sz w:val="28"/>
          <w:szCs w:val="28"/>
        </w:rPr>
        <w:t>Порядка  формирования перечня   налоговых расходов Александровского сельсовета</w:t>
      </w:r>
      <w:proofErr w:type="gramEnd"/>
      <w:r>
        <w:rPr>
          <w:sz w:val="28"/>
          <w:szCs w:val="28"/>
        </w:rPr>
        <w:t xml:space="preserve"> и Порядка оценки эффективности налоговых расходов  Александровского сельсовета»</w:t>
      </w:r>
    </w:p>
    <w:p w:rsidR="00D455D6" w:rsidRDefault="00D455D6" w:rsidP="00D455D6">
      <w:pPr>
        <w:pStyle w:val="ConsPlusNormal"/>
        <w:ind w:firstLine="709"/>
        <w:jc w:val="both"/>
        <w:rPr>
          <w:sz w:val="28"/>
          <w:szCs w:val="28"/>
        </w:rPr>
      </w:pPr>
    </w:p>
    <w:p w:rsidR="00D455D6" w:rsidRDefault="00D455D6" w:rsidP="00D455D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руководствуясь ст. 17 Устава </w:t>
      </w:r>
      <w:r>
        <w:rPr>
          <w:sz w:val="28"/>
          <w:szCs w:val="28"/>
        </w:rPr>
        <w:t xml:space="preserve"> Александровского сельсовета</w:t>
      </w:r>
      <w:r>
        <w:rPr>
          <w:sz w:val="28"/>
        </w:rPr>
        <w:t xml:space="preserve">, </w:t>
      </w:r>
    </w:p>
    <w:p w:rsidR="00D455D6" w:rsidRDefault="00D455D6" w:rsidP="00D455D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455D6" w:rsidRDefault="00D455D6" w:rsidP="00D455D6">
      <w:pPr>
        <w:pStyle w:val="ConsPlusNormal"/>
        <w:jc w:val="both"/>
        <w:rPr>
          <w:sz w:val="28"/>
        </w:rPr>
      </w:pP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в постановление администрации Александровского сельсовета от 31</w:t>
      </w:r>
      <w:r>
        <w:rPr>
          <w:sz w:val="28"/>
          <w:szCs w:val="28"/>
        </w:rPr>
        <w:t xml:space="preserve">.12.2019 № 35-п «Об утверждении </w:t>
      </w:r>
      <w:proofErr w:type="gramStart"/>
      <w:r>
        <w:rPr>
          <w:sz w:val="28"/>
          <w:szCs w:val="28"/>
        </w:rPr>
        <w:t>Порядка  формирования перечня   налоговых расходов Александровского сельсовета</w:t>
      </w:r>
      <w:proofErr w:type="gramEnd"/>
      <w:r>
        <w:rPr>
          <w:sz w:val="28"/>
          <w:szCs w:val="28"/>
        </w:rPr>
        <w:t xml:space="preserve"> и Порядка оценки эффективности налоговых расходов  Александровского сельсовета» следующие изменения: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22 приложения  1  к Порядку формирования и утверждения перечня налоговых расходов Александровского сельсовета изложить в новой редакции: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Соответствие налоговых расходов Александровского сельсовета целям муниципальных программ и (или) целям социально-экономической политики Александровского сельсовета, не относящимся к муниципальным программам;</w:t>
      </w:r>
    </w:p>
    <w:p w:rsidR="00D455D6" w:rsidRDefault="00D455D6" w:rsidP="00D455D6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 </w:t>
      </w:r>
      <w:proofErr w:type="spellStart"/>
      <w:r>
        <w:rPr>
          <w:color w:val="000000" w:themeColor="text1"/>
          <w:sz w:val="28"/>
          <w:szCs w:val="28"/>
        </w:rPr>
        <w:t>Востребованность</w:t>
      </w:r>
      <w:proofErr w:type="spellEnd"/>
      <w:r>
        <w:rPr>
          <w:color w:val="000000" w:themeColor="text1"/>
          <w:sz w:val="28"/>
          <w:szCs w:val="28"/>
        </w:rPr>
        <w:t xml:space="preserve"> плательщиками предоставленных льгот, </w:t>
      </w:r>
      <w:proofErr w:type="gramStart"/>
      <w:r>
        <w:rPr>
          <w:color w:val="000000" w:themeColor="text1"/>
          <w:sz w:val="28"/>
          <w:szCs w:val="28"/>
        </w:rPr>
        <w:t>которая</w:t>
      </w:r>
      <w:proofErr w:type="gramEnd"/>
      <w:r>
        <w:rPr>
          <w:color w:val="000000" w:themeColor="text1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D455D6" w:rsidRDefault="00D455D6" w:rsidP="00D455D6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Иные (в случае их установления куратором налогового расхода).».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Пункт 3.2 приложения 2 к постановлению администрации Александровского сельсовета Боготольского района изложить в новой редакции:  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целесообразности налогового расхода являются: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соответствие налоговых расходов целям муниципальных программ Александровского сельсовета и (или) целям социально-экономической политики Александровского сельсовета, не относящимся к муниципальным программам;</w:t>
      </w:r>
      <w:proofErr w:type="gramEnd"/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востребованность</w:t>
      </w:r>
      <w:proofErr w:type="spellEnd"/>
      <w:r>
        <w:rPr>
          <w:sz w:val="28"/>
          <w:szCs w:val="28"/>
        </w:rPr>
        <w:t xml:space="preserve"> плательщиками предоставленных льгот,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оценки </w:t>
      </w:r>
      <w:proofErr w:type="spellStart"/>
      <w:r>
        <w:rPr>
          <w:sz w:val="28"/>
          <w:szCs w:val="28"/>
        </w:rPr>
        <w:t>востребованности</w:t>
      </w:r>
      <w:proofErr w:type="spellEnd"/>
      <w:r>
        <w:rPr>
          <w:sz w:val="28"/>
          <w:szCs w:val="28"/>
        </w:rPr>
        <w:t xml:space="preserve">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налоговых расходов Александровского сельсовета хотя бы одному из критериев, указанных в п. 3.2 настоящего Порядка, куратору налогового расхода надлежит представить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сельсовета предложения о сохранении (уточнении, отмене) льгот для плательщиков.».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55D6" w:rsidRDefault="00D455D6" w:rsidP="00D455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 разместить на официальном сайте Боготольского района в сети Интернет (http:// </w:t>
      </w:r>
      <w:hyperlink r:id="rId9" w:history="1">
        <w:r>
          <w:rPr>
            <w:rStyle w:val="a3"/>
            <w:szCs w:val="28"/>
          </w:rPr>
          <w:t>www.bogotol-r.ru/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странице Александровского сельсовета.</w:t>
      </w:r>
    </w:p>
    <w:p w:rsidR="00D455D6" w:rsidRDefault="00D455D6" w:rsidP="00D45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официально обнародовать 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D455D6" w:rsidRDefault="00D455D6" w:rsidP="00D455D6">
      <w:pPr>
        <w:pStyle w:val="ConsPlusNormal"/>
        <w:ind w:firstLine="709"/>
        <w:jc w:val="both"/>
        <w:rPr>
          <w:sz w:val="28"/>
          <w:szCs w:val="28"/>
        </w:rPr>
      </w:pPr>
    </w:p>
    <w:p w:rsidR="00D455D6" w:rsidRDefault="00D455D6" w:rsidP="00D455D6">
      <w:pPr>
        <w:pStyle w:val="ConsPlusNormal"/>
        <w:ind w:firstLine="709"/>
        <w:jc w:val="both"/>
        <w:rPr>
          <w:sz w:val="28"/>
          <w:szCs w:val="28"/>
        </w:rPr>
      </w:pPr>
    </w:p>
    <w:p w:rsidR="00D455D6" w:rsidRDefault="00D455D6" w:rsidP="00D455D6">
      <w:pPr>
        <w:pStyle w:val="ConsPlusNormal"/>
        <w:ind w:firstLine="709"/>
        <w:jc w:val="both"/>
        <w:rPr>
          <w:sz w:val="28"/>
          <w:szCs w:val="28"/>
        </w:rPr>
      </w:pPr>
    </w:p>
    <w:p w:rsidR="00BF29D2" w:rsidRDefault="00D455D6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сельсовета                                                                       Н.И. Никишина</w:t>
      </w:r>
    </w:p>
    <w:p w:rsidR="00BF29D2" w:rsidRDefault="00BF29D2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5D6" w:rsidRDefault="00D455D6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5D6" w:rsidRDefault="00D455D6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5D6" w:rsidRDefault="00D455D6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5D6" w:rsidRDefault="00D455D6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5D6" w:rsidRDefault="00D455D6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5D6" w:rsidRDefault="00D455D6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5D6" w:rsidRPr="008C543D" w:rsidRDefault="00D455D6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E51D8" w:rsidRPr="007C6B75" w:rsidRDefault="00DE51D8" w:rsidP="00DE51D8">
      <w:pPr>
        <w:pStyle w:val="ConsPlusNormal"/>
        <w:jc w:val="right"/>
        <w:rPr>
          <w:sz w:val="28"/>
        </w:rPr>
      </w:pPr>
      <w:r w:rsidRPr="007C6B75">
        <w:rPr>
          <w:sz w:val="28"/>
        </w:rPr>
        <w:t>Приложение</w:t>
      </w:r>
      <w:r>
        <w:rPr>
          <w:sz w:val="28"/>
        </w:rPr>
        <w:t xml:space="preserve"> №1</w:t>
      </w:r>
      <w:r w:rsidRPr="007C6B75">
        <w:rPr>
          <w:sz w:val="28"/>
        </w:rPr>
        <w:t xml:space="preserve"> </w:t>
      </w:r>
    </w:p>
    <w:p w:rsidR="00DE51D8" w:rsidRPr="007C6B75" w:rsidRDefault="00DE51D8" w:rsidP="00DE51D8">
      <w:pPr>
        <w:pStyle w:val="ConsPlusNormal"/>
        <w:jc w:val="right"/>
        <w:rPr>
          <w:sz w:val="28"/>
        </w:rPr>
      </w:pPr>
      <w:r w:rsidRPr="007C6B75">
        <w:rPr>
          <w:sz w:val="28"/>
        </w:rPr>
        <w:t>к постановлению Администрации</w:t>
      </w:r>
    </w:p>
    <w:p w:rsidR="00DE51D8" w:rsidRPr="007C6B75" w:rsidRDefault="005D3339" w:rsidP="00DE51D8">
      <w:pPr>
        <w:pStyle w:val="ConsPlusNormal"/>
        <w:jc w:val="right"/>
        <w:rPr>
          <w:sz w:val="28"/>
        </w:rPr>
      </w:pPr>
      <w:r>
        <w:rPr>
          <w:sz w:val="28"/>
          <w:szCs w:val="28"/>
        </w:rPr>
        <w:t>Александров</w:t>
      </w:r>
      <w:r w:rsidR="008C543D">
        <w:rPr>
          <w:sz w:val="28"/>
          <w:szCs w:val="28"/>
        </w:rPr>
        <w:t>ского сельсовета</w:t>
      </w:r>
      <w:r w:rsidR="008C543D" w:rsidRPr="007C6B75">
        <w:rPr>
          <w:sz w:val="28"/>
        </w:rPr>
        <w:t xml:space="preserve"> </w:t>
      </w:r>
      <w:r w:rsidR="00DE51D8" w:rsidRPr="007C6B75">
        <w:rPr>
          <w:sz w:val="28"/>
        </w:rPr>
        <w:t xml:space="preserve"> </w:t>
      </w:r>
    </w:p>
    <w:p w:rsidR="00DE51D8" w:rsidRPr="007C6B75" w:rsidRDefault="00C653E2" w:rsidP="00DE51D8">
      <w:pPr>
        <w:pStyle w:val="ConsPlusNormal"/>
        <w:jc w:val="right"/>
        <w:rPr>
          <w:sz w:val="28"/>
        </w:rPr>
      </w:pPr>
      <w:r>
        <w:rPr>
          <w:sz w:val="28"/>
        </w:rPr>
        <w:t>о</w:t>
      </w:r>
      <w:r w:rsidR="00DE51D8" w:rsidRPr="007C6B75">
        <w:rPr>
          <w:sz w:val="28"/>
        </w:rPr>
        <w:t>т</w:t>
      </w:r>
      <w:r>
        <w:rPr>
          <w:sz w:val="28"/>
        </w:rPr>
        <w:t xml:space="preserve"> 3</w:t>
      </w:r>
      <w:r w:rsidR="00102D7F">
        <w:rPr>
          <w:sz w:val="28"/>
        </w:rPr>
        <w:t>1</w:t>
      </w:r>
      <w:r>
        <w:rPr>
          <w:sz w:val="28"/>
        </w:rPr>
        <w:t xml:space="preserve">.12.2019  № </w:t>
      </w:r>
      <w:r w:rsidR="00102D7F">
        <w:rPr>
          <w:sz w:val="28"/>
        </w:rPr>
        <w:t>35</w:t>
      </w:r>
      <w:r w:rsidR="00BF29D2">
        <w:rPr>
          <w:sz w:val="28"/>
        </w:rPr>
        <w:t xml:space="preserve"> ( акт. Ред. о</w:t>
      </w:r>
      <w:r w:rsidR="00EE7892">
        <w:rPr>
          <w:sz w:val="28"/>
        </w:rPr>
        <w:t xml:space="preserve"> 30.12.2022 </w:t>
      </w:r>
      <w:r w:rsidR="00BF29D2">
        <w:rPr>
          <w:sz w:val="28"/>
        </w:rPr>
        <w:t>т №</w:t>
      </w:r>
      <w:r w:rsidR="00EE7892">
        <w:rPr>
          <w:sz w:val="28"/>
        </w:rPr>
        <w:t xml:space="preserve"> 46</w:t>
      </w:r>
      <w:r w:rsidR="00BF29D2">
        <w:rPr>
          <w:sz w:val="28"/>
        </w:rPr>
        <w:t xml:space="preserve">  )</w:t>
      </w:r>
    </w:p>
    <w:p w:rsidR="00DE51D8" w:rsidRPr="00626F40" w:rsidRDefault="00DE51D8" w:rsidP="00DE51D8">
      <w:pPr>
        <w:pStyle w:val="ConsPlusNormal"/>
        <w:jc w:val="right"/>
        <w:rPr>
          <w:b/>
        </w:rPr>
      </w:pPr>
    </w:p>
    <w:p w:rsidR="00DE51D8" w:rsidRPr="00626F40" w:rsidRDefault="00DE51D8" w:rsidP="00DE51D8">
      <w:pPr>
        <w:pStyle w:val="ConsPlusNormal"/>
        <w:ind w:firstLine="540"/>
        <w:jc w:val="center"/>
        <w:rPr>
          <w:b/>
          <w:sz w:val="28"/>
          <w:szCs w:val="28"/>
        </w:rPr>
      </w:pPr>
      <w:r w:rsidRPr="00626F40">
        <w:rPr>
          <w:b/>
          <w:sz w:val="28"/>
          <w:szCs w:val="28"/>
        </w:rPr>
        <w:t>Порядок</w:t>
      </w:r>
    </w:p>
    <w:p w:rsidR="00DE51D8" w:rsidRDefault="00DE51D8" w:rsidP="00DE51D8">
      <w:pPr>
        <w:pStyle w:val="ConsPlusNormal"/>
        <w:ind w:firstLine="540"/>
        <w:jc w:val="center"/>
        <w:rPr>
          <w:b/>
          <w:sz w:val="28"/>
          <w:szCs w:val="28"/>
        </w:rPr>
      </w:pPr>
      <w:r w:rsidRPr="00626F40">
        <w:rPr>
          <w:b/>
          <w:sz w:val="28"/>
          <w:szCs w:val="28"/>
        </w:rPr>
        <w:t xml:space="preserve">формирования перечня налоговых расходов </w:t>
      </w:r>
      <w:r w:rsidR="005D3339">
        <w:rPr>
          <w:b/>
          <w:sz w:val="28"/>
          <w:szCs w:val="28"/>
        </w:rPr>
        <w:t>Александров</w:t>
      </w:r>
      <w:r w:rsidR="008C543D">
        <w:rPr>
          <w:b/>
          <w:sz w:val="28"/>
          <w:szCs w:val="28"/>
        </w:rPr>
        <w:t>ского сельсовета</w:t>
      </w:r>
    </w:p>
    <w:p w:rsidR="00DE51D8" w:rsidRDefault="00DE51D8" w:rsidP="00DE51D8">
      <w:pPr>
        <w:pStyle w:val="ConsPlusNormal"/>
        <w:ind w:firstLine="540"/>
        <w:jc w:val="both"/>
      </w:pP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</w:t>
      </w:r>
      <w:r w:rsidRPr="00DE5DDB">
        <w:rPr>
          <w:sz w:val="28"/>
        </w:rPr>
        <w:t xml:space="preserve">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Порядок формирования перечня налоговых расходов </w:t>
      </w:r>
      <w:r w:rsidR="005D3339">
        <w:rPr>
          <w:sz w:val="28"/>
          <w:szCs w:val="28"/>
        </w:rPr>
        <w:t>Александровс</w:t>
      </w:r>
      <w:r w:rsidR="008C543D">
        <w:rPr>
          <w:sz w:val="28"/>
          <w:szCs w:val="28"/>
        </w:rPr>
        <w:t>кого сельсовета</w:t>
      </w:r>
      <w:r w:rsidR="008C543D">
        <w:rPr>
          <w:sz w:val="28"/>
        </w:rPr>
        <w:t xml:space="preserve"> </w:t>
      </w:r>
      <w:r>
        <w:rPr>
          <w:sz w:val="28"/>
        </w:rPr>
        <w:t xml:space="preserve"> (далее – Порядок) определяет процедуру формирования перечня налоговых расходов </w:t>
      </w:r>
      <w:r w:rsidR="005D3339">
        <w:rPr>
          <w:sz w:val="28"/>
          <w:szCs w:val="28"/>
        </w:rPr>
        <w:t>Александров</w:t>
      </w:r>
      <w:r w:rsidR="008C543D">
        <w:rPr>
          <w:sz w:val="28"/>
          <w:szCs w:val="28"/>
        </w:rPr>
        <w:t>ского сельсовета</w:t>
      </w:r>
      <w:r w:rsidR="008C543D">
        <w:rPr>
          <w:sz w:val="28"/>
        </w:rPr>
        <w:t xml:space="preserve"> </w:t>
      </w:r>
      <w:r>
        <w:rPr>
          <w:sz w:val="28"/>
        </w:rPr>
        <w:t>(далее соответственно – Перечень,</w:t>
      </w:r>
      <w:r w:rsidR="008C543D">
        <w:rPr>
          <w:sz w:val="28"/>
        </w:rPr>
        <w:t xml:space="preserve"> </w:t>
      </w:r>
      <w:r w:rsidR="005D3339">
        <w:rPr>
          <w:sz w:val="28"/>
        </w:rPr>
        <w:t>Александров</w:t>
      </w:r>
      <w:r w:rsidR="008C543D">
        <w:rPr>
          <w:sz w:val="28"/>
        </w:rPr>
        <w:t>ский сельсовет</w:t>
      </w:r>
      <w:r>
        <w:rPr>
          <w:sz w:val="28"/>
        </w:rPr>
        <w:t>) и правила формирования информации о нормативных, целевых и фискальных характеристиках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 требования).</w:t>
      </w:r>
      <w:proofErr w:type="gramEnd"/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>Основные понятия, используемые в Порядке, применяются в значениях, установленных Общими требованиями.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2. Органом, ответственным за формирование Перечня, является </w:t>
      </w:r>
      <w:r w:rsidRPr="00A648E6">
        <w:rPr>
          <w:sz w:val="28"/>
        </w:rPr>
        <w:t>администраци</w:t>
      </w:r>
      <w:r w:rsidR="008C543D" w:rsidRPr="00A648E6">
        <w:rPr>
          <w:sz w:val="28"/>
        </w:rPr>
        <w:t>я</w:t>
      </w:r>
      <w:r w:rsidRPr="00A648E6">
        <w:rPr>
          <w:sz w:val="28"/>
        </w:rPr>
        <w:t xml:space="preserve"> </w:t>
      </w:r>
      <w:r w:rsidR="005D3339">
        <w:rPr>
          <w:sz w:val="28"/>
        </w:rPr>
        <w:t>Александров</w:t>
      </w:r>
      <w:r w:rsidR="008C543D" w:rsidRPr="00A648E6">
        <w:rPr>
          <w:sz w:val="28"/>
        </w:rPr>
        <w:t>ского сельсовета (далее – администрация</w:t>
      </w:r>
      <w:r w:rsidR="00456457" w:rsidRPr="00A648E6">
        <w:rPr>
          <w:sz w:val="28"/>
        </w:rPr>
        <w:t xml:space="preserve"> сельсовета</w:t>
      </w:r>
      <w:r w:rsidRPr="00A648E6">
        <w:rPr>
          <w:sz w:val="28"/>
        </w:rPr>
        <w:t>).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3. Формирование Перечня осуществляется уполномоченным органом на основании паспортов налоговых расходов, утвержденных кураторами налоговых расходов, в разрезе муниципальных программ </w:t>
      </w:r>
      <w:r w:rsidR="005D3339">
        <w:rPr>
          <w:sz w:val="28"/>
          <w:szCs w:val="28"/>
        </w:rPr>
        <w:t>Александровс</w:t>
      </w:r>
      <w:r w:rsidR="00902DF8">
        <w:rPr>
          <w:sz w:val="28"/>
          <w:szCs w:val="28"/>
        </w:rPr>
        <w:t>кого сельсовета</w:t>
      </w:r>
      <w:r w:rsidR="00902DF8">
        <w:rPr>
          <w:sz w:val="28"/>
        </w:rPr>
        <w:t xml:space="preserve"> </w:t>
      </w:r>
      <w:r>
        <w:rPr>
          <w:sz w:val="28"/>
        </w:rPr>
        <w:t xml:space="preserve"> и их структурных элементов, а также направлений деятельности, не относящихся к муниципальным программам </w:t>
      </w:r>
      <w:r w:rsidR="005D3339">
        <w:rPr>
          <w:sz w:val="28"/>
          <w:szCs w:val="28"/>
        </w:rPr>
        <w:t>Александров</w:t>
      </w:r>
      <w:r w:rsidR="00902DF8">
        <w:rPr>
          <w:sz w:val="28"/>
          <w:szCs w:val="28"/>
        </w:rPr>
        <w:t>ского сельсовета</w:t>
      </w:r>
      <w:r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4. Перечень формируется в соответствии с целями муниципальных программ </w:t>
      </w:r>
      <w:r w:rsidR="005D3339">
        <w:rPr>
          <w:sz w:val="28"/>
          <w:szCs w:val="28"/>
        </w:rPr>
        <w:t>Александровс</w:t>
      </w:r>
      <w:r w:rsidR="00902DF8">
        <w:rPr>
          <w:sz w:val="28"/>
          <w:szCs w:val="28"/>
        </w:rPr>
        <w:t>кого сельсовета</w:t>
      </w:r>
      <w:r>
        <w:rPr>
          <w:sz w:val="28"/>
        </w:rPr>
        <w:t xml:space="preserve">, и (или) целями социально-экономической политики </w:t>
      </w:r>
      <w:r w:rsidR="005D3339">
        <w:rPr>
          <w:sz w:val="28"/>
          <w:szCs w:val="28"/>
        </w:rPr>
        <w:t>Александровс</w:t>
      </w:r>
      <w:r w:rsidR="00902DF8">
        <w:rPr>
          <w:sz w:val="28"/>
          <w:szCs w:val="28"/>
        </w:rPr>
        <w:t>кого сельсовета</w:t>
      </w:r>
      <w:r>
        <w:rPr>
          <w:sz w:val="28"/>
        </w:rPr>
        <w:t xml:space="preserve">, не относящимися к муниципальным программам </w:t>
      </w:r>
      <w:r w:rsidR="005D3339">
        <w:rPr>
          <w:sz w:val="28"/>
          <w:szCs w:val="28"/>
        </w:rPr>
        <w:t>Александров</w:t>
      </w:r>
      <w:r w:rsidR="00902DF8">
        <w:rPr>
          <w:sz w:val="28"/>
          <w:szCs w:val="28"/>
        </w:rPr>
        <w:t>ского сельсовета</w:t>
      </w:r>
      <w:r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Налоговые расходы, которые соответствуют нескольким целям социально-экономического развития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 xml:space="preserve">, отнесенным к разным муниципальным программам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>, относятся к нераспределенным налоговым расходам.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Налоговые расходы, несоответствующие целям социально-экономического развития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 xml:space="preserve">, отнесенным к муниципальным программам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>, относятся к непрограммным налоговым расходам.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 xml:space="preserve">В целях формирования Перечня </w:t>
      </w:r>
      <w:r w:rsidR="00456457">
        <w:rPr>
          <w:sz w:val="28"/>
        </w:rPr>
        <w:t>администрация сельсовета</w:t>
      </w:r>
      <w:r>
        <w:rPr>
          <w:sz w:val="28"/>
        </w:rPr>
        <w:t xml:space="preserve"> в срок до 1 ноября текущего финансового года с учетом данных о фискальных характеристиках налоговых расходов, представленных Межрайонной ИФНС России №4 по Красноярскому краю в соответствии с пунктом 5 Общих требований, формирует реестр налоговых расходов, включая нормативные и </w:t>
      </w:r>
      <w:r>
        <w:rPr>
          <w:sz w:val="28"/>
        </w:rPr>
        <w:lastRenderedPageBreak/>
        <w:t xml:space="preserve">фискальные характеристики, и направляет его ответственным исполнителям муниципальных программ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>,</w:t>
      </w:r>
      <w:r w:rsidR="00C30D15">
        <w:rPr>
          <w:sz w:val="28"/>
        </w:rPr>
        <w:t xml:space="preserve"> </w:t>
      </w:r>
      <w:r w:rsidRPr="00A648E6">
        <w:rPr>
          <w:sz w:val="28"/>
        </w:rPr>
        <w:t>которых предлагается определить в качестве</w:t>
      </w:r>
      <w:proofErr w:type="gramEnd"/>
      <w:r w:rsidRPr="00A648E6">
        <w:rPr>
          <w:sz w:val="28"/>
        </w:rPr>
        <w:t xml:space="preserve"> кураторов налоговых расходов.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6. Ответственные исполнители муниципальных программ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 w:rsidR="00C30D15">
        <w:rPr>
          <w:sz w:val="28"/>
        </w:rPr>
        <w:t xml:space="preserve">, </w:t>
      </w:r>
      <w:r>
        <w:rPr>
          <w:sz w:val="28"/>
        </w:rPr>
        <w:t>которых предлагается определить в качестве кураторов налоговых расходов:</w:t>
      </w:r>
    </w:p>
    <w:p w:rsidR="00DE51D8" w:rsidRPr="00D64122" w:rsidRDefault="00DE51D8" w:rsidP="00DE51D8">
      <w:pPr>
        <w:pStyle w:val="ConsPlusNormal"/>
        <w:ind w:firstLine="720"/>
        <w:jc w:val="both"/>
        <w:rPr>
          <w:sz w:val="28"/>
        </w:rPr>
      </w:pPr>
      <w:r w:rsidRPr="00D64122">
        <w:rPr>
          <w:sz w:val="28"/>
        </w:rPr>
        <w:t>1) в течение 10 рабочих дней</w:t>
      </w:r>
      <w:r>
        <w:rPr>
          <w:sz w:val="28"/>
        </w:rPr>
        <w:t xml:space="preserve"> со дня направления реестра налоговых расходов</w:t>
      </w:r>
      <w:r w:rsidRPr="00D64122">
        <w:rPr>
          <w:sz w:val="28"/>
        </w:rPr>
        <w:t xml:space="preserve"> обеспечива</w:t>
      </w:r>
      <w:r>
        <w:rPr>
          <w:sz w:val="28"/>
        </w:rPr>
        <w:t>ю</w:t>
      </w:r>
      <w:r w:rsidRPr="00D64122">
        <w:rPr>
          <w:sz w:val="28"/>
        </w:rPr>
        <w:t>т рассмотрение и согласование реестра налоговых расходов.</w:t>
      </w:r>
    </w:p>
    <w:p w:rsidR="00DE51D8" w:rsidRPr="00D64122" w:rsidRDefault="00DE51D8" w:rsidP="00DE51D8">
      <w:pPr>
        <w:pStyle w:val="ConsPlusNormal"/>
        <w:ind w:firstLine="720"/>
        <w:jc w:val="both"/>
        <w:rPr>
          <w:sz w:val="28"/>
        </w:rPr>
      </w:pPr>
      <w:r w:rsidRPr="00D64122">
        <w:rPr>
          <w:sz w:val="28"/>
        </w:rPr>
        <w:t>При наличии предложений по изменению куратора налогового расхода, такие предложения подлежат согласованию с предлагаемым куратором налогового расхода.</w:t>
      </w:r>
    </w:p>
    <w:p w:rsidR="00DE51D8" w:rsidRDefault="00DE51D8" w:rsidP="00DE51D8">
      <w:pPr>
        <w:pStyle w:val="ConsPlusNormal"/>
        <w:jc w:val="both"/>
        <w:rPr>
          <w:sz w:val="28"/>
        </w:rPr>
      </w:pPr>
      <w:r w:rsidRPr="00D64122">
        <w:rPr>
          <w:sz w:val="28"/>
        </w:rPr>
        <w:tab/>
        <w:t xml:space="preserve">В случае если результаты рассмотрения не направлены в </w:t>
      </w:r>
      <w:r w:rsidR="00456457">
        <w:rPr>
          <w:sz w:val="28"/>
        </w:rPr>
        <w:t xml:space="preserve">администрацию сельсовета </w:t>
      </w:r>
      <w:r w:rsidRPr="00D64122">
        <w:rPr>
          <w:sz w:val="28"/>
        </w:rPr>
        <w:t>в течение срока, указанного в абзаце первом настоящего подпункта,</w:t>
      </w:r>
      <w:r>
        <w:rPr>
          <w:sz w:val="28"/>
        </w:rPr>
        <w:t xml:space="preserve"> реестр считается согласованным.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31A2">
        <w:rPr>
          <w:rFonts w:ascii="Times New Roman" w:hAnsi="Times New Roman"/>
          <w:sz w:val="28"/>
          <w:szCs w:val="28"/>
        </w:rPr>
        <w:t xml:space="preserve">В случае если замечания и предложения по уточнению перечня налоговых расходов не содержат предложений по уточнению предлагаемого распределения налоговых расходов в соответствии с целями муниципальных программ </w:t>
      </w:r>
      <w:r w:rsidR="005D3339">
        <w:rPr>
          <w:rFonts w:ascii="Times New Roman" w:hAnsi="Times New Roman"/>
          <w:sz w:val="28"/>
          <w:szCs w:val="28"/>
        </w:rPr>
        <w:t>Александров</w:t>
      </w:r>
      <w:r w:rsidRPr="005C31A2">
        <w:rPr>
          <w:rFonts w:ascii="Times New Roman" w:hAnsi="Times New Roman"/>
          <w:sz w:val="28"/>
          <w:szCs w:val="28"/>
        </w:rPr>
        <w:t xml:space="preserve">ского </w:t>
      </w:r>
      <w:r w:rsidR="00D14DB5">
        <w:rPr>
          <w:rFonts w:ascii="Times New Roman" w:hAnsi="Times New Roman"/>
          <w:sz w:val="28"/>
          <w:szCs w:val="28"/>
        </w:rPr>
        <w:t>сельсовет</w:t>
      </w:r>
      <w:r w:rsidRPr="005C31A2">
        <w:rPr>
          <w:rFonts w:ascii="Times New Roman" w:hAnsi="Times New Roman"/>
          <w:sz w:val="28"/>
          <w:szCs w:val="28"/>
        </w:rPr>
        <w:t>а, структурных элементов муниципальных программ и (или) целями социально-экономической политики, не относящимся к муниципальным программам, проект перечня налоговых расходов считается согласованным в соответствующей части.</w:t>
      </w:r>
      <w:proofErr w:type="gramEnd"/>
    </w:p>
    <w:p w:rsidR="00DE51D8" w:rsidRPr="005C31A2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1A2">
        <w:rPr>
          <w:rFonts w:ascii="Times New Roman" w:hAnsi="Times New Roman"/>
          <w:sz w:val="28"/>
          <w:szCs w:val="28"/>
        </w:rPr>
        <w:t xml:space="preserve">Согласование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 </w:t>
      </w:r>
      <w:r w:rsidR="005D3339">
        <w:rPr>
          <w:rFonts w:ascii="Times New Roman" w:hAnsi="Times New Roman"/>
          <w:sz w:val="28"/>
          <w:szCs w:val="28"/>
        </w:rPr>
        <w:t>Александровс</w:t>
      </w:r>
      <w:r w:rsidR="00ED164C" w:rsidRPr="00ED164C">
        <w:rPr>
          <w:rFonts w:ascii="Times New Roman" w:hAnsi="Times New Roman"/>
          <w:sz w:val="28"/>
          <w:szCs w:val="28"/>
        </w:rPr>
        <w:t>кого сельсовета</w:t>
      </w:r>
      <w:r w:rsidRPr="005C31A2">
        <w:rPr>
          <w:rFonts w:ascii="Times New Roman" w:hAnsi="Times New Roman"/>
          <w:sz w:val="28"/>
          <w:szCs w:val="28"/>
        </w:rPr>
        <w:t xml:space="preserve">, структурные элементы муниципальных программ и (или) случаев изменения полномочий органов, организаций, указанных в пункте 6 настоящего Порядка. </w:t>
      </w:r>
    </w:p>
    <w:p w:rsidR="00DE51D8" w:rsidRPr="005C31A2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>При наличии разногласий по проекту перечня налоговых расходов Администрация</w:t>
      </w:r>
      <w:r w:rsidR="00D14DB5">
        <w:rPr>
          <w:rFonts w:ascii="Times New Roman" w:hAnsi="Times New Roman"/>
          <w:sz w:val="28"/>
          <w:szCs w:val="28"/>
        </w:rPr>
        <w:t xml:space="preserve"> сельсовета</w:t>
      </w:r>
      <w:r w:rsidRPr="00360566">
        <w:rPr>
          <w:rFonts w:ascii="Times New Roman" w:hAnsi="Times New Roman"/>
          <w:sz w:val="28"/>
          <w:szCs w:val="28"/>
        </w:rPr>
        <w:t xml:space="preserve"> до 20 апреля обеспечивает проведение согласительных совещаний с соответствующими органами, организациями. Разногласия, не урегулированные по результатам таких совещаний до 30 апреля</w:t>
      </w:r>
      <w:r w:rsidRPr="00360566">
        <w:rPr>
          <w:rFonts w:ascii="Times New Roman" w:hAnsi="Times New Roman"/>
          <w:i/>
          <w:sz w:val="28"/>
          <w:szCs w:val="28"/>
        </w:rPr>
        <w:t>,</w:t>
      </w:r>
      <w:r w:rsidRPr="00360566">
        <w:rPr>
          <w:rFonts w:ascii="Times New Roman" w:hAnsi="Times New Roman"/>
          <w:sz w:val="28"/>
          <w:szCs w:val="28"/>
        </w:rPr>
        <w:t xml:space="preserve"> рассматриваются Главой </w:t>
      </w:r>
      <w:r w:rsidR="005C58C7">
        <w:rPr>
          <w:rFonts w:ascii="Times New Roman" w:hAnsi="Times New Roman"/>
          <w:sz w:val="28"/>
          <w:szCs w:val="28"/>
        </w:rPr>
        <w:t>Александров</w:t>
      </w:r>
      <w:r w:rsidR="00ED164C" w:rsidRPr="00ED164C">
        <w:rPr>
          <w:rFonts w:ascii="Times New Roman" w:hAnsi="Times New Roman"/>
          <w:sz w:val="28"/>
          <w:szCs w:val="28"/>
        </w:rPr>
        <w:t>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 w:rsidRPr="00D64122">
        <w:rPr>
          <w:sz w:val="28"/>
        </w:rPr>
        <w:tab/>
        <w:t>2) в течение 15 рабочих дней обеспечивают формирование, утверждение и представление паспорта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  <w:r w:rsidRPr="00360566">
        <w:rPr>
          <w:rFonts w:ascii="Times New Roman" w:hAnsi="Times New Roman"/>
          <w:sz w:val="28"/>
          <w:szCs w:val="28"/>
        </w:rPr>
        <w:t>В срок не позднее 7 рабочих дней после завершения процедур, указанных в абзаце 6 пункта 6 настоящего Порядка, перечень налоговых расходов считается сформированным и размещается на официальном сайте Боготольского района в информационно-телекоммуникационной сети «Интернет»</w:t>
      </w:r>
      <w:r w:rsidR="00ED164C" w:rsidRPr="00ED164C">
        <w:rPr>
          <w:sz w:val="28"/>
          <w:szCs w:val="28"/>
        </w:rPr>
        <w:t xml:space="preserve"> </w:t>
      </w:r>
      <w:r w:rsidR="00ED164C" w:rsidRPr="00ED164C">
        <w:rPr>
          <w:rFonts w:ascii="Times New Roman" w:hAnsi="Times New Roman" w:cs="Times New Roman"/>
          <w:sz w:val="28"/>
          <w:szCs w:val="28"/>
        </w:rPr>
        <w:t>на странице</w:t>
      </w:r>
      <w:r w:rsidR="00ED164C">
        <w:rPr>
          <w:sz w:val="28"/>
          <w:szCs w:val="28"/>
        </w:rPr>
        <w:t xml:space="preserve"> </w:t>
      </w:r>
      <w:r w:rsidR="005C58C7">
        <w:rPr>
          <w:rFonts w:ascii="Times New Roman" w:hAnsi="Times New Roman"/>
          <w:sz w:val="28"/>
          <w:szCs w:val="28"/>
        </w:rPr>
        <w:t>Александров</w:t>
      </w:r>
      <w:r w:rsidR="00ED164C" w:rsidRPr="00ED164C">
        <w:rPr>
          <w:rFonts w:ascii="Times New Roman" w:hAnsi="Times New Roman"/>
          <w:sz w:val="28"/>
          <w:szCs w:val="28"/>
        </w:rPr>
        <w:t>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7. Паспорт налогового расхода формируется по форме согласно </w:t>
      </w:r>
      <w:r w:rsidRPr="00227E8E">
        <w:rPr>
          <w:sz w:val="28"/>
        </w:rPr>
        <w:t>приложению</w:t>
      </w:r>
      <w:r>
        <w:rPr>
          <w:sz w:val="28"/>
        </w:rPr>
        <w:t xml:space="preserve"> №1 к Порядку.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</w:r>
      <w:r w:rsidRPr="00A648E6">
        <w:rPr>
          <w:sz w:val="28"/>
        </w:rPr>
        <w:t>Проект паспорта налогового расхода подлежит согласованию с Финансовым управлением</w:t>
      </w:r>
      <w:r w:rsidR="000E0DE4" w:rsidRPr="00A648E6">
        <w:rPr>
          <w:sz w:val="28"/>
        </w:rPr>
        <w:t xml:space="preserve"> администрации Боготольского района</w:t>
      </w:r>
      <w:r w:rsidRPr="00A648E6"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Паспорт налогового расхода утверждается ответственными исполнителями муниципальных программ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>
        <w:rPr>
          <w:sz w:val="28"/>
        </w:rPr>
        <w:t xml:space="preserve">, </w:t>
      </w:r>
      <w:r>
        <w:rPr>
          <w:sz w:val="28"/>
        </w:rPr>
        <w:lastRenderedPageBreak/>
        <w:t>которых предлагается определить в качестве кураторов налоговых расходов, в виде грифа утверждения.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8.  </w:t>
      </w:r>
      <w:r w:rsidR="00D14DB5">
        <w:rPr>
          <w:sz w:val="28"/>
        </w:rPr>
        <w:t>А</w:t>
      </w:r>
      <w:r>
        <w:rPr>
          <w:sz w:val="28"/>
        </w:rPr>
        <w:t>дминистраци</w:t>
      </w:r>
      <w:r w:rsidR="00D14DB5">
        <w:rPr>
          <w:sz w:val="28"/>
        </w:rPr>
        <w:t>я сельсовет</w:t>
      </w:r>
      <w:r>
        <w:rPr>
          <w:sz w:val="28"/>
        </w:rPr>
        <w:t>а на основании утвержденных паспортов налоговых расходов формирует проект Перечня в составе показателей согласно приложению №2 к Порядку.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Перечень утверждается постановлением Главы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 w:rsidR="00ED164C">
        <w:rPr>
          <w:sz w:val="28"/>
        </w:rPr>
        <w:t xml:space="preserve"> </w:t>
      </w:r>
      <w:r>
        <w:rPr>
          <w:sz w:val="28"/>
        </w:rPr>
        <w:t xml:space="preserve"> </w:t>
      </w:r>
      <w:r w:rsidRPr="00360566">
        <w:rPr>
          <w:sz w:val="28"/>
        </w:rPr>
        <w:t>до 31 декабря текущего финансового года.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</w:r>
      <w:r w:rsidRPr="00F368B3">
        <w:rPr>
          <w:sz w:val="28"/>
        </w:rPr>
        <w:t>9.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Принятие решений (внесение изменений в решения)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</w:t>
      </w:r>
      <w:r>
        <w:rPr>
          <w:sz w:val="28"/>
        </w:rPr>
        <w:t xml:space="preserve">кого  Совета депутатов о введении или отмене налогов, освобождении от их уплаты, внесение изменений в перечень муниципальных программ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>
        <w:rPr>
          <w:sz w:val="28"/>
        </w:rPr>
        <w:t xml:space="preserve">, структурные элементы муниципальных программ </w:t>
      </w:r>
      <w:r w:rsidR="005C58C7">
        <w:rPr>
          <w:sz w:val="28"/>
          <w:szCs w:val="28"/>
        </w:rPr>
        <w:t>Александровс</w:t>
      </w:r>
      <w:r w:rsidR="00ED164C">
        <w:rPr>
          <w:sz w:val="28"/>
          <w:szCs w:val="28"/>
        </w:rPr>
        <w:t>кого сельсовета</w:t>
      </w:r>
      <w:r>
        <w:rPr>
          <w:sz w:val="28"/>
        </w:rPr>
        <w:t xml:space="preserve">, правовые акты </w:t>
      </w:r>
      <w:r>
        <w:rPr>
          <w:sz w:val="28"/>
          <w:szCs w:val="28"/>
        </w:rPr>
        <w:t xml:space="preserve">администрации </w:t>
      </w:r>
      <w:r w:rsidR="005C58C7">
        <w:rPr>
          <w:sz w:val="28"/>
          <w:szCs w:val="28"/>
        </w:rPr>
        <w:t>Александровс</w:t>
      </w:r>
      <w:r w:rsidR="00ED164C">
        <w:rPr>
          <w:sz w:val="28"/>
          <w:szCs w:val="28"/>
        </w:rPr>
        <w:t>кого сельсовета</w:t>
      </w:r>
      <w:r w:rsidRPr="00B56308">
        <w:rPr>
          <w:sz w:val="28"/>
          <w:szCs w:val="28"/>
        </w:rPr>
        <w:t xml:space="preserve">, регулирующие вопросы социально-экономической политики </w:t>
      </w:r>
      <w:r w:rsidR="00ED164C" w:rsidRPr="00ED164C">
        <w:rPr>
          <w:sz w:val="28"/>
          <w:szCs w:val="28"/>
        </w:rPr>
        <w:t xml:space="preserve">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 w:rsidRPr="00B56308">
        <w:rPr>
          <w:sz w:val="28"/>
          <w:szCs w:val="28"/>
        </w:rPr>
        <w:t xml:space="preserve">, не относящиеся к </w:t>
      </w:r>
      <w:r>
        <w:rPr>
          <w:sz w:val="28"/>
          <w:szCs w:val="28"/>
        </w:rPr>
        <w:t xml:space="preserve">муниципальным программам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 w:rsidRPr="00B56308">
        <w:rPr>
          <w:sz w:val="28"/>
          <w:szCs w:val="28"/>
        </w:rPr>
        <w:t>, изменение полномочий кураторов налоговых расходов, в связи с которыми</w:t>
      </w:r>
      <w:proofErr w:type="gramEnd"/>
      <w:r w:rsidRPr="00B56308">
        <w:rPr>
          <w:sz w:val="28"/>
          <w:szCs w:val="28"/>
        </w:rPr>
        <w:t xml:space="preserve"> возникает необходимость внесения изменений в перечень налоговых расходов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 w:rsidRPr="00B56308">
        <w:rPr>
          <w:sz w:val="28"/>
          <w:szCs w:val="28"/>
        </w:rPr>
        <w:t>, являются основанием для внесения изменений в Перечень</w:t>
      </w:r>
      <w:r>
        <w:rPr>
          <w:sz w:val="28"/>
          <w:szCs w:val="28"/>
        </w:rPr>
        <w:t>.</w:t>
      </w:r>
    </w:p>
    <w:p w:rsidR="00DE51D8" w:rsidRPr="00EE3729" w:rsidRDefault="00DE51D8" w:rsidP="00DE51D8">
      <w:pPr>
        <w:pStyle w:val="ConsPlusNormal"/>
        <w:jc w:val="both"/>
        <w:rPr>
          <w:sz w:val="28"/>
          <w:szCs w:val="28"/>
        </w:rPr>
      </w:pPr>
      <w:r>
        <w:rPr>
          <w:sz w:val="28"/>
        </w:rPr>
        <w:tab/>
        <w:t xml:space="preserve">В случаях, указанных в абзаце первом настоящего пункта, кураторы налоговых расходов в течение 10 рабочих дней со дня принятия указанных </w:t>
      </w:r>
      <w:r w:rsidRPr="00EE3729">
        <w:rPr>
          <w:sz w:val="28"/>
          <w:szCs w:val="28"/>
        </w:rPr>
        <w:t xml:space="preserve">правовых актов обеспечивают утверждение и направление в </w:t>
      </w:r>
      <w:r w:rsidR="00D14DB5">
        <w:rPr>
          <w:sz w:val="28"/>
          <w:szCs w:val="28"/>
        </w:rPr>
        <w:t xml:space="preserve"> администрацию сельсовета</w:t>
      </w:r>
      <w:r w:rsidRPr="00EE3729">
        <w:rPr>
          <w:sz w:val="28"/>
          <w:szCs w:val="28"/>
        </w:rPr>
        <w:t xml:space="preserve"> паспортов налоговых расходов с учетом требований пункта 7 Порядка для уточнения перечня налоговых расходов.</w:t>
      </w:r>
    </w:p>
    <w:p w:rsidR="00DE51D8" w:rsidRPr="00EE3729" w:rsidRDefault="00DE51D8" w:rsidP="00DE5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729">
        <w:rPr>
          <w:rFonts w:ascii="Times New Roman" w:hAnsi="Times New Roman"/>
          <w:sz w:val="28"/>
          <w:szCs w:val="28"/>
        </w:rPr>
        <w:tab/>
      </w:r>
      <w:proofErr w:type="gramStart"/>
      <w:r w:rsidR="00D14DB5">
        <w:rPr>
          <w:rFonts w:ascii="Times New Roman" w:hAnsi="Times New Roman"/>
          <w:sz w:val="28"/>
          <w:szCs w:val="28"/>
        </w:rPr>
        <w:t>Администрация сельсовета</w:t>
      </w:r>
      <w:r w:rsidRPr="00360566">
        <w:rPr>
          <w:rFonts w:ascii="Times New Roman" w:hAnsi="Times New Roman"/>
          <w:sz w:val="28"/>
          <w:szCs w:val="28"/>
        </w:rPr>
        <w:t xml:space="preserve"> на основании уточненных паспортов налоговых расходов обеспечивает внесение изменений в Перечень в срок до 1 октября текущего финансового года (в случае уточнения структуры муниципальных программ в рамках формирования проекта решения о районном бюджете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</w:t>
      </w:r>
      <w:proofErr w:type="gramEnd"/>
      <w:r w:rsidRPr="00360566">
        <w:rPr>
          <w:rFonts w:ascii="Times New Roman" w:hAnsi="Times New Roman"/>
          <w:sz w:val="28"/>
          <w:szCs w:val="28"/>
        </w:rPr>
        <w:t xml:space="preserve"> проекта решения о </w:t>
      </w:r>
      <w:r w:rsidR="00ED164C">
        <w:rPr>
          <w:rFonts w:ascii="Times New Roman" w:hAnsi="Times New Roman"/>
          <w:sz w:val="28"/>
          <w:szCs w:val="28"/>
        </w:rPr>
        <w:t>мест</w:t>
      </w:r>
      <w:r w:rsidRPr="00360566">
        <w:rPr>
          <w:rFonts w:ascii="Times New Roman" w:hAnsi="Times New Roman"/>
          <w:sz w:val="28"/>
          <w:szCs w:val="28"/>
        </w:rPr>
        <w:t>ном бюджете на очередной финансовый год и плановый период).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F29D2" w:rsidRDefault="00BF29D2" w:rsidP="00DE51D8">
      <w:pPr>
        <w:pStyle w:val="ConsPlusNormal"/>
        <w:jc w:val="both"/>
        <w:rPr>
          <w:sz w:val="28"/>
        </w:rPr>
      </w:pPr>
    </w:p>
    <w:p w:rsidR="00BF29D2" w:rsidRDefault="00BF29D2" w:rsidP="00DE51D8">
      <w:pPr>
        <w:pStyle w:val="ConsPlusNormal"/>
        <w:jc w:val="both"/>
        <w:rPr>
          <w:sz w:val="28"/>
        </w:rPr>
      </w:pPr>
    </w:p>
    <w:p w:rsidR="004D6AA5" w:rsidRDefault="004D6AA5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tbl>
      <w:tblPr>
        <w:tblW w:w="9853" w:type="dxa"/>
        <w:tblLayout w:type="fixed"/>
        <w:tblLook w:val="04A0"/>
      </w:tblPr>
      <w:tblGrid>
        <w:gridCol w:w="5211"/>
        <w:gridCol w:w="4642"/>
      </w:tblGrid>
      <w:tr w:rsidR="00DE51D8" w:rsidRPr="00910528" w:rsidTr="0002676D">
        <w:tc>
          <w:tcPr>
            <w:tcW w:w="5211" w:type="dxa"/>
          </w:tcPr>
          <w:p w:rsidR="00DE51D8" w:rsidRPr="00910528" w:rsidRDefault="00DE51D8" w:rsidP="0002676D">
            <w:pPr>
              <w:widowControl w:val="0"/>
              <w:suppressAutoHyphens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E51D8" w:rsidRPr="00910528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0528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>к Порядку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>формирования и утверждения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 xml:space="preserve">перечня налоговых расходов 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</w:r>
            <w:r w:rsidR="00ED164C" w:rsidRPr="00ED164C">
              <w:rPr>
                <w:sz w:val="28"/>
                <w:szCs w:val="28"/>
              </w:rPr>
              <w:t xml:space="preserve"> </w:t>
            </w:r>
            <w:r w:rsidR="005C58C7">
              <w:rPr>
                <w:rFonts w:ascii="Times New Roman" w:hAnsi="Times New Roman"/>
                <w:sz w:val="28"/>
                <w:szCs w:val="28"/>
              </w:rPr>
              <w:t>Александров</w:t>
            </w:r>
            <w:r w:rsidR="00ED164C" w:rsidRPr="00ED164C">
              <w:rPr>
                <w:rFonts w:ascii="Times New Roman" w:hAnsi="Times New Roman"/>
                <w:sz w:val="28"/>
                <w:szCs w:val="28"/>
              </w:rPr>
              <w:t xml:space="preserve">ского сельсовета </w:t>
            </w:r>
          </w:p>
          <w:p w:rsidR="00DE51D8" w:rsidRPr="00910528" w:rsidRDefault="00D455D6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(Акт.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 от 30.12.2022 № 46) </w:t>
            </w:r>
          </w:p>
        </w:tc>
      </w:tr>
    </w:tbl>
    <w:p w:rsidR="00DE51D8" w:rsidRPr="00410FD5" w:rsidRDefault="00DE51D8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FD5">
        <w:rPr>
          <w:rFonts w:ascii="Times New Roman" w:hAnsi="Times New Roman"/>
          <w:b/>
          <w:sz w:val="28"/>
          <w:szCs w:val="28"/>
        </w:rPr>
        <w:t xml:space="preserve">Перечень информации, включаемой в паспорт налогового расхода </w:t>
      </w:r>
    </w:p>
    <w:p w:rsidR="00DE51D8" w:rsidRDefault="005C58C7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</w:t>
      </w:r>
      <w:r w:rsidR="00ED164C" w:rsidRPr="00ED164C">
        <w:rPr>
          <w:rFonts w:ascii="Times New Roman" w:hAnsi="Times New Roman"/>
          <w:b/>
          <w:sz w:val="28"/>
          <w:szCs w:val="28"/>
        </w:rPr>
        <w:t xml:space="preserve">ского сельсовета </w:t>
      </w:r>
      <w:r w:rsidR="00DE51D8" w:rsidRPr="00410FD5">
        <w:rPr>
          <w:rFonts w:ascii="Times New Roman" w:hAnsi="Times New Roman"/>
          <w:b/>
          <w:sz w:val="28"/>
          <w:szCs w:val="28"/>
        </w:rPr>
        <w:t xml:space="preserve"> </w:t>
      </w:r>
    </w:p>
    <w:p w:rsidR="00DE51D8" w:rsidRPr="00410FD5" w:rsidRDefault="00DE51D8" w:rsidP="00DE51D8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5524"/>
        <w:gridCol w:w="3379"/>
      </w:tblGrid>
      <w:tr w:rsidR="00DE51D8" w:rsidRPr="00910528" w:rsidTr="0002676D">
        <w:trPr>
          <w:cantSplit/>
          <w:tblHeader/>
        </w:trPr>
        <w:tc>
          <w:tcPr>
            <w:tcW w:w="668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DE51D8" w:rsidRPr="00910528" w:rsidTr="0002676D">
        <w:trPr>
          <w:cantSplit/>
          <w:tblHeader/>
        </w:trPr>
        <w:tc>
          <w:tcPr>
            <w:tcW w:w="668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51D8" w:rsidRPr="00910528" w:rsidTr="0002676D">
        <w:trPr>
          <w:cantSplit/>
          <w:trHeight w:val="441"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Общие характеристики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куратора налогового расхода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Наименование налоговой льготы, сбора, освобождения, иных преференций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налога, сбора, платежа, по которому предусматриваются налоговые льготы, освобождение и иные преференции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Вид налоговой льготы, сбора, освобождения, иных преференций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Принадлежность налогового расхода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к группе полномочий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"/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Нормативные характеристики налогового расхода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Нормативный правовой акт, по которому предусматривается налоговая льгота, освобождение и иные преференции по налогам, сборам, платежам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Категории плательщиков налогов, сборов, платежей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Код вида экономической деятельности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(по ОКВЭД)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Условия предоставления налоговой льготы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Дата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Дата начала действия предоставленного </w:t>
            </w:r>
            <w:proofErr w:type="gramStart"/>
            <w:r w:rsidRPr="00910528">
              <w:rPr>
                <w:rFonts w:ascii="Times New Roman" w:hAnsi="Times New Roman"/>
                <w:sz w:val="24"/>
                <w:szCs w:val="24"/>
              </w:rPr>
              <w:t>нормативным</w:t>
            </w:r>
            <w:proofErr w:type="gramEnd"/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правовым актов  права на налоговую льготу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Период действия предоставленной налоговой льготы, обсуждения и иных преференций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Целевые характеристики налогового расхода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Целевая категория налоговых расходов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5C5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и реквизиты нормативных правовых</w:t>
            </w:r>
            <w:r w:rsidR="004D6AA5">
              <w:rPr>
                <w:rFonts w:ascii="Times New Roman" w:hAnsi="Times New Roman"/>
                <w:sz w:val="24"/>
                <w:szCs w:val="24"/>
              </w:rPr>
              <w:t xml:space="preserve"> актов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утверждающих муниципальные программы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и (или) направления деятельности,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 xml:space="preserve">не относящиеся к муниципальным программам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определяющие цели социально-экономической политики </w:t>
            </w:r>
            <w:r w:rsidR="005C58C7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 w:cs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для достижения которых предоставлена налоговая льгота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5C5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 (индикаторов) достижения целей муниципальной  программы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и (или) целей социально-экономической политики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не относящихся к муниципальным программам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Критерии целесообразности налогового расхода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3379" w:type="dxa"/>
          </w:tcPr>
          <w:p w:rsidR="00D455D6" w:rsidRDefault="00D455D6" w:rsidP="00D455D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Соответствие налоговых расходов Александровского сельсовета целям муниципальных программ и (или) целям социально-экономической политики Александровского сельсовета, не относящимся к муниципальным программам;</w:t>
            </w:r>
          </w:p>
          <w:p w:rsidR="00D455D6" w:rsidRDefault="00D455D6" w:rsidP="00D455D6">
            <w:pPr>
              <w:pStyle w:val="a8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Востребованность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плательщиками предоставленных льгот,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которая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      </w:r>
          </w:p>
          <w:p w:rsidR="00D455D6" w:rsidRDefault="00D455D6" w:rsidP="00D455D6">
            <w:pPr>
              <w:pStyle w:val="a8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 Иные (в случае их установления куратором налогового расхода).</w:t>
            </w:r>
          </w:p>
          <w:p w:rsidR="00DE51D8" w:rsidRPr="00910528" w:rsidRDefault="00DE51D8" w:rsidP="00D45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EEA" w:rsidRPr="00910528" w:rsidTr="0002676D">
        <w:trPr>
          <w:cantSplit/>
        </w:trPr>
        <w:tc>
          <w:tcPr>
            <w:tcW w:w="668" w:type="dxa"/>
          </w:tcPr>
          <w:p w:rsidR="00EF6EEA" w:rsidRPr="00910528" w:rsidRDefault="00EF6EEA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EF6EEA" w:rsidRPr="00910528" w:rsidRDefault="00EF6EEA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F6EEA" w:rsidRPr="00910528" w:rsidRDefault="00EF6EEA" w:rsidP="00BF2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Критерии результативности налогового расхода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3379" w:type="dxa"/>
          </w:tcPr>
          <w:p w:rsidR="00DE51D8" w:rsidRPr="00910528" w:rsidRDefault="00DE51D8" w:rsidP="005C5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1. Показатели (индикаторы) достижения целей муниципальных программ </w:t>
            </w:r>
            <w:r w:rsidR="004F1AB4" w:rsidRPr="004F1AB4">
              <w:rPr>
                <w:sz w:val="28"/>
                <w:szCs w:val="28"/>
              </w:rPr>
              <w:t xml:space="preserve">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района и (или) целей социально-экономической политики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не относящихся к муниципальным программам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либо иные показатели (индикаторы), на значение которых оказывает влияние налоговый расход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 xml:space="preserve">2. Показатель оценки совокупного бюджетного эффекта (самоокупаемости)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(для стимулирующих налоговых расходов)</w:t>
            </w:r>
          </w:p>
        </w:tc>
      </w:tr>
    </w:tbl>
    <w:p w:rsidR="00DE51D8" w:rsidRPr="005D678D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4F1AB4" w:rsidRDefault="004F1AB4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4F1AB4" w:rsidRDefault="004F1AB4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455D6" w:rsidRDefault="00D455D6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455D6" w:rsidRDefault="00D455D6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455D6" w:rsidRDefault="00D455D6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455D6" w:rsidRDefault="00D455D6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455D6" w:rsidRDefault="00D455D6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455D6" w:rsidRDefault="00D455D6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455D6" w:rsidRPr="00910528" w:rsidRDefault="00D455D6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t>Приложение №2</w:t>
      </w: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t>к Порядку формирования</w:t>
      </w: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t>Перечня налоговых расходов</w:t>
      </w:r>
    </w:p>
    <w:p w:rsidR="00DE51D8" w:rsidRDefault="005C58C7" w:rsidP="00DE51D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="004F1AB4" w:rsidRPr="000E24F3">
        <w:rPr>
          <w:sz w:val="28"/>
          <w:szCs w:val="28"/>
        </w:rPr>
        <w:t xml:space="preserve"> </w:t>
      </w:r>
    </w:p>
    <w:p w:rsidR="00DE51D8" w:rsidRDefault="00DE51D8" w:rsidP="00DE51D8">
      <w:pPr>
        <w:pStyle w:val="ConsPlusNormal"/>
        <w:rPr>
          <w:sz w:val="28"/>
          <w:szCs w:val="28"/>
        </w:rPr>
      </w:pPr>
    </w:p>
    <w:p w:rsidR="00DE51D8" w:rsidRDefault="00DE51D8" w:rsidP="00DE51D8">
      <w:pPr>
        <w:pStyle w:val="ConsPlusNormal"/>
        <w:jc w:val="center"/>
        <w:rPr>
          <w:b/>
          <w:sz w:val="28"/>
          <w:szCs w:val="28"/>
        </w:rPr>
      </w:pPr>
      <w:r w:rsidRPr="000E24F3">
        <w:rPr>
          <w:b/>
          <w:sz w:val="28"/>
          <w:szCs w:val="28"/>
        </w:rPr>
        <w:t xml:space="preserve">Состав показателей перечня налоговых расходов </w:t>
      </w:r>
      <w:r w:rsidR="005C58C7">
        <w:rPr>
          <w:b/>
          <w:sz w:val="28"/>
          <w:szCs w:val="28"/>
        </w:rPr>
        <w:t>Александров</w:t>
      </w:r>
      <w:r w:rsidR="004F1AB4" w:rsidRPr="004F1AB4">
        <w:rPr>
          <w:b/>
          <w:sz w:val="28"/>
          <w:szCs w:val="28"/>
        </w:rPr>
        <w:t xml:space="preserve">ского сельсовета </w:t>
      </w:r>
    </w:p>
    <w:p w:rsidR="00DE51D8" w:rsidRDefault="00DE51D8" w:rsidP="00DE51D8">
      <w:pPr>
        <w:pStyle w:val="ConsPlusNormal"/>
        <w:jc w:val="center"/>
        <w:rPr>
          <w:b/>
          <w:sz w:val="28"/>
          <w:szCs w:val="28"/>
        </w:rPr>
      </w:pP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Наименование муниципальной программы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="004F1AB4" w:rsidRPr="00587453">
        <w:rPr>
          <w:sz w:val="28"/>
          <w:szCs w:val="28"/>
        </w:rPr>
        <w:t xml:space="preserve"> </w:t>
      </w:r>
      <w:r w:rsidRPr="00587453">
        <w:rPr>
          <w:sz w:val="28"/>
          <w:szCs w:val="28"/>
        </w:rPr>
        <w:t xml:space="preserve"> и (или) направления деятельности, не относящегося к муниципальным программам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Pr="00587453">
        <w:rPr>
          <w:sz w:val="28"/>
          <w:szCs w:val="28"/>
        </w:rPr>
        <w:t>, для достижения целей которых предоставлена налоговая льгота, освобождение, иные преференции (далее – налоговая льгота).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Наименование налога, сбора, платежа, по которому предусматриваются налоговые льготы, освобождение и иные преференции.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Наименование налоговой льготы, сбора, освобождения, иных преференций.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Вид налоговой льготы, сбора, освобождения, иных преференций.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Целевая категория налогового расхода.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Цели предоставления налоговой льготы.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Категории плательщиков налогов, сборов, платежей для которых предусмотрены налоговые льготы, освобождения и иные преференции.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Нормативный правовой акт, по которому предусматривается налоговая льгота, освобождение и иные преференции по налогам, сборам, платежам.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Код вида экономической деятельности (по ОКВЭД)</w:t>
      </w:r>
      <w:r w:rsidRPr="00587453">
        <w:rPr>
          <w:rStyle w:val="ad"/>
          <w:sz w:val="28"/>
          <w:szCs w:val="28"/>
        </w:rPr>
        <w:footnoteReference w:id="7"/>
      </w:r>
      <w:r w:rsidRPr="00587453">
        <w:rPr>
          <w:sz w:val="28"/>
          <w:szCs w:val="28"/>
        </w:rPr>
        <w:t>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Условия предоставления налоговой льготы.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Размер налоговой ставки, в пределах которой предоставляется налоговая льгота.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Даты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Дата начала действия предоставленного </w:t>
      </w:r>
      <w:proofErr w:type="gramStart"/>
      <w:r w:rsidRPr="00587453">
        <w:rPr>
          <w:sz w:val="28"/>
          <w:szCs w:val="28"/>
        </w:rPr>
        <w:t>нормативным</w:t>
      </w:r>
      <w:proofErr w:type="gramEnd"/>
      <w:r w:rsidRPr="00587453">
        <w:rPr>
          <w:sz w:val="28"/>
          <w:szCs w:val="28"/>
        </w:rPr>
        <w:t xml:space="preserve"> правовым актов  права на налоговую льготу.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Период действия предоставленной налоговой льготы, обсуждения и иных преференций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4F1AB4" w:rsidRDefault="004F1AB4" w:rsidP="00DE51D8">
      <w:pPr>
        <w:pStyle w:val="ConsPlusNormal"/>
        <w:jc w:val="both"/>
        <w:rPr>
          <w:sz w:val="28"/>
        </w:rPr>
      </w:pPr>
    </w:p>
    <w:p w:rsidR="00A35ADA" w:rsidRDefault="00A35ADA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 xml:space="preserve">Приложение №2 </w:t>
      </w: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>к постановлению</w:t>
      </w: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="004F1AB4">
        <w:rPr>
          <w:sz w:val="28"/>
        </w:rPr>
        <w:t xml:space="preserve"> </w:t>
      </w:r>
    </w:p>
    <w:p w:rsidR="00DE51D8" w:rsidRPr="00165F80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 xml:space="preserve">от </w:t>
      </w:r>
      <w:r w:rsidR="00C653E2">
        <w:rPr>
          <w:sz w:val="28"/>
        </w:rPr>
        <w:t>3</w:t>
      </w:r>
      <w:r w:rsidR="00102D7F">
        <w:rPr>
          <w:sz w:val="28"/>
        </w:rPr>
        <w:t>1</w:t>
      </w:r>
      <w:r w:rsidR="00C653E2">
        <w:rPr>
          <w:sz w:val="28"/>
        </w:rPr>
        <w:t xml:space="preserve">.12.2019 № </w:t>
      </w:r>
      <w:r w:rsidR="00102D7F">
        <w:rPr>
          <w:sz w:val="28"/>
        </w:rPr>
        <w:t>35</w:t>
      </w:r>
      <w:r w:rsidR="00EF6EEA">
        <w:rPr>
          <w:sz w:val="28"/>
        </w:rPr>
        <w:t xml:space="preserve"> ( акт .</w:t>
      </w:r>
      <w:proofErr w:type="spellStart"/>
      <w:r w:rsidR="00EF6EEA">
        <w:rPr>
          <w:sz w:val="28"/>
        </w:rPr>
        <w:t>ред</w:t>
      </w:r>
      <w:proofErr w:type="spellEnd"/>
      <w:r w:rsidR="00EF6EEA">
        <w:rPr>
          <w:sz w:val="28"/>
        </w:rPr>
        <w:t xml:space="preserve"> П от 30.12.2022 № 46)</w:t>
      </w:r>
    </w:p>
    <w:p w:rsidR="00DE51D8" w:rsidRDefault="00DE51D8" w:rsidP="00DE51D8">
      <w:pPr>
        <w:pStyle w:val="ConsPlusNormal"/>
        <w:ind w:left="360"/>
        <w:rPr>
          <w:sz w:val="28"/>
        </w:rPr>
      </w:pPr>
    </w:p>
    <w:p w:rsidR="00DE51D8" w:rsidRDefault="00DE51D8" w:rsidP="00DE51D8">
      <w:pPr>
        <w:pStyle w:val="ConsPlusNormal"/>
        <w:ind w:left="360"/>
        <w:jc w:val="center"/>
        <w:rPr>
          <w:b/>
          <w:sz w:val="28"/>
        </w:rPr>
      </w:pPr>
      <w:r w:rsidRPr="00165F80">
        <w:rPr>
          <w:b/>
          <w:sz w:val="28"/>
        </w:rPr>
        <w:t>Порядок проведения оценки</w:t>
      </w:r>
      <w:r>
        <w:rPr>
          <w:b/>
          <w:sz w:val="28"/>
        </w:rPr>
        <w:t xml:space="preserve"> эффективности</w:t>
      </w:r>
      <w:r w:rsidRPr="00165F80">
        <w:rPr>
          <w:b/>
          <w:sz w:val="28"/>
        </w:rPr>
        <w:t xml:space="preserve"> налоговых расходов </w:t>
      </w:r>
    </w:p>
    <w:p w:rsidR="00DE51D8" w:rsidRDefault="005C58C7" w:rsidP="00DE51D8">
      <w:pPr>
        <w:pStyle w:val="ConsPlusNormal"/>
        <w:ind w:left="360"/>
        <w:jc w:val="center"/>
        <w:rPr>
          <w:b/>
          <w:sz w:val="28"/>
        </w:rPr>
      </w:pPr>
      <w:r>
        <w:rPr>
          <w:b/>
          <w:sz w:val="28"/>
        </w:rPr>
        <w:t>Александров</w:t>
      </w:r>
      <w:r w:rsidR="004F1AB4" w:rsidRPr="004F1AB4">
        <w:rPr>
          <w:b/>
          <w:sz w:val="28"/>
        </w:rPr>
        <w:t xml:space="preserve">ского сельсовета </w:t>
      </w:r>
    </w:p>
    <w:p w:rsidR="00DE51D8" w:rsidRDefault="00DE51D8" w:rsidP="00DE51D8">
      <w:pPr>
        <w:pStyle w:val="ConsPlusNormal"/>
        <w:ind w:left="360"/>
        <w:jc w:val="center"/>
        <w:rPr>
          <w:b/>
          <w:sz w:val="28"/>
        </w:rPr>
      </w:pPr>
    </w:p>
    <w:p w:rsidR="00DE51D8" w:rsidRDefault="00DE51D8" w:rsidP="00DE51D8">
      <w:pPr>
        <w:pStyle w:val="ConsPlusNormal"/>
        <w:numPr>
          <w:ilvl w:val="0"/>
          <w:numId w:val="10"/>
        </w:numPr>
        <w:jc w:val="center"/>
        <w:rPr>
          <w:sz w:val="28"/>
        </w:rPr>
      </w:pPr>
      <w:r w:rsidRPr="00165F80">
        <w:rPr>
          <w:sz w:val="28"/>
        </w:rPr>
        <w:t>Общие положения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Порядок проведения оценки налоговых расходов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>
        <w:rPr>
          <w:sz w:val="28"/>
        </w:rPr>
        <w:t xml:space="preserve"> (далее – Порядок) определяет порядок проведения оценки налоговых расходов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="004F1AB4">
        <w:rPr>
          <w:sz w:val="28"/>
        </w:rPr>
        <w:t xml:space="preserve"> </w:t>
      </w:r>
      <w:r>
        <w:rPr>
          <w:sz w:val="28"/>
        </w:rPr>
        <w:t xml:space="preserve"> (далее – налоговые расходы), методику проведения оценки эффективности налоговых расходов, а также порядок обобщения результатов оценки эффективности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</w:t>
      </w:r>
      <w:proofErr w:type="gramEnd"/>
      <w:r>
        <w:rPr>
          <w:sz w:val="28"/>
        </w:rPr>
        <w:t xml:space="preserve"> требования).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1.2. Основные понятия, используемые в Порядке, применяются в значениях, установленных Общими требованиями.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</w:p>
    <w:p w:rsidR="00DE51D8" w:rsidRDefault="00DE51D8" w:rsidP="00DE51D8">
      <w:pPr>
        <w:pStyle w:val="ConsPlusNormal"/>
        <w:numPr>
          <w:ilvl w:val="0"/>
          <w:numId w:val="10"/>
        </w:numPr>
        <w:jc w:val="center"/>
        <w:rPr>
          <w:sz w:val="28"/>
        </w:rPr>
      </w:pPr>
      <w:r>
        <w:rPr>
          <w:sz w:val="28"/>
        </w:rPr>
        <w:t>Порядок проведения оценки налоговых расходов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Pr="00A648E6" w:rsidRDefault="00DE51D8" w:rsidP="00DE51D8">
      <w:pPr>
        <w:pStyle w:val="ConsPlusNormal"/>
        <w:ind w:firstLine="709"/>
        <w:rPr>
          <w:sz w:val="28"/>
        </w:rPr>
      </w:pPr>
      <w:r w:rsidRPr="00A648E6">
        <w:rPr>
          <w:sz w:val="28"/>
        </w:rPr>
        <w:t>2.1. В целях проведения оценки эффективности налоговых расходов:</w:t>
      </w:r>
    </w:p>
    <w:p w:rsidR="00DE51D8" w:rsidRPr="00A648E6" w:rsidRDefault="00DE51D8" w:rsidP="00DE51D8">
      <w:pPr>
        <w:pStyle w:val="ConsPlusNormal"/>
        <w:ind w:firstLine="709"/>
        <w:jc w:val="both"/>
        <w:rPr>
          <w:sz w:val="28"/>
        </w:rPr>
      </w:pPr>
      <w:r w:rsidRPr="00A648E6">
        <w:rPr>
          <w:sz w:val="28"/>
        </w:rPr>
        <w:t xml:space="preserve">1) ежегодно в срок до 1 февраля </w:t>
      </w:r>
      <w:r w:rsidR="000E0DE4" w:rsidRPr="00A648E6">
        <w:rPr>
          <w:sz w:val="28"/>
        </w:rPr>
        <w:t>администрация</w:t>
      </w:r>
      <w:r w:rsidRPr="00A648E6">
        <w:rPr>
          <w:sz w:val="28"/>
        </w:rPr>
        <w:t xml:space="preserve"> </w:t>
      </w:r>
      <w:r w:rsidR="000E0DE4" w:rsidRPr="00A648E6">
        <w:rPr>
          <w:sz w:val="28"/>
        </w:rPr>
        <w:t>сельсовет</w:t>
      </w:r>
      <w:r w:rsidRPr="00A648E6">
        <w:rPr>
          <w:sz w:val="28"/>
        </w:rPr>
        <w:t xml:space="preserve">а (далее – уполномоченный орган) направляет в </w:t>
      </w:r>
      <w:proofErr w:type="gramStart"/>
      <w:r w:rsidRPr="00A648E6">
        <w:rPr>
          <w:sz w:val="28"/>
        </w:rPr>
        <w:t>Межрайонную</w:t>
      </w:r>
      <w:proofErr w:type="gramEnd"/>
      <w:r w:rsidRPr="00A648E6">
        <w:rPr>
          <w:sz w:val="28"/>
        </w:rPr>
        <w:t xml:space="preserve"> ИФНС России №4 по Красноярскому краю сведения, в соответствии  с подпунктом «а» пункта 8 Общих требований;</w:t>
      </w:r>
    </w:p>
    <w:p w:rsidR="00DE51D8" w:rsidRPr="00A648E6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 w:rsidRPr="00A648E6">
        <w:rPr>
          <w:sz w:val="28"/>
        </w:rPr>
        <w:t>2)</w:t>
      </w:r>
      <w:r w:rsidRPr="00A648E6">
        <w:rPr>
          <w:sz w:val="28"/>
          <w:szCs w:val="28"/>
        </w:rPr>
        <w:t xml:space="preserve"> ежегодно в срок до 15 апреля уполномоченный орган на основе данных, представленных </w:t>
      </w:r>
      <w:r w:rsidRPr="00A648E6">
        <w:rPr>
          <w:sz w:val="28"/>
        </w:rPr>
        <w:t>Межрайонной ИФНС России №4 по Красноярскому краю</w:t>
      </w:r>
      <w:r w:rsidRPr="00A648E6">
        <w:rPr>
          <w:sz w:val="28"/>
          <w:szCs w:val="28"/>
        </w:rPr>
        <w:t xml:space="preserve"> в соответствии с подпунктом «б» пункта 8 Общих требований, направляет кураторам налоговых расходов: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а) сведения о количестве плательщиков, воспользовавшихся налоговыми льготами, освобождениями, иными преференциями (далее – налоговые льготы), и суммах выпадающих доходов бюджета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>по налоговым расходам за год, предшествующий отчетному году;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б) сведения об оценке сумм выпадающих доходов бюджета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>по налоговым расходам за отчетный год;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в) оценку совокупного бюджетного эффекта (самоокупаемости) за год, предшествующий отчетному году, в отношении стимулирующих налоговых расходов, рассчитанную в соответствии с пунктом 3.7.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lastRenderedPageBreak/>
        <w:t>3) в срок до 1 мая куратор налогового расхода проводит оценку эффективности налоговых расходов в соответствии с методикой, указанной в разделе 3 настоящего Порядка, и направляет в уполномоченный орган результаты оценки по макету согласно приложению к Порядку;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4) в срок до 1 июня уп</w:t>
      </w:r>
      <w:r w:rsidR="00C04420">
        <w:rPr>
          <w:rFonts w:ascii="Times New Roman" w:hAnsi="Times New Roman"/>
          <w:sz w:val="28"/>
          <w:szCs w:val="28"/>
        </w:rPr>
        <w:t>олномоченный орган направляет в</w:t>
      </w:r>
      <w:r w:rsidRPr="00A648E6">
        <w:rPr>
          <w:rFonts w:ascii="Times New Roman" w:hAnsi="Times New Roman"/>
          <w:sz w:val="28"/>
          <w:szCs w:val="28"/>
        </w:rPr>
        <w:t xml:space="preserve"> финансов</w:t>
      </w:r>
      <w:r w:rsidR="00D21E20">
        <w:rPr>
          <w:rFonts w:ascii="Times New Roman" w:hAnsi="Times New Roman"/>
          <w:sz w:val="28"/>
          <w:szCs w:val="28"/>
        </w:rPr>
        <w:t>ое управление администрации района</w:t>
      </w:r>
      <w:r w:rsidRPr="00A648E6">
        <w:rPr>
          <w:rFonts w:ascii="Times New Roman" w:hAnsi="Times New Roman"/>
          <w:sz w:val="28"/>
          <w:szCs w:val="28"/>
        </w:rPr>
        <w:t xml:space="preserve"> данные в соответствии с подпунктом «г» пункта 8 Общих требований;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5) в срок до 25 июля уполномоченный орган на основе данных за отчетный год, представленных </w:t>
      </w:r>
      <w:r w:rsidRPr="00A648E6">
        <w:rPr>
          <w:rFonts w:ascii="Times New Roman" w:hAnsi="Times New Roman"/>
          <w:sz w:val="28"/>
        </w:rPr>
        <w:t>Межрайонной ИФНС России №4 по Красноярскому краю</w:t>
      </w:r>
      <w:r w:rsidRPr="00A648E6">
        <w:rPr>
          <w:rFonts w:ascii="Times New Roman" w:hAnsi="Times New Roman"/>
          <w:sz w:val="28"/>
          <w:szCs w:val="28"/>
        </w:rPr>
        <w:t xml:space="preserve"> в соответствии с подпунктом «е» пункта 8 Общих требований, направляет кураторам налоговых расходов: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а) сведения об объеме сумм выпадающих доходов бюджета</w:t>
      </w:r>
      <w:r w:rsidR="004E4506">
        <w:rPr>
          <w:rFonts w:ascii="Times New Roman" w:hAnsi="Times New Roman"/>
          <w:sz w:val="28"/>
          <w:szCs w:val="28"/>
        </w:rPr>
        <w:t xml:space="preserve"> Александров</w:t>
      </w:r>
      <w:r w:rsidR="00C2725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по налоговым расходам за отчетный год;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б) предварительную оценку совокупного бюджетного эффекта (самоокупаемости) за отчетный год в отношении стимулирующих налоговых расходов, рассчитанную в соответствии с пунктом 3.7.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6) в срок до 5 августа куратор налогового расхода на основании сведений, полученных в соответствии с подпунктом 5 пункта 2.1 Порядка, уточняет оценку эффективности налоговых расходов и направляет уточненные результаты оценки в уполномоченный орган.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7) в срок до 15 августа уполномоченный орган: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а) обобщает результаты оценки эффективности налоговых расходов, представленные кураторами налоговых расходов, и формирует сводную оценку эффективности налоговых расходов;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8) в срок до 20 августа уполномоченный орган представляет в </w:t>
      </w:r>
      <w:r w:rsidR="00C04420" w:rsidRPr="00A648E6">
        <w:rPr>
          <w:rFonts w:ascii="Times New Roman" w:hAnsi="Times New Roman"/>
          <w:sz w:val="28"/>
          <w:szCs w:val="28"/>
        </w:rPr>
        <w:t>финансов</w:t>
      </w:r>
      <w:r w:rsidR="00C04420">
        <w:rPr>
          <w:rFonts w:ascii="Times New Roman" w:hAnsi="Times New Roman"/>
          <w:sz w:val="28"/>
          <w:szCs w:val="28"/>
        </w:rPr>
        <w:t>ое управление администрации района</w:t>
      </w:r>
      <w:r w:rsidR="007C15E9">
        <w:rPr>
          <w:rFonts w:ascii="Times New Roman" w:hAnsi="Times New Roman"/>
          <w:sz w:val="28"/>
          <w:szCs w:val="28"/>
        </w:rPr>
        <w:t>,</w:t>
      </w:r>
      <w:r w:rsidR="00245120">
        <w:rPr>
          <w:rFonts w:ascii="Times New Roman" w:hAnsi="Times New Roman"/>
          <w:sz w:val="28"/>
          <w:szCs w:val="28"/>
        </w:rPr>
        <w:t xml:space="preserve"> </w:t>
      </w:r>
      <w:r w:rsidRPr="00A648E6">
        <w:rPr>
          <w:rFonts w:ascii="Times New Roman" w:hAnsi="Times New Roman"/>
          <w:sz w:val="28"/>
          <w:szCs w:val="28"/>
        </w:rPr>
        <w:t xml:space="preserve">уточненные данные в соответствии с подпунктом «з» пункта 8 Общих требований. </w:t>
      </w: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A648E6">
        <w:rPr>
          <w:rFonts w:ascii="Times New Roman" w:hAnsi="Times New Roman"/>
          <w:sz w:val="28"/>
          <w:szCs w:val="28"/>
        </w:rP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102D7F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а также при проведении оценки эффективности реализации муниципальных программ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в соответствии с </w:t>
      </w:r>
      <w:r w:rsidR="00245120">
        <w:rPr>
          <w:rFonts w:ascii="Times New Roman" w:hAnsi="Times New Roman"/>
          <w:sz w:val="28"/>
          <w:szCs w:val="28"/>
        </w:rPr>
        <w:t>постановлен</w:t>
      </w:r>
      <w:r w:rsidRPr="00A648E6">
        <w:rPr>
          <w:rFonts w:ascii="Times New Roman" w:hAnsi="Times New Roman"/>
          <w:sz w:val="28"/>
          <w:szCs w:val="28"/>
        </w:rPr>
        <w:t xml:space="preserve">ием </w:t>
      </w:r>
      <w:r w:rsidR="00245120">
        <w:rPr>
          <w:rFonts w:ascii="Times New Roman" w:hAnsi="Times New Roman"/>
          <w:sz w:val="28"/>
          <w:szCs w:val="28"/>
        </w:rPr>
        <w:t xml:space="preserve">администрации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>ского сельс</w:t>
      </w:r>
      <w:r w:rsidR="00245120">
        <w:rPr>
          <w:rFonts w:ascii="Times New Roman" w:hAnsi="Times New Roman"/>
          <w:sz w:val="28"/>
          <w:szCs w:val="28"/>
        </w:rPr>
        <w:t>о</w:t>
      </w:r>
      <w:r w:rsidRPr="00A648E6">
        <w:rPr>
          <w:rFonts w:ascii="Times New Roman" w:hAnsi="Times New Roman"/>
          <w:sz w:val="28"/>
          <w:szCs w:val="28"/>
        </w:rPr>
        <w:t xml:space="preserve">вета от </w:t>
      </w:r>
      <w:r w:rsidR="00C2725D" w:rsidRPr="00102D7F">
        <w:rPr>
          <w:rFonts w:ascii="Times New Roman" w:hAnsi="Times New Roman"/>
          <w:sz w:val="28"/>
          <w:szCs w:val="28"/>
        </w:rPr>
        <w:t>2</w:t>
      </w:r>
      <w:r w:rsidR="00102D7F" w:rsidRPr="00102D7F">
        <w:rPr>
          <w:rFonts w:ascii="Times New Roman" w:hAnsi="Times New Roman"/>
          <w:sz w:val="28"/>
          <w:szCs w:val="28"/>
        </w:rPr>
        <w:t>1</w:t>
      </w:r>
      <w:r w:rsidRPr="00102D7F">
        <w:rPr>
          <w:rFonts w:ascii="Times New Roman" w:hAnsi="Times New Roman"/>
          <w:sz w:val="28"/>
          <w:szCs w:val="28"/>
        </w:rPr>
        <w:t>.</w:t>
      </w:r>
      <w:r w:rsidR="00C2725D" w:rsidRPr="00102D7F">
        <w:rPr>
          <w:rFonts w:ascii="Times New Roman" w:hAnsi="Times New Roman"/>
          <w:sz w:val="28"/>
          <w:szCs w:val="28"/>
        </w:rPr>
        <w:t>0</w:t>
      </w:r>
      <w:r w:rsidR="00245120" w:rsidRPr="00102D7F">
        <w:rPr>
          <w:rFonts w:ascii="Times New Roman" w:hAnsi="Times New Roman"/>
          <w:sz w:val="28"/>
          <w:szCs w:val="28"/>
        </w:rPr>
        <w:t>6</w:t>
      </w:r>
      <w:r w:rsidRPr="00102D7F">
        <w:rPr>
          <w:rFonts w:ascii="Times New Roman" w:hAnsi="Times New Roman"/>
          <w:sz w:val="28"/>
          <w:szCs w:val="28"/>
        </w:rPr>
        <w:t>.201</w:t>
      </w:r>
      <w:r w:rsidR="00245120" w:rsidRPr="00102D7F">
        <w:rPr>
          <w:rFonts w:ascii="Times New Roman" w:hAnsi="Times New Roman"/>
          <w:sz w:val="28"/>
          <w:szCs w:val="28"/>
        </w:rPr>
        <w:t>5</w:t>
      </w:r>
      <w:r w:rsidR="00C2725D" w:rsidRPr="00102D7F">
        <w:rPr>
          <w:rFonts w:ascii="Times New Roman" w:hAnsi="Times New Roman"/>
          <w:sz w:val="28"/>
          <w:szCs w:val="28"/>
        </w:rPr>
        <w:t xml:space="preserve"> № </w:t>
      </w:r>
      <w:r w:rsidR="00245120" w:rsidRPr="00102D7F">
        <w:rPr>
          <w:rFonts w:ascii="Times New Roman" w:hAnsi="Times New Roman"/>
          <w:sz w:val="28"/>
          <w:szCs w:val="28"/>
        </w:rPr>
        <w:t>2</w:t>
      </w:r>
      <w:r w:rsidR="00102D7F" w:rsidRPr="00102D7F">
        <w:rPr>
          <w:rFonts w:ascii="Times New Roman" w:hAnsi="Times New Roman"/>
          <w:sz w:val="28"/>
          <w:szCs w:val="28"/>
        </w:rPr>
        <w:t>7</w:t>
      </w:r>
      <w:r w:rsidRPr="00102D7F">
        <w:rPr>
          <w:rFonts w:ascii="Times New Roman" w:hAnsi="Times New Roman"/>
          <w:sz w:val="28"/>
          <w:szCs w:val="28"/>
        </w:rPr>
        <w:t xml:space="preserve"> «</w:t>
      </w:r>
      <w:r w:rsidR="007C15E9" w:rsidRPr="00102D7F">
        <w:rPr>
          <w:rFonts w:ascii="Times New Roman" w:hAnsi="Times New Roman"/>
          <w:sz w:val="28"/>
          <w:szCs w:val="28"/>
        </w:rPr>
        <w:t xml:space="preserve">Об утверждении Порядка оценки эффективности реализации муниципальных программ </w:t>
      </w:r>
      <w:r w:rsidR="004E4506" w:rsidRPr="00102D7F">
        <w:rPr>
          <w:rFonts w:ascii="Times New Roman" w:hAnsi="Times New Roman"/>
          <w:sz w:val="28"/>
          <w:szCs w:val="28"/>
        </w:rPr>
        <w:t>Александров</w:t>
      </w:r>
      <w:r w:rsidR="007C15E9" w:rsidRPr="00102D7F">
        <w:rPr>
          <w:rFonts w:ascii="Times New Roman" w:hAnsi="Times New Roman"/>
          <w:sz w:val="28"/>
          <w:szCs w:val="28"/>
        </w:rPr>
        <w:t>ского сельсовета Боготольского района Красноярского края</w:t>
      </w:r>
      <w:r w:rsidRPr="00102D7F">
        <w:rPr>
          <w:rFonts w:ascii="Times New Roman" w:hAnsi="Times New Roman"/>
          <w:sz w:val="28"/>
          <w:szCs w:val="28"/>
        </w:rPr>
        <w:t>»</w:t>
      </w:r>
      <w:r w:rsidR="00C2725D" w:rsidRPr="00102D7F">
        <w:rPr>
          <w:rFonts w:ascii="Times New Roman" w:hAnsi="Times New Roman"/>
          <w:sz w:val="28"/>
          <w:szCs w:val="28"/>
        </w:rPr>
        <w:t>.</w:t>
      </w:r>
      <w:proofErr w:type="gramEnd"/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885B1C">
        <w:rPr>
          <w:rFonts w:ascii="Times New Roman" w:hAnsi="Times New Roman"/>
          <w:sz w:val="28"/>
          <w:szCs w:val="28"/>
        </w:rPr>
        <w:t>3.Методика проведения оценки эффективности налоговых расходов</w:t>
      </w: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885B1C">
        <w:rPr>
          <w:rFonts w:ascii="Times New Roman" w:hAnsi="Times New Roman"/>
          <w:sz w:val="28"/>
          <w:szCs w:val="28"/>
        </w:rPr>
        <w:t xml:space="preserve">3.1. Методика проведения оценки эффективности налоговых расходов устанавливает последовательность </w:t>
      </w:r>
      <w:proofErr w:type="gramStart"/>
      <w:r w:rsidRPr="00885B1C">
        <w:rPr>
          <w:rFonts w:ascii="Times New Roman" w:hAnsi="Times New Roman"/>
          <w:sz w:val="28"/>
          <w:szCs w:val="28"/>
        </w:rPr>
        <w:t>проведения этапов оценки эффективности налоговых расходов</w:t>
      </w:r>
      <w:proofErr w:type="gramEnd"/>
      <w:r w:rsidRPr="00885B1C">
        <w:rPr>
          <w:rFonts w:ascii="Times New Roman" w:hAnsi="Times New Roman"/>
          <w:sz w:val="28"/>
          <w:szCs w:val="28"/>
        </w:rPr>
        <w:t xml:space="preserve"> в соответствии с Общими требованиями.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D455D6" w:rsidRDefault="00DE51D8" w:rsidP="00D455D6">
      <w:pPr>
        <w:pStyle w:val="a8"/>
        <w:ind w:firstLine="709"/>
        <w:jc w:val="both"/>
        <w:rPr>
          <w:sz w:val="28"/>
          <w:szCs w:val="28"/>
        </w:rPr>
      </w:pPr>
      <w:r w:rsidRPr="00E00181">
        <w:rPr>
          <w:sz w:val="28"/>
          <w:szCs w:val="28"/>
        </w:rPr>
        <w:t xml:space="preserve">3.2. </w:t>
      </w:r>
      <w:r w:rsidR="00D455D6">
        <w:rPr>
          <w:sz w:val="28"/>
          <w:szCs w:val="28"/>
        </w:rPr>
        <w:t>«3.2.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целесообразности налогового расхода являются: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а) соответствие налоговых расходов целям муниципальных программ Александровского сельсовета и (или) целям социально-экономической политики Александровского сельсовета, не относящимся к муниципальным программам;</w:t>
      </w:r>
      <w:proofErr w:type="gramEnd"/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востребованность</w:t>
      </w:r>
      <w:proofErr w:type="spellEnd"/>
      <w:r>
        <w:rPr>
          <w:sz w:val="28"/>
          <w:szCs w:val="28"/>
        </w:rPr>
        <w:t xml:space="preserve"> плательщиками предоставленных льгот,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оценки </w:t>
      </w:r>
      <w:proofErr w:type="spellStart"/>
      <w:r>
        <w:rPr>
          <w:sz w:val="28"/>
          <w:szCs w:val="28"/>
        </w:rPr>
        <w:t>востребованности</w:t>
      </w:r>
      <w:proofErr w:type="spellEnd"/>
      <w:r>
        <w:rPr>
          <w:sz w:val="28"/>
          <w:szCs w:val="28"/>
        </w:rPr>
        <w:t xml:space="preserve">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D455D6" w:rsidRDefault="00D455D6" w:rsidP="00D455D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налоговых расходов Александровского сельсовета хотя бы одному из критериев, указанных в п. 3.2 настоящего Порядка, куратору налогового расхода надлежит представить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сельсовета предложения о сохранении (уточнении, о</w:t>
      </w:r>
      <w:r w:rsidR="00C67223">
        <w:rPr>
          <w:sz w:val="28"/>
          <w:szCs w:val="28"/>
        </w:rPr>
        <w:t>тмене) льгот для плательщиков.</w:t>
      </w:r>
    </w:p>
    <w:p w:rsidR="00DE51D8" w:rsidRPr="00980D40" w:rsidRDefault="00C67223" w:rsidP="00C67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E51D8" w:rsidRPr="00980D40">
        <w:rPr>
          <w:rFonts w:ascii="Times New Roman" w:hAnsi="Times New Roman"/>
          <w:sz w:val="28"/>
          <w:szCs w:val="28"/>
        </w:rPr>
        <w:t>3.3. Оценка результативности налогового расхода осуществляется в соответствии с критериями результативности налогового расхода.</w:t>
      </w:r>
    </w:p>
    <w:p w:rsidR="00DE51D8" w:rsidRPr="00980D40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980D40">
        <w:rPr>
          <w:rFonts w:ascii="Times New Roman" w:hAnsi="Times New Roman"/>
          <w:sz w:val="28"/>
          <w:szCs w:val="28"/>
        </w:rPr>
        <w:t>Критериями результативности налогового расхода являются: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980D40">
        <w:rPr>
          <w:rFonts w:ascii="Times New Roman" w:hAnsi="Times New Roman"/>
          <w:sz w:val="28"/>
          <w:szCs w:val="28"/>
        </w:rPr>
        <w:t xml:space="preserve">а) показатели (индикаторы) достижения целей муниципальных программ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6E35DD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980D40">
        <w:rPr>
          <w:rFonts w:ascii="Times New Roman" w:hAnsi="Times New Roman"/>
          <w:sz w:val="28"/>
          <w:szCs w:val="28"/>
        </w:rPr>
        <w:t>и (или) целей социально-экономической</w:t>
      </w:r>
      <w:r w:rsidRPr="00E00181">
        <w:rPr>
          <w:rFonts w:ascii="Times New Roman" w:hAnsi="Times New Roman"/>
          <w:sz w:val="28"/>
          <w:szCs w:val="28"/>
        </w:rPr>
        <w:t xml:space="preserve"> политики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 либо иные показатели (индикаторы), на значение которых оказывает влияние налоговый расход.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181">
        <w:rPr>
          <w:rFonts w:ascii="Times New Roman" w:hAnsi="Times New Roman"/>
          <w:sz w:val="28"/>
          <w:szCs w:val="28"/>
        </w:rPr>
        <w:t xml:space="preserve">Оценке подлежит вклад предусмотренных для плательщиков налоговой льготы в изменение значения показателей (индикаторов)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социально-экономической политики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>, не относящихся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который рассчитывается как разница между значением указанного показателя с учетом налоговой льготы и значением указанного показателя без учета налоговой льготы;</w:t>
      </w:r>
      <w:proofErr w:type="gramEnd"/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показатель оценки совокупного бюджетного эффекта (самоокупаемости) стимулирующих налоговых расходов.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Оценка результативности налогового расхода включает оценку бюджетной эффективности налогового расхода.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181">
        <w:rPr>
          <w:rFonts w:ascii="Times New Roman" w:hAnsi="Times New Roman"/>
          <w:sz w:val="28"/>
          <w:szCs w:val="28"/>
        </w:rPr>
        <w:t xml:space="preserve">В целях оценки бюджетной эффективности налогового расхода осуществляется сравнительный анализ результативности предоставления налоговой льготы и результативности применения альтернативных механизмов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lastRenderedPageBreak/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0181">
        <w:rPr>
          <w:rFonts w:ascii="Times New Roman" w:hAnsi="Times New Roman"/>
          <w:sz w:val="28"/>
          <w:szCs w:val="28"/>
        </w:rPr>
        <w:t xml:space="preserve">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Александровс</w:t>
      </w:r>
      <w:r w:rsidR="006E35DD" w:rsidRPr="00C2725D">
        <w:rPr>
          <w:rFonts w:ascii="Times New Roman" w:hAnsi="Times New Roman"/>
          <w:sz w:val="28"/>
          <w:szCs w:val="28"/>
        </w:rPr>
        <w:t>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а также оценка совокупного бюджетного эффекта (самоокупаемости) стимулирующих налоговых расходов (далее – сравнительный анализ).</w:t>
      </w:r>
      <w:proofErr w:type="gramEnd"/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Сравнительный анализ включает: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определение одного из альтернативных механизмов достижения целей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="006E35DD" w:rsidRPr="006E35DD">
        <w:rPr>
          <w:rFonts w:ascii="Times New Roman" w:hAnsi="Times New Roman"/>
          <w:sz w:val="28"/>
          <w:szCs w:val="28"/>
        </w:rPr>
        <w:t xml:space="preserve">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указанных в пункте 3.6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8E6">
        <w:rPr>
          <w:rFonts w:ascii="Times New Roman" w:hAnsi="Times New Roman"/>
          <w:sz w:val="28"/>
          <w:szCs w:val="28"/>
        </w:rPr>
        <w:t xml:space="preserve">б) сравнение объемов расходов </w:t>
      </w:r>
      <w:r w:rsidR="00F427AC" w:rsidRPr="00A648E6">
        <w:rPr>
          <w:rFonts w:ascii="Times New Roman" w:hAnsi="Times New Roman"/>
          <w:sz w:val="28"/>
          <w:szCs w:val="28"/>
        </w:rPr>
        <w:t>мест</w:t>
      </w:r>
      <w:r w:rsidRPr="00A648E6">
        <w:rPr>
          <w:rFonts w:ascii="Times New Roman" w:hAnsi="Times New Roman"/>
          <w:sz w:val="28"/>
          <w:szCs w:val="28"/>
        </w:rPr>
        <w:t xml:space="preserve">ного бюджета в случае применения альтернативных механизмов достижения целей муниципальных программ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Александровс</w:t>
      </w:r>
      <w:r w:rsidR="006E35DD" w:rsidRPr="00A648E6">
        <w:rPr>
          <w:rFonts w:ascii="Times New Roman" w:hAnsi="Times New Roman"/>
          <w:sz w:val="28"/>
          <w:szCs w:val="28"/>
        </w:rPr>
        <w:t>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не относящихся к 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и объемов предоставленных налоговых льгот, в целях которого осуществляется расчет прироста показателя (индикатора) достижения целей муниципальных программ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>, не относящихся к</w:t>
      </w:r>
      <w:proofErr w:type="gramEnd"/>
      <w:r w:rsidRPr="00A648E6">
        <w:rPr>
          <w:rFonts w:ascii="Times New Roman" w:hAnsi="Times New Roman"/>
          <w:sz w:val="28"/>
          <w:szCs w:val="28"/>
        </w:rPr>
        <w:t xml:space="preserve"> 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>на 1 рубль налогового расхода и на 1 рубль расходов краевого бюджета для достижения того же показателя (индикатора) в случае применения альтернативных механизмов.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3.6. Альтернативными механизмами достижения целей муниципальных программ</w:t>
      </w:r>
      <w:r w:rsidR="006E35DD" w:rsidRPr="00A648E6">
        <w:rPr>
          <w:rFonts w:ascii="Times New Roman" w:hAnsi="Times New Roman"/>
          <w:sz w:val="28"/>
          <w:szCs w:val="28"/>
        </w:rPr>
        <w:t xml:space="preserve">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не относящихся к 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>, являются: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налоговые льготы, за счет средств </w:t>
      </w:r>
      <w:r w:rsidR="00F427AC" w:rsidRPr="00A648E6">
        <w:rPr>
          <w:rFonts w:ascii="Times New Roman" w:hAnsi="Times New Roman"/>
          <w:sz w:val="28"/>
          <w:szCs w:val="28"/>
        </w:rPr>
        <w:t>мест</w:t>
      </w:r>
      <w:r w:rsidRPr="00A648E6">
        <w:rPr>
          <w:rFonts w:ascii="Times New Roman" w:hAnsi="Times New Roman"/>
          <w:sz w:val="28"/>
          <w:szCs w:val="28"/>
        </w:rPr>
        <w:t>ного бюджета;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налоговые льготы;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3.7. Оценка совокупного бюджетного эффекта (самоокупаемости) для стимулирующих налоговых расходов осуществляется уполномоченным органом в соответствии с пунктами 17-18 Общих требований на основании сведений, представленных </w:t>
      </w:r>
      <w:r w:rsidRPr="00A648E6">
        <w:rPr>
          <w:rFonts w:ascii="Times New Roman" w:hAnsi="Times New Roman"/>
          <w:sz w:val="28"/>
        </w:rPr>
        <w:t>Межрайонной ИФНС России №4 по Красноярскому краю.</w:t>
      </w: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проведения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оценки налоговых расходов</w:t>
      </w:r>
    </w:p>
    <w:p w:rsidR="00DE51D8" w:rsidRPr="00E00181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</w:rPr>
        <w:t xml:space="preserve"> 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оценки эффективности налогового расхода </w:t>
      </w:r>
    </w:p>
    <w:p w:rsidR="00DE51D8" w:rsidRDefault="00E113FE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</w:t>
      </w:r>
      <w:r w:rsidR="006E35DD" w:rsidRPr="006E35DD">
        <w:rPr>
          <w:rFonts w:ascii="Times New Roman" w:hAnsi="Times New Roman"/>
          <w:b/>
          <w:sz w:val="28"/>
          <w:szCs w:val="28"/>
        </w:rPr>
        <w:t xml:space="preserve">ского сельсовета </w:t>
      </w:r>
      <w:r w:rsidR="00DE51D8">
        <w:rPr>
          <w:rFonts w:ascii="Times New Roman" w:hAnsi="Times New Roman"/>
          <w:b/>
          <w:sz w:val="28"/>
          <w:szCs w:val="28"/>
        </w:rPr>
        <w:t>за ____год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характеристики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D629D">
        <w:rPr>
          <w:rFonts w:ascii="Times New Roman" w:hAnsi="Times New Roman"/>
          <w:sz w:val="28"/>
          <w:szCs w:val="28"/>
        </w:rPr>
        <w:t>1.1. Наименование налог</w:t>
      </w:r>
      <w:r>
        <w:rPr>
          <w:rFonts w:ascii="Times New Roman" w:hAnsi="Times New Roman"/>
          <w:sz w:val="28"/>
          <w:szCs w:val="28"/>
        </w:rPr>
        <w:t>о</w:t>
      </w:r>
      <w:r w:rsidRPr="00DD629D">
        <w:rPr>
          <w:rFonts w:ascii="Times New Roman" w:hAnsi="Times New Roman"/>
          <w:sz w:val="28"/>
          <w:szCs w:val="28"/>
        </w:rPr>
        <w:t xml:space="preserve">вой льготы, </w:t>
      </w:r>
      <w:r w:rsidR="007C15E9">
        <w:rPr>
          <w:rFonts w:ascii="Times New Roman" w:hAnsi="Times New Roman"/>
          <w:sz w:val="28"/>
          <w:szCs w:val="28"/>
        </w:rPr>
        <w:t>освобождения, иных преференций (</w:t>
      </w:r>
      <w:r w:rsidRPr="00DD629D">
        <w:rPr>
          <w:rFonts w:ascii="Times New Roman" w:hAnsi="Times New Roman"/>
          <w:sz w:val="28"/>
          <w:szCs w:val="28"/>
        </w:rPr>
        <w:t>далее – налоговая льгота).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Наименование налога, по которому предусматривается налоговая льгота.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Вид налоговой льготы.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Принадлежность налогового расхода к группе полномочий.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0D40">
        <w:rPr>
          <w:rFonts w:ascii="Times New Roman" w:hAnsi="Times New Roman"/>
          <w:sz w:val="28"/>
          <w:szCs w:val="28"/>
        </w:rPr>
        <w:t>1.5. Нормативный правовой акт, по которому предусматривается налоговая льгота, освобождение и иные преференции по налогам, сборам, платежам</w:t>
      </w:r>
      <w:r w:rsidRPr="00980D40">
        <w:rPr>
          <w:sz w:val="28"/>
          <w:szCs w:val="28"/>
        </w:rPr>
        <w:t>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1.6. Наименование куратора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629D">
        <w:rPr>
          <w:rFonts w:ascii="Times New Roman" w:hAnsi="Times New Roman"/>
          <w:b/>
          <w:sz w:val="28"/>
          <w:szCs w:val="28"/>
        </w:rPr>
        <w:t>2. Целевые характеристики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29D">
        <w:rPr>
          <w:rFonts w:ascii="Times New Roman" w:hAnsi="Times New Roman"/>
          <w:sz w:val="28"/>
          <w:szCs w:val="28"/>
        </w:rPr>
        <w:tab/>
        <w:t>2.1.</w:t>
      </w:r>
      <w:r>
        <w:rPr>
          <w:rFonts w:ascii="Times New Roman" w:hAnsi="Times New Roman"/>
          <w:sz w:val="28"/>
          <w:szCs w:val="28"/>
        </w:rPr>
        <w:t xml:space="preserve"> Целевая категория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Цели предоставления налоговой льготы.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2.3. Наименование и реквизиты правовых актов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 xml:space="preserve">, утверждающих муниципальные программы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направления деятельности, не относящи</w:t>
      </w:r>
      <w:r w:rsidR="006E35DD">
        <w:rPr>
          <w:rFonts w:ascii="Times New Roman" w:hAnsi="Times New Roman"/>
          <w:sz w:val="28"/>
          <w:szCs w:val="28"/>
        </w:rPr>
        <w:t xml:space="preserve">еся к 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 определяющие цели со</w:t>
      </w:r>
      <w:r w:rsidR="006E35DD">
        <w:rPr>
          <w:rFonts w:ascii="Times New Roman" w:hAnsi="Times New Roman"/>
          <w:sz w:val="28"/>
          <w:szCs w:val="28"/>
        </w:rPr>
        <w:t xml:space="preserve">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 для достижения которых предоставлена налоговая льгота.</w:t>
      </w:r>
    </w:p>
    <w:p w:rsidR="00DE51D8" w:rsidRPr="00237BAC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29D">
        <w:rPr>
          <w:rFonts w:ascii="Times New Roman" w:hAnsi="Times New Roman"/>
          <w:sz w:val="28"/>
          <w:szCs w:val="28"/>
        </w:rPr>
        <w:tab/>
        <w:t xml:space="preserve">2.4. Наименование показателей (индикаторов)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DD629D">
        <w:rPr>
          <w:rFonts w:ascii="Times New Roman" w:hAnsi="Times New Roman"/>
          <w:sz w:val="28"/>
          <w:szCs w:val="28"/>
        </w:rPr>
        <w:t xml:space="preserve"> и (или) целей с</w:t>
      </w:r>
      <w:r w:rsidR="006E35DD">
        <w:rPr>
          <w:rFonts w:ascii="Times New Roman" w:hAnsi="Times New Roman"/>
          <w:sz w:val="28"/>
          <w:szCs w:val="28"/>
        </w:rPr>
        <w:t xml:space="preserve">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DD629D">
        <w:rPr>
          <w:rFonts w:ascii="Times New Roman" w:hAnsi="Times New Roman"/>
          <w:sz w:val="28"/>
          <w:szCs w:val="28"/>
        </w:rPr>
        <w:t>, не относящихся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29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муниципальным программам</w:t>
      </w:r>
      <w:r w:rsidR="006E35DD" w:rsidRPr="006E35DD">
        <w:rPr>
          <w:rFonts w:ascii="Times New Roman" w:hAnsi="Times New Roman"/>
          <w:sz w:val="28"/>
          <w:szCs w:val="28"/>
        </w:rPr>
        <w:t xml:space="preserve">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DD629D">
        <w:rPr>
          <w:rFonts w:ascii="Times New Roman" w:hAnsi="Times New Roman"/>
          <w:sz w:val="28"/>
          <w:szCs w:val="28"/>
        </w:rPr>
        <w:t xml:space="preserve">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</w:t>
      </w:r>
      <w:r w:rsidRPr="00237BAC">
        <w:rPr>
          <w:rFonts w:ascii="Times New Roman" w:hAnsi="Times New Roman"/>
          <w:sz w:val="28"/>
          <w:szCs w:val="28"/>
        </w:rPr>
        <w:t>показателей (индикаторов).</w:t>
      </w:r>
    </w:p>
    <w:p w:rsidR="00DE51D8" w:rsidRPr="00237BAC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37BAC">
        <w:rPr>
          <w:rFonts w:ascii="Times New Roman" w:hAnsi="Times New Roman"/>
          <w:sz w:val="28"/>
          <w:szCs w:val="28"/>
        </w:rPr>
        <w:t>2.5. Критерии целесообразности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37BAC">
        <w:rPr>
          <w:rFonts w:ascii="Times New Roman" w:hAnsi="Times New Roman"/>
          <w:sz w:val="28"/>
          <w:szCs w:val="28"/>
        </w:rPr>
        <w:t>2.6. Критерии результативности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A77">
        <w:rPr>
          <w:rFonts w:ascii="Times New Roman" w:hAnsi="Times New Roman"/>
          <w:b/>
          <w:sz w:val="28"/>
          <w:szCs w:val="28"/>
        </w:rPr>
        <w:lastRenderedPageBreak/>
        <w:t>3. Фискальные характеристики налогового расхода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27A77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Количество плательщиков, воспользовавшихся льготами</w:t>
      </w:r>
      <w:r>
        <w:rPr>
          <w:rStyle w:val="ad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Суммы выпадающих доходов консолидированного бюджета </w:t>
      </w:r>
      <w:r w:rsidR="009A7568">
        <w:rPr>
          <w:rFonts w:ascii="Times New Roman" w:hAnsi="Times New Roman"/>
          <w:sz w:val="28"/>
          <w:szCs w:val="28"/>
        </w:rPr>
        <w:t>Вагин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9A7568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а по налоговому расходу</w:t>
      </w:r>
      <w:r>
        <w:rPr>
          <w:rStyle w:val="ad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Оценка совокупного бюджетного эффекта (самоокупаемости) в отношении стимулирующих налоговых расходов.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 Результаты оценки эффективности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4.1. Результаты оценки целесообразности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 Результаты оценки результативности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4.2.1. Результаты оценки бюджетной эффективности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4.2.2. Результаты оценки совокупного бюджетного эффекта (самоокупаемости) (для стимулирующего налогового расхода).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5. Выводы по результатам оценки эффективности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36613">
        <w:rPr>
          <w:rFonts w:ascii="Times New Roman" w:hAnsi="Times New Roman"/>
          <w:sz w:val="28"/>
          <w:szCs w:val="28"/>
        </w:rPr>
        <w:t>5.1. Достижение</w:t>
      </w:r>
      <w:r>
        <w:rPr>
          <w:rFonts w:ascii="Times New Roman" w:hAnsi="Times New Roman"/>
          <w:sz w:val="28"/>
          <w:szCs w:val="28"/>
        </w:rPr>
        <w:t xml:space="preserve"> целевых характеристик налогового расхода.</w:t>
      </w:r>
    </w:p>
    <w:p w:rsidR="00DE51D8" w:rsidRPr="00360566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5.2. Вклад налогового расхода в достижение целей соответствующего </w:t>
      </w:r>
      <w:r w:rsidRPr="00360566">
        <w:rPr>
          <w:rFonts w:ascii="Times New Roman" w:hAnsi="Times New Roman"/>
          <w:sz w:val="28"/>
          <w:szCs w:val="28"/>
        </w:rPr>
        <w:t xml:space="preserve">направления социально-экономической политики </w:t>
      </w:r>
      <w:r w:rsidR="00D7106F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Pr="00360566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ab/>
        <w:t xml:space="preserve">5.3. </w:t>
      </w:r>
      <w:proofErr w:type="gramStart"/>
      <w:r w:rsidRPr="00360566">
        <w:rPr>
          <w:rFonts w:ascii="Times New Roman" w:hAnsi="Times New Roman"/>
          <w:sz w:val="28"/>
          <w:szCs w:val="28"/>
        </w:rPr>
        <w:t xml:space="preserve">Наличие или отсутствие более результативных (менее затратных для </w:t>
      </w:r>
      <w:r w:rsidR="009A7568">
        <w:rPr>
          <w:rFonts w:ascii="Times New Roman" w:hAnsi="Times New Roman"/>
          <w:sz w:val="28"/>
          <w:szCs w:val="28"/>
        </w:rPr>
        <w:t>мест</w:t>
      </w:r>
      <w:r w:rsidRPr="00360566">
        <w:rPr>
          <w:rFonts w:ascii="Times New Roman" w:hAnsi="Times New Roman"/>
          <w:sz w:val="28"/>
          <w:szCs w:val="28"/>
        </w:rPr>
        <w:t xml:space="preserve">ного бюджета альтернативных механизмов достижения целей соответствующего направления социально-экономической политики </w:t>
      </w:r>
      <w:r w:rsidR="00102D7F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36056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E51D8" w:rsidRPr="004754F0" w:rsidRDefault="00DE51D8" w:rsidP="007332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ab/>
        <w:t>5.4. Необходимость сохранения (уточнения, отмены) налоговой льготы иной преференции.</w:t>
      </w:r>
    </w:p>
    <w:p w:rsidR="00DE51D8" w:rsidRPr="004754F0" w:rsidRDefault="00DE51D8" w:rsidP="00DE51D8">
      <w:pPr>
        <w:pStyle w:val="ConsPlusNormal"/>
        <w:ind w:firstLine="709"/>
        <w:jc w:val="both"/>
        <w:rPr>
          <w:sz w:val="28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185" w:rsidRDefault="00483185" w:rsidP="00DE51D8">
      <w:pPr>
        <w:spacing w:after="0" w:line="240" w:lineRule="auto"/>
      </w:pPr>
      <w:r>
        <w:separator/>
      </w:r>
    </w:p>
  </w:endnote>
  <w:endnote w:type="continuationSeparator" w:id="0">
    <w:p w:rsidR="00483185" w:rsidRDefault="00483185" w:rsidP="00D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185" w:rsidRDefault="00483185" w:rsidP="00DE51D8">
      <w:pPr>
        <w:spacing w:after="0" w:line="240" w:lineRule="auto"/>
      </w:pPr>
      <w:r>
        <w:separator/>
      </w:r>
    </w:p>
  </w:footnote>
  <w:footnote w:type="continuationSeparator" w:id="0">
    <w:p w:rsidR="00483185" w:rsidRDefault="00483185" w:rsidP="00DE51D8">
      <w:pPr>
        <w:spacing w:after="0" w:line="240" w:lineRule="auto"/>
      </w:pPr>
      <w:r>
        <w:continuationSeparator/>
      </w:r>
    </w:p>
  </w:footnote>
  <w:footnote w:id="1">
    <w:p w:rsidR="00DE51D8" w:rsidRDefault="00DE51D8" w:rsidP="00DE51D8">
      <w:pPr>
        <w:pStyle w:val="ab"/>
      </w:pPr>
      <w:r w:rsidRPr="000E24F3">
        <w:rPr>
          <w:rStyle w:val="ad"/>
        </w:rPr>
        <w:footnoteRef/>
      </w:r>
      <w:r w:rsidRPr="000E24F3">
        <w:t xml:space="preserve"> Указывается одно из значений: освобождение, установление пониженной ставки, уменьшение размера налога.</w:t>
      </w:r>
    </w:p>
  </w:footnote>
  <w:footnote w:id="2"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</w:pPr>
      <w:r w:rsidRPr="000E24F3">
        <w:rPr>
          <w:rStyle w:val="ad"/>
          <w:rFonts w:ascii="Times New Roman" w:hAnsi="Times New Roman"/>
          <w:sz w:val="20"/>
          <w:szCs w:val="20"/>
        </w:rPr>
        <w:footnoteRef/>
      </w:r>
      <w:r w:rsidRPr="000E24F3">
        <w:rPr>
          <w:rFonts w:ascii="Times New Roman" w:hAnsi="Times New Roman"/>
          <w:sz w:val="20"/>
          <w:szCs w:val="20"/>
        </w:rPr>
        <w:t xml:space="preserve"> Указывается в соответствии с методикой </w:t>
      </w:r>
      <w:r>
        <w:rPr>
          <w:rFonts w:ascii="Times New Roman" w:hAnsi="Times New Roman"/>
          <w:sz w:val="20"/>
          <w:szCs w:val="20"/>
        </w:rPr>
        <w:t>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Красноярского края, утвержденной Законом Красноярского края от 10.07.2007 №2-317 «О межбюджетных отношениях в Красноярском крае»</w:t>
      </w:r>
      <w:r w:rsidRPr="000E24F3">
        <w:rPr>
          <w:rFonts w:ascii="Times New Roman" w:hAnsi="Times New Roman"/>
          <w:sz w:val="20"/>
          <w:szCs w:val="20"/>
        </w:rPr>
        <w:t>.</w:t>
      </w:r>
    </w:p>
  </w:footnote>
  <w:footnote w:id="3">
    <w:p w:rsidR="00DE51D8" w:rsidRDefault="00DE51D8" w:rsidP="00DE51D8">
      <w:pPr>
        <w:pStyle w:val="ab"/>
        <w:jc w:val="both"/>
      </w:pPr>
      <w:r w:rsidRPr="000E24F3">
        <w:rPr>
          <w:rStyle w:val="ad"/>
        </w:rPr>
        <w:footnoteRef/>
      </w:r>
      <w:r w:rsidRPr="000E24F3">
        <w:t> 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4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> Указывается одно из значений: социальные налоговые расходы, стимулирующие налоговые расходы, технические налоговые расходы.</w:t>
      </w:r>
    </w:p>
  </w:footnote>
  <w:footnote w:id="5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 xml:space="preserve"> Указываются обязательные критерии («с</w:t>
      </w:r>
      <w:r w:rsidRPr="00DA5106">
        <w:t xml:space="preserve">оответствие налогового расхода целям </w:t>
      </w:r>
      <w:r>
        <w:t>муниципальных</w:t>
      </w:r>
      <w:r w:rsidRPr="00DA5106">
        <w:t xml:space="preserve"> программ </w:t>
      </w:r>
      <w:r w:rsidR="00C85F66">
        <w:t>Александров</w:t>
      </w:r>
      <w:bookmarkStart w:id="0" w:name="_GoBack"/>
      <w:bookmarkEnd w:id="0"/>
      <w:r>
        <w:t xml:space="preserve">ского </w:t>
      </w:r>
      <w:r w:rsidR="00D21E20">
        <w:t>сельсовет</w:t>
      </w:r>
      <w:r>
        <w:t>а</w:t>
      </w:r>
      <w:r w:rsidRPr="00DA5106">
        <w:t xml:space="preserve">, структурным элементам </w:t>
      </w:r>
      <w:r>
        <w:t xml:space="preserve">муниципальных программ </w:t>
      </w:r>
      <w:r w:rsidR="005C58C7">
        <w:t>Александров</w:t>
      </w:r>
      <w:r w:rsidR="00D21E20">
        <w:t xml:space="preserve">ского сельсовета </w:t>
      </w:r>
      <w:r w:rsidRPr="00DA5106">
        <w:t xml:space="preserve">и (или) целям социально-экономической политики </w:t>
      </w:r>
      <w:r w:rsidR="005C58C7">
        <w:t>Александров</w:t>
      </w:r>
      <w:r w:rsidR="00D21E20">
        <w:t>ского сельсовета</w:t>
      </w:r>
      <w:r w:rsidRPr="00DA5106">
        <w:t xml:space="preserve">, не относящимся к </w:t>
      </w:r>
      <w:r>
        <w:t xml:space="preserve">муниципальным программам </w:t>
      </w:r>
      <w:r w:rsidR="005C58C7">
        <w:t>Алекса</w:t>
      </w:r>
      <w:r w:rsidR="00D21E20">
        <w:t>н</w:t>
      </w:r>
      <w:r w:rsidR="005C58C7">
        <w:t>дров</w:t>
      </w:r>
      <w:r w:rsidR="00D21E20">
        <w:t>ского сельсовета</w:t>
      </w:r>
      <w:r>
        <w:t xml:space="preserve">», «востребованность налоговой льготы плательщиками»), а также </w:t>
      </w:r>
      <w:r w:rsidRPr="00DA5106">
        <w:t>иные критерии, в случае их установления куратором налогового расхода.</w:t>
      </w:r>
      <w:r>
        <w:t xml:space="preserve"> </w:t>
      </w:r>
    </w:p>
  </w:footnote>
  <w:footnote w:id="6">
    <w:p w:rsidR="00DE51D8" w:rsidRDefault="00DE51D8" w:rsidP="00DE51D8">
      <w:pPr>
        <w:pStyle w:val="ab"/>
        <w:jc w:val="both"/>
      </w:pPr>
      <w:r w:rsidRPr="00186536">
        <w:rPr>
          <w:rStyle w:val="ad"/>
        </w:rPr>
        <w:footnoteRef/>
      </w:r>
      <w:r w:rsidRPr="00186536">
        <w:t> Указывается обязательный критерий («</w:t>
      </w:r>
      <w:r w:rsidRPr="00DA5106">
        <w:t xml:space="preserve">показатели (индикаторы) достижения целей </w:t>
      </w:r>
      <w:r>
        <w:t xml:space="preserve">муниципальных программ </w:t>
      </w:r>
      <w:r w:rsidR="00C73E5C">
        <w:t>Александров</w:t>
      </w:r>
      <w:r w:rsidR="00D21E20">
        <w:t xml:space="preserve">ского сельсовета </w:t>
      </w:r>
      <w:r w:rsidRPr="00DA5106">
        <w:t xml:space="preserve"> и (или) целей социально-экономической политики</w:t>
      </w:r>
      <w:r w:rsidR="00D21E20" w:rsidRPr="00D21E20">
        <w:t xml:space="preserve"> </w:t>
      </w:r>
      <w:r w:rsidR="005C58C7">
        <w:t>Александров</w:t>
      </w:r>
      <w:r w:rsidR="00D21E20">
        <w:t>ского сельсовета</w:t>
      </w:r>
      <w:r w:rsidRPr="00DA5106">
        <w:t xml:space="preserve">, </w:t>
      </w:r>
      <w:r>
        <w:br/>
      </w:r>
      <w:r w:rsidRPr="00DA5106">
        <w:t xml:space="preserve">не относящихся к </w:t>
      </w:r>
      <w:r>
        <w:t>муниципальным программам</w:t>
      </w:r>
      <w:r w:rsidR="00D21E20" w:rsidRPr="00D21E20">
        <w:t xml:space="preserve"> </w:t>
      </w:r>
      <w:r w:rsidR="005C58C7">
        <w:t>Александров</w:t>
      </w:r>
      <w:r w:rsidR="00D21E20">
        <w:t>ского сельсовета</w:t>
      </w:r>
      <w:r>
        <w:t>,</w:t>
      </w:r>
      <w:r w:rsidRPr="00DA5106">
        <w:t xml:space="preserve"> либо иные показатели (индикаторы), </w:t>
      </w:r>
      <w:r>
        <w:br/>
      </w:r>
      <w:r w:rsidRPr="00DA5106">
        <w:t>на значение которых оказывает влияние налоговый расход</w:t>
      </w:r>
      <w:r w:rsidRPr="00186536">
        <w:t xml:space="preserve">»), а также дополнительный </w:t>
      </w:r>
      <w:r>
        <w:t xml:space="preserve">критерий </w:t>
      </w:r>
      <w:r w:rsidRPr="00186536">
        <w:t>для стимулирующих налоговых расходов («наличие положительного совокупного бюджетного эффекта (самоокупаемости)»).</w:t>
      </w:r>
    </w:p>
  </w:footnote>
  <w:footnote w:id="7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8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  <w:footnote w:id="9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AE4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9174483"/>
    <w:multiLevelType w:val="hybridMultilevel"/>
    <w:tmpl w:val="F97E0FAC"/>
    <w:lvl w:ilvl="0" w:tplc="2FFE8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31681"/>
    <w:multiLevelType w:val="hybridMultilevel"/>
    <w:tmpl w:val="4DBE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51F"/>
    <w:rsid w:val="00067D6B"/>
    <w:rsid w:val="000C66F6"/>
    <w:rsid w:val="000E0DE4"/>
    <w:rsid w:val="000F7DF0"/>
    <w:rsid w:val="00102D7F"/>
    <w:rsid w:val="00141C6F"/>
    <w:rsid w:val="001439F5"/>
    <w:rsid w:val="001442C5"/>
    <w:rsid w:val="00144BEC"/>
    <w:rsid w:val="0016045E"/>
    <w:rsid w:val="001741E5"/>
    <w:rsid w:val="00186824"/>
    <w:rsid w:val="001D43AE"/>
    <w:rsid w:val="001D4DEA"/>
    <w:rsid w:val="001D5015"/>
    <w:rsid w:val="001D6945"/>
    <w:rsid w:val="001D7860"/>
    <w:rsid w:val="00206A8D"/>
    <w:rsid w:val="00220FDF"/>
    <w:rsid w:val="00245120"/>
    <w:rsid w:val="002613B9"/>
    <w:rsid w:val="00284A56"/>
    <w:rsid w:val="002B751B"/>
    <w:rsid w:val="002C3FEF"/>
    <w:rsid w:val="002D7C9E"/>
    <w:rsid w:val="002F1772"/>
    <w:rsid w:val="003111EB"/>
    <w:rsid w:val="003163BA"/>
    <w:rsid w:val="0031671A"/>
    <w:rsid w:val="00331575"/>
    <w:rsid w:val="003635F4"/>
    <w:rsid w:val="00366FF4"/>
    <w:rsid w:val="003A06A6"/>
    <w:rsid w:val="003A4BC4"/>
    <w:rsid w:val="003C718F"/>
    <w:rsid w:val="00405A22"/>
    <w:rsid w:val="00422646"/>
    <w:rsid w:val="00432B53"/>
    <w:rsid w:val="00434A1C"/>
    <w:rsid w:val="00451FDB"/>
    <w:rsid w:val="00456457"/>
    <w:rsid w:val="00474859"/>
    <w:rsid w:val="0047561C"/>
    <w:rsid w:val="004814F6"/>
    <w:rsid w:val="00483185"/>
    <w:rsid w:val="004851D5"/>
    <w:rsid w:val="00492320"/>
    <w:rsid w:val="004B0C56"/>
    <w:rsid w:val="004B474D"/>
    <w:rsid w:val="004C0E57"/>
    <w:rsid w:val="004C1244"/>
    <w:rsid w:val="004C7081"/>
    <w:rsid w:val="004C737F"/>
    <w:rsid w:val="004D6AA5"/>
    <w:rsid w:val="004E4506"/>
    <w:rsid w:val="004F1AB4"/>
    <w:rsid w:val="004F1CC0"/>
    <w:rsid w:val="004F5C4D"/>
    <w:rsid w:val="00515D24"/>
    <w:rsid w:val="005254CE"/>
    <w:rsid w:val="00556644"/>
    <w:rsid w:val="0056236A"/>
    <w:rsid w:val="00576EE7"/>
    <w:rsid w:val="00582EE3"/>
    <w:rsid w:val="00584FFF"/>
    <w:rsid w:val="00595248"/>
    <w:rsid w:val="005C58C7"/>
    <w:rsid w:val="005C5B76"/>
    <w:rsid w:val="005C766C"/>
    <w:rsid w:val="005D3339"/>
    <w:rsid w:val="005E725C"/>
    <w:rsid w:val="0060218F"/>
    <w:rsid w:val="00630116"/>
    <w:rsid w:val="00655D42"/>
    <w:rsid w:val="00656750"/>
    <w:rsid w:val="006645B0"/>
    <w:rsid w:val="006B367E"/>
    <w:rsid w:val="006D120D"/>
    <w:rsid w:val="006E35DD"/>
    <w:rsid w:val="006E4EC6"/>
    <w:rsid w:val="00714732"/>
    <w:rsid w:val="007332A9"/>
    <w:rsid w:val="00740015"/>
    <w:rsid w:val="00756EAE"/>
    <w:rsid w:val="00790C51"/>
    <w:rsid w:val="007B15FF"/>
    <w:rsid w:val="007B7D1E"/>
    <w:rsid w:val="007C15E9"/>
    <w:rsid w:val="007C18B2"/>
    <w:rsid w:val="007F68C6"/>
    <w:rsid w:val="008119BA"/>
    <w:rsid w:val="0083452D"/>
    <w:rsid w:val="008377C4"/>
    <w:rsid w:val="00841330"/>
    <w:rsid w:val="00844F24"/>
    <w:rsid w:val="00846B2A"/>
    <w:rsid w:val="00847E90"/>
    <w:rsid w:val="00865408"/>
    <w:rsid w:val="0088577C"/>
    <w:rsid w:val="00892603"/>
    <w:rsid w:val="0089262D"/>
    <w:rsid w:val="008955F7"/>
    <w:rsid w:val="008A0F21"/>
    <w:rsid w:val="008C543D"/>
    <w:rsid w:val="008E18E3"/>
    <w:rsid w:val="00902DF8"/>
    <w:rsid w:val="00904079"/>
    <w:rsid w:val="0091227F"/>
    <w:rsid w:val="00925493"/>
    <w:rsid w:val="009327D9"/>
    <w:rsid w:val="00971175"/>
    <w:rsid w:val="009A7568"/>
    <w:rsid w:val="009B260A"/>
    <w:rsid w:val="009B47F1"/>
    <w:rsid w:val="009C0FC5"/>
    <w:rsid w:val="009C57B1"/>
    <w:rsid w:val="009E7C48"/>
    <w:rsid w:val="00A13674"/>
    <w:rsid w:val="00A169F0"/>
    <w:rsid w:val="00A26185"/>
    <w:rsid w:val="00A35ADA"/>
    <w:rsid w:val="00A648E6"/>
    <w:rsid w:val="00A74F81"/>
    <w:rsid w:val="00A75B45"/>
    <w:rsid w:val="00AA7D77"/>
    <w:rsid w:val="00AB7A25"/>
    <w:rsid w:val="00AB7D28"/>
    <w:rsid w:val="00AD705D"/>
    <w:rsid w:val="00B133B9"/>
    <w:rsid w:val="00B24096"/>
    <w:rsid w:val="00B273FA"/>
    <w:rsid w:val="00B40B68"/>
    <w:rsid w:val="00B50622"/>
    <w:rsid w:val="00BB1647"/>
    <w:rsid w:val="00BE0592"/>
    <w:rsid w:val="00BE2A47"/>
    <w:rsid w:val="00BF129B"/>
    <w:rsid w:val="00BF29D2"/>
    <w:rsid w:val="00C04420"/>
    <w:rsid w:val="00C050D8"/>
    <w:rsid w:val="00C07CBF"/>
    <w:rsid w:val="00C15370"/>
    <w:rsid w:val="00C16C24"/>
    <w:rsid w:val="00C21614"/>
    <w:rsid w:val="00C2725D"/>
    <w:rsid w:val="00C27D82"/>
    <w:rsid w:val="00C27E67"/>
    <w:rsid w:val="00C30D15"/>
    <w:rsid w:val="00C32EBE"/>
    <w:rsid w:val="00C42A7F"/>
    <w:rsid w:val="00C434E9"/>
    <w:rsid w:val="00C52CF3"/>
    <w:rsid w:val="00C649F4"/>
    <w:rsid w:val="00C653E2"/>
    <w:rsid w:val="00C67223"/>
    <w:rsid w:val="00C73E5C"/>
    <w:rsid w:val="00C76069"/>
    <w:rsid w:val="00C81E53"/>
    <w:rsid w:val="00C844A9"/>
    <w:rsid w:val="00C85F66"/>
    <w:rsid w:val="00CA1D2F"/>
    <w:rsid w:val="00CA26D5"/>
    <w:rsid w:val="00CB4DC5"/>
    <w:rsid w:val="00CD027B"/>
    <w:rsid w:val="00CD3B82"/>
    <w:rsid w:val="00D01AD2"/>
    <w:rsid w:val="00D14DB5"/>
    <w:rsid w:val="00D21E20"/>
    <w:rsid w:val="00D23FAF"/>
    <w:rsid w:val="00D33999"/>
    <w:rsid w:val="00D36498"/>
    <w:rsid w:val="00D42097"/>
    <w:rsid w:val="00D455D6"/>
    <w:rsid w:val="00D5388F"/>
    <w:rsid w:val="00D65AFD"/>
    <w:rsid w:val="00D70A84"/>
    <w:rsid w:val="00D7106F"/>
    <w:rsid w:val="00D737A7"/>
    <w:rsid w:val="00D81044"/>
    <w:rsid w:val="00DB13AB"/>
    <w:rsid w:val="00DD075A"/>
    <w:rsid w:val="00DD451F"/>
    <w:rsid w:val="00DD5166"/>
    <w:rsid w:val="00DE51D8"/>
    <w:rsid w:val="00E113FE"/>
    <w:rsid w:val="00E34085"/>
    <w:rsid w:val="00E4169C"/>
    <w:rsid w:val="00E56110"/>
    <w:rsid w:val="00E64E24"/>
    <w:rsid w:val="00EB0140"/>
    <w:rsid w:val="00EB1AC6"/>
    <w:rsid w:val="00EC55FE"/>
    <w:rsid w:val="00ED164C"/>
    <w:rsid w:val="00ED2FDA"/>
    <w:rsid w:val="00ED382B"/>
    <w:rsid w:val="00ED6CA2"/>
    <w:rsid w:val="00EE7892"/>
    <w:rsid w:val="00EF6EEA"/>
    <w:rsid w:val="00F32227"/>
    <w:rsid w:val="00F35516"/>
    <w:rsid w:val="00F427AC"/>
    <w:rsid w:val="00F63438"/>
    <w:rsid w:val="00F75F7F"/>
    <w:rsid w:val="00FA1707"/>
    <w:rsid w:val="00FB4172"/>
    <w:rsid w:val="00FC1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5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DE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E51D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DE51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A027-3868-48C1-B3F4-D4588028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55</cp:revision>
  <cp:lastPrinted>2022-12-29T10:07:00Z</cp:lastPrinted>
  <dcterms:created xsi:type="dcterms:W3CDTF">2018-05-24T01:59:00Z</dcterms:created>
  <dcterms:modified xsi:type="dcterms:W3CDTF">2022-12-29T10:07:00Z</dcterms:modified>
</cp:coreProperties>
</file>