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64E9" w14:textId="77777777" w:rsidR="001464E6" w:rsidRPr="001464E6" w:rsidRDefault="001464E6" w:rsidP="001464E6">
      <w:pPr>
        <w:jc w:val="center"/>
        <w:rPr>
          <w:rFonts w:ascii="Arial" w:hAnsi="Arial" w:cs="Arial"/>
        </w:rPr>
      </w:pPr>
      <w:r w:rsidRPr="001464E6">
        <w:rPr>
          <w:rFonts w:ascii="Arial" w:hAnsi="Arial" w:cs="Arial"/>
        </w:rPr>
        <w:t>Боготольский сельский Совет депутатов</w:t>
      </w:r>
    </w:p>
    <w:p w14:paraId="66B90766" w14:textId="77777777" w:rsidR="001464E6" w:rsidRPr="001464E6" w:rsidRDefault="001464E6" w:rsidP="001464E6">
      <w:pPr>
        <w:jc w:val="center"/>
        <w:rPr>
          <w:rFonts w:ascii="Arial" w:hAnsi="Arial" w:cs="Arial"/>
        </w:rPr>
      </w:pPr>
      <w:r w:rsidRPr="001464E6">
        <w:rPr>
          <w:rFonts w:ascii="Arial" w:hAnsi="Arial" w:cs="Arial"/>
        </w:rPr>
        <w:t>Боготольского района</w:t>
      </w:r>
    </w:p>
    <w:p w14:paraId="635DBC34" w14:textId="77777777" w:rsidR="001464E6" w:rsidRPr="001464E6" w:rsidRDefault="001464E6" w:rsidP="001464E6">
      <w:pPr>
        <w:jc w:val="center"/>
        <w:rPr>
          <w:rFonts w:ascii="Arial" w:hAnsi="Arial" w:cs="Arial"/>
        </w:rPr>
      </w:pPr>
      <w:r w:rsidRPr="001464E6">
        <w:rPr>
          <w:rFonts w:ascii="Arial" w:hAnsi="Arial" w:cs="Arial"/>
        </w:rPr>
        <w:t>Красноярского края</w:t>
      </w:r>
    </w:p>
    <w:p w14:paraId="1E0A032A" w14:textId="77777777" w:rsidR="001464E6" w:rsidRPr="001464E6" w:rsidRDefault="001464E6" w:rsidP="001464E6">
      <w:pPr>
        <w:ind w:right="-1"/>
        <w:jc w:val="center"/>
        <w:rPr>
          <w:rFonts w:ascii="Arial" w:hAnsi="Arial" w:cs="Arial"/>
        </w:rPr>
      </w:pPr>
    </w:p>
    <w:p w14:paraId="012827CC" w14:textId="77777777" w:rsidR="001464E6" w:rsidRPr="001464E6" w:rsidRDefault="001464E6" w:rsidP="001464E6">
      <w:pPr>
        <w:ind w:right="-1"/>
        <w:jc w:val="center"/>
        <w:rPr>
          <w:rFonts w:ascii="Arial" w:hAnsi="Arial" w:cs="Arial"/>
        </w:rPr>
      </w:pPr>
      <w:r w:rsidRPr="001464E6">
        <w:rPr>
          <w:rFonts w:ascii="Arial" w:hAnsi="Arial" w:cs="Arial"/>
        </w:rPr>
        <w:t>РЕШЕНИЕ</w:t>
      </w:r>
    </w:p>
    <w:p w14:paraId="7C8B5FCC" w14:textId="77777777" w:rsidR="001464E6" w:rsidRPr="001464E6" w:rsidRDefault="001464E6" w:rsidP="001464E6">
      <w:pPr>
        <w:ind w:right="-1"/>
        <w:jc w:val="center"/>
        <w:rPr>
          <w:rFonts w:ascii="Arial" w:hAnsi="Arial" w:cs="Arial"/>
        </w:rPr>
      </w:pPr>
    </w:p>
    <w:p w14:paraId="09E71923" w14:textId="45A506F4" w:rsidR="001464E6" w:rsidRPr="001464E6" w:rsidRDefault="001464E6" w:rsidP="001464E6">
      <w:pPr>
        <w:ind w:right="-1"/>
        <w:rPr>
          <w:rFonts w:ascii="Arial" w:hAnsi="Arial" w:cs="Arial"/>
        </w:rPr>
      </w:pPr>
      <w:r w:rsidRPr="001464E6">
        <w:rPr>
          <w:rFonts w:ascii="Arial" w:hAnsi="Arial" w:cs="Arial"/>
        </w:rPr>
        <w:t>«17</w:t>
      </w:r>
      <w:r w:rsidRPr="001464E6">
        <w:rPr>
          <w:rFonts w:ascii="Arial" w:hAnsi="Arial" w:cs="Arial"/>
        </w:rPr>
        <w:t xml:space="preserve">» </w:t>
      </w:r>
      <w:r w:rsidRPr="001464E6">
        <w:rPr>
          <w:rFonts w:ascii="Arial" w:hAnsi="Arial" w:cs="Arial"/>
        </w:rPr>
        <w:t xml:space="preserve">мая 2024   </w:t>
      </w:r>
      <w:r>
        <w:rPr>
          <w:rFonts w:ascii="Arial" w:hAnsi="Arial" w:cs="Arial"/>
        </w:rPr>
        <w:t xml:space="preserve">                           </w:t>
      </w:r>
      <w:bookmarkStart w:id="0" w:name="_GoBack"/>
      <w:bookmarkEnd w:id="0"/>
      <w:r w:rsidRPr="001464E6">
        <w:rPr>
          <w:rFonts w:ascii="Arial" w:hAnsi="Arial" w:cs="Arial"/>
        </w:rPr>
        <w:t xml:space="preserve">    </w:t>
      </w:r>
      <w:r w:rsidRPr="001464E6">
        <w:rPr>
          <w:rFonts w:ascii="Arial" w:hAnsi="Arial" w:cs="Arial"/>
          <w:i/>
        </w:rPr>
        <w:t xml:space="preserve">  </w:t>
      </w:r>
      <w:r w:rsidRPr="001464E6">
        <w:rPr>
          <w:rFonts w:ascii="Arial" w:hAnsi="Arial" w:cs="Arial"/>
        </w:rPr>
        <w:t>с. Боготол</w:t>
      </w:r>
      <w:r w:rsidRPr="001464E6">
        <w:rPr>
          <w:rFonts w:ascii="Arial" w:hAnsi="Arial" w:cs="Arial"/>
          <w:i/>
        </w:rPr>
        <w:t xml:space="preserve">                                            </w:t>
      </w:r>
      <w:r w:rsidRPr="001464E6">
        <w:rPr>
          <w:rFonts w:ascii="Arial" w:hAnsi="Arial" w:cs="Arial"/>
        </w:rPr>
        <w:t xml:space="preserve">№31-208 </w:t>
      </w:r>
    </w:p>
    <w:p w14:paraId="01BC14AF" w14:textId="77777777" w:rsidR="001464E6" w:rsidRPr="001464E6" w:rsidRDefault="001464E6" w:rsidP="001464E6">
      <w:pPr>
        <w:ind w:right="-5"/>
        <w:rPr>
          <w:rFonts w:ascii="Arial" w:hAnsi="Arial" w:cs="Arial"/>
        </w:rPr>
      </w:pPr>
    </w:p>
    <w:p w14:paraId="27721D32" w14:textId="77777777" w:rsidR="001464E6" w:rsidRPr="001464E6" w:rsidRDefault="001464E6" w:rsidP="001464E6">
      <w:pPr>
        <w:keepNext/>
        <w:keepLines/>
        <w:jc w:val="both"/>
        <w:outlineLvl w:val="0"/>
        <w:rPr>
          <w:rFonts w:ascii="Arial" w:hAnsi="Arial" w:cs="Arial"/>
          <w:bCs/>
        </w:rPr>
      </w:pPr>
      <w:r w:rsidRPr="001464E6">
        <w:rPr>
          <w:rFonts w:ascii="Arial" w:hAnsi="Arial" w:cs="Arial"/>
          <w:bCs/>
        </w:rPr>
        <w:t>О признании утратившими силу</w:t>
      </w:r>
    </w:p>
    <w:p w14:paraId="5FD6D3AB" w14:textId="77777777" w:rsidR="001464E6" w:rsidRPr="001464E6" w:rsidRDefault="001464E6" w:rsidP="001464E6">
      <w:pPr>
        <w:rPr>
          <w:rFonts w:ascii="Arial" w:hAnsi="Arial" w:cs="Arial"/>
        </w:rPr>
      </w:pPr>
      <w:r w:rsidRPr="001464E6">
        <w:rPr>
          <w:rFonts w:ascii="Arial" w:hAnsi="Arial" w:cs="Arial"/>
        </w:rPr>
        <w:t>решений Боготольского сельского Совета депутатов</w:t>
      </w:r>
    </w:p>
    <w:p w14:paraId="4F83230F" w14:textId="77777777" w:rsidR="001464E6" w:rsidRPr="001464E6" w:rsidRDefault="001464E6" w:rsidP="001464E6">
      <w:pPr>
        <w:rPr>
          <w:rFonts w:ascii="Arial" w:hAnsi="Arial" w:cs="Arial"/>
        </w:rPr>
      </w:pPr>
    </w:p>
    <w:p w14:paraId="74E4CB6A" w14:textId="4CD77727" w:rsidR="001464E6" w:rsidRPr="001464E6" w:rsidRDefault="001464E6" w:rsidP="001464E6">
      <w:pPr>
        <w:ind w:firstLine="709"/>
        <w:jc w:val="both"/>
        <w:rPr>
          <w:rFonts w:ascii="Arial" w:hAnsi="Arial" w:cs="Arial"/>
          <w:b/>
          <w:bCs/>
        </w:rPr>
      </w:pPr>
      <w:r w:rsidRPr="001464E6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</w:t>
      </w:r>
      <w:r>
        <w:rPr>
          <w:rFonts w:ascii="Arial" w:hAnsi="Arial" w:cs="Arial"/>
        </w:rPr>
        <w:t>ения в Российской Федерации», ,</w:t>
      </w:r>
      <w:r w:rsidRPr="001464E6">
        <w:rPr>
          <w:rFonts w:ascii="Arial" w:hAnsi="Arial" w:cs="Arial"/>
          <w:bCs/>
        </w:rPr>
        <w:t xml:space="preserve">руководствуясь ст.24 Устава Боготольского сельсовета, Боготольский сельский Совет депутатов </w:t>
      </w:r>
      <w:r w:rsidRPr="001464E6">
        <w:rPr>
          <w:rFonts w:ascii="Arial" w:hAnsi="Arial" w:cs="Arial"/>
        </w:rPr>
        <w:t>решил</w:t>
      </w:r>
      <w:r w:rsidRPr="001464E6">
        <w:rPr>
          <w:rFonts w:ascii="Arial" w:hAnsi="Arial" w:cs="Arial"/>
          <w:b/>
          <w:bCs/>
        </w:rPr>
        <w:t>:</w:t>
      </w:r>
      <w:r w:rsidRPr="001464E6">
        <w:rPr>
          <w:rFonts w:ascii="Arial" w:hAnsi="Arial" w:cs="Arial"/>
          <w:bCs/>
        </w:rPr>
        <w:t xml:space="preserve"> </w:t>
      </w:r>
    </w:p>
    <w:p w14:paraId="085CA0F7" w14:textId="77777777" w:rsidR="001464E6" w:rsidRPr="001464E6" w:rsidRDefault="001464E6" w:rsidP="001464E6">
      <w:pPr>
        <w:keepNext/>
        <w:keepLines/>
        <w:numPr>
          <w:ilvl w:val="0"/>
          <w:numId w:val="44"/>
        </w:numPr>
        <w:ind w:left="0" w:firstLine="709"/>
        <w:jc w:val="both"/>
        <w:outlineLvl w:val="0"/>
        <w:rPr>
          <w:rFonts w:ascii="Arial" w:hAnsi="Arial" w:cs="Arial"/>
        </w:rPr>
      </w:pPr>
      <w:r w:rsidRPr="001464E6">
        <w:rPr>
          <w:rFonts w:ascii="Arial" w:hAnsi="Arial" w:cs="Arial"/>
        </w:rPr>
        <w:t>Признать утратившими силу следующие решения Боготольского сельского Совета депутатов:</w:t>
      </w:r>
    </w:p>
    <w:p w14:paraId="6497D628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1) от 28.11.2022 № 16-128 «</w:t>
      </w:r>
      <w:hyperlink r:id="rId8" w:history="1">
        <w:r w:rsidRPr="001464E6">
          <w:rPr>
            <w:rFonts w:ascii="Arial" w:hAnsi="Arial" w:cs="Arial"/>
          </w:rPr>
          <w:t>О передаче части полномочий по решению вопросов местного значения</w:t>
        </w:r>
      </w:hyperlink>
      <w:r w:rsidRPr="001464E6">
        <w:rPr>
          <w:rFonts w:ascii="Arial" w:hAnsi="Arial" w:cs="Arial"/>
        </w:rPr>
        <w:t>»;</w:t>
      </w:r>
    </w:p>
    <w:p w14:paraId="2FFF9FBD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2) от 29.11.2021 № 9-77 «</w:t>
      </w:r>
      <w:hyperlink r:id="rId9" w:history="1">
        <w:r w:rsidRPr="001464E6">
          <w:rPr>
            <w:rFonts w:ascii="Arial" w:hAnsi="Arial" w:cs="Arial"/>
          </w:rPr>
          <w:t>О передаче части полномочий по решению вопросов местного значения</w:t>
        </w:r>
      </w:hyperlink>
      <w:r w:rsidRPr="001464E6">
        <w:rPr>
          <w:rFonts w:ascii="Arial" w:hAnsi="Arial" w:cs="Arial"/>
        </w:rPr>
        <w:t>;</w:t>
      </w:r>
    </w:p>
    <w:p w14:paraId="7C9FDC04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3) от 13.10.2020 № 2-11 «</w:t>
      </w:r>
      <w:hyperlink r:id="rId10" w:history="1">
        <w:r w:rsidRPr="001464E6">
          <w:rPr>
            <w:rFonts w:ascii="Arial" w:hAnsi="Arial" w:cs="Arial"/>
          </w:rPr>
          <w:t>О передаче части полномочий по решению вопросов местного значения</w:t>
        </w:r>
      </w:hyperlink>
      <w:r w:rsidRPr="001464E6">
        <w:rPr>
          <w:rFonts w:ascii="Arial" w:hAnsi="Arial" w:cs="Arial"/>
        </w:rPr>
        <w:t>;</w:t>
      </w:r>
    </w:p>
    <w:p w14:paraId="1BC874CD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4) от 26.11.2019 № 36-149 «</w:t>
      </w:r>
      <w:hyperlink r:id="rId11" w:history="1">
        <w:r w:rsidRPr="001464E6">
          <w:rPr>
            <w:rFonts w:ascii="Arial" w:hAnsi="Arial" w:cs="Arial"/>
          </w:rPr>
          <w:t>О передаче части полномочий по решению вопросов местного значения</w:t>
        </w:r>
      </w:hyperlink>
      <w:r w:rsidRPr="001464E6">
        <w:rPr>
          <w:rFonts w:ascii="Arial" w:hAnsi="Arial" w:cs="Arial"/>
        </w:rPr>
        <w:t>;</w:t>
      </w:r>
    </w:p>
    <w:p w14:paraId="74358CF3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5) от 28.04.2018 № 24-94 «</w:t>
      </w:r>
      <w:hyperlink r:id="rId12" w:history="1">
        <w:r w:rsidRPr="001464E6">
          <w:rPr>
            <w:rFonts w:ascii="Arial" w:hAnsi="Arial" w:cs="Arial"/>
          </w:rPr>
          <w:t>О внесении изменений в Решение Боготольского сельского Совета депутатов от 30.11.2017 № 18-73 «О передаче части полномочий по решению вопросов местного значения»</w:t>
        </w:r>
      </w:hyperlink>
      <w:r w:rsidRPr="001464E6">
        <w:rPr>
          <w:rFonts w:ascii="Arial" w:hAnsi="Arial" w:cs="Arial"/>
        </w:rPr>
        <w:t>;</w:t>
      </w:r>
    </w:p>
    <w:p w14:paraId="456D341F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6) от 26.11.2018 № 28-115 «</w:t>
      </w:r>
      <w:hyperlink r:id="rId13" w:history="1">
        <w:r w:rsidRPr="001464E6">
          <w:rPr>
            <w:rFonts w:ascii="Arial" w:hAnsi="Arial" w:cs="Arial"/>
          </w:rPr>
          <w:t>О передаче части полномочий по решению вопросов местного значения</w:t>
        </w:r>
      </w:hyperlink>
      <w:r w:rsidRPr="001464E6">
        <w:rPr>
          <w:rFonts w:ascii="Arial" w:hAnsi="Arial" w:cs="Arial"/>
        </w:rPr>
        <w:t>;</w:t>
      </w:r>
    </w:p>
    <w:p w14:paraId="09756E32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7) от 30.11.2017 № 18-73 «</w:t>
      </w:r>
      <w:hyperlink r:id="rId14" w:history="1">
        <w:r w:rsidRPr="001464E6">
          <w:rPr>
            <w:rFonts w:ascii="Arial" w:hAnsi="Arial" w:cs="Arial"/>
          </w:rPr>
          <w:t>О передаче части полномочий по решению вопросов местного значения</w:t>
        </w:r>
      </w:hyperlink>
      <w:r w:rsidRPr="001464E6">
        <w:rPr>
          <w:rFonts w:ascii="Arial" w:hAnsi="Arial" w:cs="Arial"/>
        </w:rPr>
        <w:t xml:space="preserve">; </w:t>
      </w:r>
    </w:p>
    <w:p w14:paraId="79111AF9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8) от 08.06.2017 № 14-65 «</w:t>
      </w:r>
      <w:hyperlink r:id="rId15" w:history="1">
        <w:r w:rsidRPr="001464E6">
          <w:rPr>
            <w:rFonts w:ascii="Arial" w:hAnsi="Arial" w:cs="Arial"/>
          </w:rPr>
          <w:t>О передаче части полномочий по решению вопросов местного значения</w:t>
        </w:r>
      </w:hyperlink>
      <w:r w:rsidRPr="001464E6">
        <w:rPr>
          <w:rFonts w:ascii="Arial" w:hAnsi="Arial" w:cs="Arial"/>
        </w:rPr>
        <w:t>;</w:t>
      </w:r>
    </w:p>
    <w:p w14:paraId="2044C61C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 xml:space="preserve">9) от 08.06.2017 № 14-66 «О внесении изменений в решение Боготольского сельского Совета депутатов «О передаче части полномочий по решению вопросов местного значения»;  </w:t>
      </w:r>
      <w:r w:rsidRPr="001464E6">
        <w:rPr>
          <w:rFonts w:ascii="Arial" w:hAnsi="Arial" w:cs="Arial"/>
        </w:rPr>
        <w:br/>
        <w:t xml:space="preserve">          10) от 10.11.2016 № 10-40 «О передаче части полномочий по решению вопросов местного значения»;</w:t>
      </w:r>
    </w:p>
    <w:p w14:paraId="0970D932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11) от 28.06.2016 № 8-36 «О внесении изменений в решение Боготольского сельского Совета депутатов «</w:t>
      </w:r>
      <w:hyperlink r:id="rId16" w:history="1">
        <w:r w:rsidRPr="001464E6">
          <w:rPr>
            <w:rFonts w:ascii="Arial" w:hAnsi="Arial" w:cs="Arial"/>
          </w:rPr>
          <w:t>О передаче части полномочий по решению вопросов местного значения</w:t>
        </w:r>
      </w:hyperlink>
      <w:r w:rsidRPr="001464E6">
        <w:rPr>
          <w:rFonts w:ascii="Arial" w:hAnsi="Arial" w:cs="Arial"/>
        </w:rPr>
        <w:t>»;</w:t>
      </w:r>
    </w:p>
    <w:p w14:paraId="49490F68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12) от 03.11.2015 № 3-12 «</w:t>
      </w:r>
      <w:hyperlink r:id="rId17" w:history="1">
        <w:r w:rsidRPr="001464E6">
          <w:rPr>
            <w:rFonts w:ascii="Arial" w:hAnsi="Arial" w:cs="Arial"/>
          </w:rPr>
          <w:t>О передаче части полномочий по решению вопросов местного значения</w:t>
        </w:r>
      </w:hyperlink>
      <w:r w:rsidRPr="001464E6">
        <w:rPr>
          <w:rFonts w:ascii="Arial" w:hAnsi="Arial" w:cs="Arial"/>
        </w:rPr>
        <w:t xml:space="preserve"> ;</w:t>
      </w:r>
    </w:p>
    <w:p w14:paraId="12E0E41F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13) от 14.12.2012 № 27-92 «Об утверждении соглашения о передаче части осуществления части полномочий органов местного самоуправления» ;</w:t>
      </w:r>
    </w:p>
    <w:p w14:paraId="589C3CD9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14) от 15.12.2011 № 17-56 «Об утверждении соглашения  передаче осуществления  части полномочий органов местного самоуправления по решению вопросов местного самоуправления;</w:t>
      </w:r>
    </w:p>
    <w:p w14:paraId="7CD72486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15) от 26.06.2017 № 15-69  «О внесении изменений в решение Боготольского сельского Совета депутатов «О передаче части полномочий по решению вопросов местного значения»;</w:t>
      </w:r>
    </w:p>
    <w:p w14:paraId="64A124C2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lastRenderedPageBreak/>
        <w:t xml:space="preserve">16) от 20.09.2019 № 34-143 </w:t>
      </w:r>
      <w:hyperlink r:id="rId18" w:history="1">
        <w:r w:rsidRPr="001464E6">
          <w:rPr>
            <w:rFonts w:ascii="Arial" w:hAnsi="Arial" w:cs="Arial"/>
          </w:rPr>
          <w:t>О внесении изменений и дополнений в решение Боготольского сельского Совета депутатов от 14.10.2013 № 33-115 «Об утверждении положения о бюджетном процессе в Боготольском сельсовете Боготольского района Красноярского края</w:t>
        </w:r>
      </w:hyperlink>
      <w:r w:rsidRPr="001464E6">
        <w:rPr>
          <w:rFonts w:ascii="Arial" w:hAnsi="Arial" w:cs="Arial"/>
        </w:rPr>
        <w:t>»;</w:t>
      </w:r>
      <w:r w:rsidRPr="001464E6">
        <w:rPr>
          <w:rFonts w:ascii="Arial" w:hAnsi="Arial" w:cs="Arial"/>
        </w:rPr>
        <w:br/>
        <w:t xml:space="preserve">           17) от  28.03.2014 № 35-125 «О внесении изменений в решение Боготольского сельского Совета депутатов от 19.10.2011 № 16-50 «О налоге на имущества физических лиц»;</w:t>
      </w:r>
      <w:r w:rsidRPr="001464E6">
        <w:rPr>
          <w:rFonts w:ascii="Arial" w:hAnsi="Arial" w:cs="Arial"/>
        </w:rPr>
        <w:br/>
        <w:t xml:space="preserve">            18)от 08.02.2012 № 19-67 «О внесении изменений в решение Боготольского сельского Совета депутатов от 29.04.2010 № 2-6 «Об административной комиссии Боготольского сельсовета»;</w:t>
      </w:r>
      <w:r w:rsidRPr="001464E6">
        <w:rPr>
          <w:rFonts w:ascii="Arial" w:hAnsi="Arial" w:cs="Arial"/>
        </w:rPr>
        <w:br/>
        <w:t xml:space="preserve">             19) от 03.09.2014 № 39-138 «О внесении изменений в решение Боготольского сельского Совета депутатов от 29.04.2010 № 2-6 «Об административной комиссии Боготольского сельсовета»;</w:t>
      </w:r>
      <w:r w:rsidRPr="001464E6">
        <w:rPr>
          <w:rFonts w:ascii="Arial" w:hAnsi="Arial" w:cs="Arial"/>
        </w:rPr>
        <w:br/>
        <w:t xml:space="preserve">             20) от 29.04.2010 № 2-6 «Об административной комиссии Боготольского сельсовета»;</w:t>
      </w:r>
      <w:r w:rsidRPr="001464E6">
        <w:rPr>
          <w:rFonts w:ascii="Arial" w:hAnsi="Arial" w:cs="Arial"/>
        </w:rPr>
        <w:br/>
        <w:t xml:space="preserve">            21) от 27.03.2015 № 44-150 «О внесении изменений в решение Боготольского сельского Совета депутатов «Об административной комиссии Боготольского сельсовет;</w:t>
      </w:r>
      <w:r w:rsidRPr="001464E6">
        <w:rPr>
          <w:rFonts w:ascii="Arial" w:hAnsi="Arial" w:cs="Arial"/>
        </w:rPr>
        <w:br/>
        <w:t xml:space="preserve">            22) от 28.04.2018 № 24-93 «</w:t>
      </w:r>
      <w:hyperlink r:id="rId19" w:history="1">
        <w:r w:rsidRPr="001464E6">
          <w:rPr>
            <w:rFonts w:ascii="Arial" w:hAnsi="Arial" w:cs="Arial"/>
          </w:rPr>
          <w:t>О внесении изменений в решение Боготольского сельского Совета депутатов «Об административной комиссии Боготольского сельсовета»</w:t>
        </w:r>
      </w:hyperlink>
      <w:r w:rsidRPr="001464E6">
        <w:rPr>
          <w:rFonts w:ascii="Arial" w:hAnsi="Arial" w:cs="Arial"/>
        </w:rPr>
        <w:t>;</w:t>
      </w:r>
    </w:p>
    <w:p w14:paraId="150C1EE4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23) от 24.01.2020 № 38-159 «</w:t>
      </w:r>
      <w:hyperlink r:id="rId20" w:history="1">
        <w:r w:rsidRPr="001464E6">
          <w:rPr>
            <w:rFonts w:ascii="Arial" w:hAnsi="Arial" w:cs="Arial"/>
          </w:rPr>
          <w:t>Об утверждении Соглашения о передаче Боготольскому районному Совету депутатов, Контрольно-счетному органу Боготольского района осуществление части полномочий Боготольского сельского Совета депутатов по осуществлению муниципального финансового контроля</w:t>
        </w:r>
      </w:hyperlink>
      <w:r w:rsidRPr="001464E6">
        <w:rPr>
          <w:rFonts w:ascii="Arial" w:hAnsi="Arial" w:cs="Arial"/>
        </w:rPr>
        <w:t>;</w:t>
      </w:r>
    </w:p>
    <w:p w14:paraId="0D09C056" w14:textId="77777777" w:rsidR="001464E6" w:rsidRPr="001464E6" w:rsidRDefault="001464E6" w:rsidP="001464E6">
      <w:pPr>
        <w:ind w:firstLine="709"/>
        <w:rPr>
          <w:rFonts w:ascii="Arial" w:hAnsi="Arial" w:cs="Arial"/>
        </w:rPr>
      </w:pPr>
      <w:r w:rsidRPr="001464E6">
        <w:rPr>
          <w:rFonts w:ascii="Arial" w:hAnsi="Arial" w:cs="Arial"/>
        </w:rPr>
        <w:t>24) от 21.03.2023 № 20-148 «</w:t>
      </w:r>
      <w:hyperlink r:id="rId21" w:history="1">
        <w:r w:rsidRPr="001464E6">
          <w:rPr>
            <w:rFonts w:ascii="Arial" w:hAnsi="Arial" w:cs="Arial"/>
          </w:rPr>
          <w:t>О передаче Контрольно-счетному органу Боготольского района полномочий по осуществлению внешнего муниципального финансового контроля на 2023 год</w:t>
        </w:r>
      </w:hyperlink>
      <w:r w:rsidRPr="001464E6">
        <w:rPr>
          <w:rFonts w:ascii="Arial" w:hAnsi="Arial" w:cs="Arial"/>
        </w:rPr>
        <w:t>»;</w:t>
      </w:r>
    </w:p>
    <w:p w14:paraId="4A245CDD" w14:textId="77777777" w:rsidR="001464E6" w:rsidRPr="001464E6" w:rsidRDefault="001464E6" w:rsidP="001464E6">
      <w:pPr>
        <w:ind w:firstLine="709"/>
        <w:rPr>
          <w:rFonts w:ascii="Arial" w:hAnsi="Arial" w:cs="Arial"/>
          <w:bCs/>
        </w:rPr>
      </w:pPr>
      <w:r w:rsidRPr="001464E6">
        <w:rPr>
          <w:rFonts w:ascii="Arial" w:hAnsi="Arial" w:cs="Arial"/>
        </w:rPr>
        <w:t>25) от 08.02.2012 № 19-65 «О внесении изменений в решение Боготольского сельского Совета депутатов от 22.11.2010 № 7-17 «Об оплате труда работников органов местного самоуправления, муниципальных учреждений Боготольского сельсовета»;</w:t>
      </w:r>
      <w:r w:rsidRPr="001464E6">
        <w:rPr>
          <w:rFonts w:ascii="Arial" w:hAnsi="Arial" w:cs="Arial"/>
        </w:rPr>
        <w:br/>
        <w:t xml:space="preserve">          26) от 29.02.2008 № 32-108 «О внесении изменений и дополнений в решение Боготольского сельского Совета депутатов от 29.12.2004 № 33 «Об оплате труда работников органов местного самоуправления, муниципальных учреждений Боготольского сельсовета»</w:t>
      </w:r>
      <w:r w:rsidRPr="001464E6">
        <w:rPr>
          <w:rFonts w:ascii="Arial" w:hAnsi="Arial" w:cs="Arial"/>
        </w:rPr>
        <w:br/>
        <w:t xml:space="preserve">          27)</w:t>
      </w:r>
      <w:r w:rsidRPr="001464E6">
        <w:rPr>
          <w:rFonts w:ascii="Arial" w:hAnsi="Arial" w:cs="Arial"/>
          <w:color w:val="0000FF"/>
        </w:rPr>
        <w:t xml:space="preserve"> </w:t>
      </w:r>
      <w:r w:rsidRPr="001464E6">
        <w:rPr>
          <w:rFonts w:ascii="Arial" w:hAnsi="Arial" w:cs="Arial"/>
        </w:rPr>
        <w:t>от 23.03.2010 № 1-3 «О председателе Боготольского сельского Совета депутатов»;</w:t>
      </w:r>
      <w:r w:rsidRPr="001464E6">
        <w:rPr>
          <w:rFonts w:ascii="Arial" w:hAnsi="Arial" w:cs="Arial"/>
        </w:rPr>
        <w:br/>
        <w:t xml:space="preserve">          28)</w:t>
      </w:r>
      <w:r w:rsidRPr="001464E6">
        <w:rPr>
          <w:rFonts w:ascii="Arial" w:hAnsi="Arial" w:cs="Arial"/>
          <w:color w:val="0000FF"/>
        </w:rPr>
        <w:t xml:space="preserve"> </w:t>
      </w:r>
      <w:r w:rsidRPr="001464E6">
        <w:rPr>
          <w:rFonts w:ascii="Arial" w:hAnsi="Arial" w:cs="Arial"/>
        </w:rPr>
        <w:t>от 22.11.2010 № 7-20/1 «О регулировании в переходный период отдельных вопросов в связи с совершенствованием правового положения муниципальных учреждений»;</w:t>
      </w:r>
      <w:r w:rsidRPr="001464E6">
        <w:rPr>
          <w:rFonts w:ascii="Arial" w:hAnsi="Arial" w:cs="Arial"/>
        </w:rPr>
        <w:br/>
        <w:t xml:space="preserve">          29) от 08.02.2011 № 10-27 «О видах и стоимости услуг, предоставляемых муниципальным бюджетным учреждением «Централизованная клубная система с. Медяково»;</w:t>
      </w:r>
      <w:r w:rsidRPr="001464E6">
        <w:rPr>
          <w:rFonts w:ascii="Arial" w:hAnsi="Arial" w:cs="Arial"/>
        </w:rPr>
        <w:br/>
        <w:t xml:space="preserve">          30) от 04.03.2013 № 30-104 «О внесении изменений в решение Боготольского сельского Совета депутатов О видах и стоимости услуг, предоставляемых муниципальным бюджетным учреждением «Централизованная клубная система с. Медяково».</w:t>
      </w:r>
      <w:r w:rsidRPr="001464E6">
        <w:rPr>
          <w:rFonts w:ascii="Arial" w:hAnsi="Arial" w:cs="Arial"/>
        </w:rPr>
        <w:br/>
      </w:r>
      <w:r w:rsidRPr="001464E6">
        <w:rPr>
          <w:rFonts w:ascii="Arial" w:hAnsi="Arial" w:cs="Arial"/>
          <w:bCs/>
        </w:rPr>
        <w:t xml:space="preserve">         2. Контроль за исполнением настоящего решения возложить на постоянную комиссию по социально-правовым вопросам (председатель Лобанов В.В.).</w:t>
      </w:r>
    </w:p>
    <w:p w14:paraId="700B57E9" w14:textId="77777777" w:rsidR="001464E6" w:rsidRPr="001464E6" w:rsidRDefault="001464E6" w:rsidP="001464E6">
      <w:pPr>
        <w:ind w:firstLine="709"/>
        <w:jc w:val="both"/>
        <w:rPr>
          <w:rFonts w:ascii="Arial" w:hAnsi="Arial" w:cs="Arial"/>
        </w:rPr>
      </w:pPr>
      <w:r w:rsidRPr="001464E6">
        <w:rPr>
          <w:rFonts w:ascii="Arial" w:hAnsi="Arial" w:cs="Arial"/>
        </w:rPr>
        <w:lastRenderedPageBreak/>
        <w:t xml:space="preserve">3. Опубликовать настоящее решение в общественно - политической газете «Земля боготольская» и </w:t>
      </w:r>
      <w:r w:rsidRPr="001464E6">
        <w:rPr>
          <w:rFonts w:ascii="Arial" w:hAnsi="Arial" w:cs="Arial"/>
          <w:kern w:val="2"/>
        </w:rPr>
        <w:t>разместить на официальном сайте Боготольского района в сети Интернет (</w:t>
      </w:r>
      <w:hyperlink r:id="rId22" w:history="1">
        <w:r w:rsidRPr="001464E6">
          <w:rPr>
            <w:rFonts w:ascii="Arial" w:hAnsi="Arial" w:cs="Arial"/>
            <w:kern w:val="2"/>
          </w:rPr>
          <w:t>www.bogotol-r.ru</w:t>
        </w:r>
      </w:hyperlink>
      <w:r w:rsidRPr="001464E6">
        <w:rPr>
          <w:rFonts w:ascii="Arial" w:hAnsi="Arial" w:cs="Arial"/>
          <w:kern w:val="2"/>
        </w:rPr>
        <w:t xml:space="preserve">) </w:t>
      </w:r>
      <w:r w:rsidRPr="001464E6">
        <w:rPr>
          <w:rFonts w:ascii="Arial" w:hAnsi="Arial" w:cs="Arial"/>
        </w:rPr>
        <w:t>на странице Боготольского сельсовета.</w:t>
      </w:r>
    </w:p>
    <w:p w14:paraId="7E386660" w14:textId="77777777" w:rsidR="001464E6" w:rsidRPr="001464E6" w:rsidRDefault="001464E6" w:rsidP="001464E6">
      <w:pPr>
        <w:suppressAutoHyphens/>
        <w:autoSpaceDN w:val="0"/>
        <w:ind w:firstLine="709"/>
        <w:jc w:val="both"/>
        <w:rPr>
          <w:rFonts w:ascii="Arial" w:hAnsi="Arial" w:cs="Arial"/>
        </w:rPr>
      </w:pPr>
      <w:r w:rsidRPr="001464E6">
        <w:rPr>
          <w:rFonts w:ascii="Arial" w:eastAsia="Calibri" w:hAnsi="Arial" w:cs="Arial"/>
          <w:bCs/>
          <w:kern w:val="3"/>
        </w:rPr>
        <w:t xml:space="preserve">4. </w:t>
      </w:r>
      <w:r w:rsidRPr="001464E6"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 w:rsidRPr="001464E6">
        <w:rPr>
          <w:rFonts w:ascii="Arial" w:hAnsi="Arial" w:cs="Arial"/>
        </w:rPr>
        <w:t>льного опубликования.</w:t>
      </w:r>
    </w:p>
    <w:p w14:paraId="54BC5DE5" w14:textId="77777777" w:rsidR="001464E6" w:rsidRPr="001464E6" w:rsidRDefault="001464E6" w:rsidP="001464E6">
      <w:pPr>
        <w:tabs>
          <w:tab w:val="num" w:pos="567"/>
        </w:tabs>
        <w:ind w:right="-1"/>
        <w:rPr>
          <w:rFonts w:ascii="Arial" w:hAnsi="Arial" w:cs="Arial"/>
          <w:i/>
        </w:rPr>
      </w:pPr>
    </w:p>
    <w:p w14:paraId="596AFF1E" w14:textId="77777777" w:rsidR="001464E6" w:rsidRPr="001464E6" w:rsidRDefault="001464E6" w:rsidP="001464E6">
      <w:pPr>
        <w:suppressAutoHyphens/>
        <w:autoSpaceDN w:val="0"/>
        <w:rPr>
          <w:rFonts w:ascii="Arial" w:eastAsia="Calibri" w:hAnsi="Arial" w:cs="Arial"/>
          <w:kern w:val="3"/>
        </w:rPr>
      </w:pPr>
      <w:r w:rsidRPr="001464E6">
        <w:rPr>
          <w:rFonts w:ascii="Arial" w:eastAsia="Calibri" w:hAnsi="Arial" w:cs="Arial"/>
          <w:kern w:val="3"/>
        </w:rPr>
        <w:t xml:space="preserve">         Председатель Боготольского                    Глава Боготольского сельсовета          </w:t>
      </w:r>
    </w:p>
    <w:p w14:paraId="78CA156F" w14:textId="77777777" w:rsidR="001464E6" w:rsidRPr="001464E6" w:rsidRDefault="001464E6" w:rsidP="001464E6">
      <w:pPr>
        <w:suppressAutoHyphens/>
        <w:autoSpaceDN w:val="0"/>
        <w:rPr>
          <w:rFonts w:ascii="Arial" w:eastAsia="Calibri" w:hAnsi="Arial" w:cs="Arial"/>
          <w:kern w:val="3"/>
        </w:rPr>
      </w:pPr>
      <w:r w:rsidRPr="001464E6">
        <w:rPr>
          <w:rFonts w:ascii="Arial" w:eastAsia="Calibri" w:hAnsi="Arial" w:cs="Arial"/>
          <w:kern w:val="3"/>
        </w:rPr>
        <w:t xml:space="preserve">         сельского Совета депутатов</w:t>
      </w:r>
    </w:p>
    <w:p w14:paraId="7BA546F8" w14:textId="77777777" w:rsidR="001464E6" w:rsidRPr="001464E6" w:rsidRDefault="001464E6" w:rsidP="001464E6">
      <w:pPr>
        <w:suppressAutoHyphens/>
        <w:autoSpaceDN w:val="0"/>
        <w:rPr>
          <w:rFonts w:ascii="Arial" w:eastAsia="Calibri" w:hAnsi="Arial" w:cs="Arial"/>
          <w:kern w:val="3"/>
        </w:rPr>
      </w:pPr>
      <w:r w:rsidRPr="001464E6">
        <w:rPr>
          <w:rFonts w:ascii="Arial" w:eastAsia="Calibri" w:hAnsi="Arial" w:cs="Arial"/>
          <w:kern w:val="3"/>
        </w:rPr>
        <w:t xml:space="preserve">                                И.Н. Тихонова                                            Е.В. Крикливых</w:t>
      </w:r>
    </w:p>
    <w:p w14:paraId="5C1D5FEF" w14:textId="6F7D8F7C" w:rsidR="0026215D" w:rsidRPr="001464E6" w:rsidRDefault="0026215D" w:rsidP="00942A3F">
      <w:pPr>
        <w:suppressAutoHyphens/>
        <w:autoSpaceDN w:val="0"/>
        <w:rPr>
          <w:rFonts w:ascii="Arial" w:eastAsia="Calibri" w:hAnsi="Arial" w:cs="Arial"/>
          <w:kern w:val="3"/>
        </w:rPr>
      </w:pPr>
    </w:p>
    <w:sectPr w:rsidR="0026215D" w:rsidRPr="001464E6" w:rsidSect="006301C0">
      <w:headerReference w:type="first" r:id="rId23"/>
      <w:footnotePr>
        <w:numRestart w:val="eachPage"/>
      </w:footnotePr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C850" w14:textId="77777777" w:rsidR="006F1EEA" w:rsidRDefault="006F1EEA" w:rsidP="00750505">
      <w:r>
        <w:separator/>
      </w:r>
    </w:p>
  </w:endnote>
  <w:endnote w:type="continuationSeparator" w:id="0">
    <w:p w14:paraId="6E54A2A7" w14:textId="77777777" w:rsidR="006F1EEA" w:rsidRDefault="006F1EEA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9B607" w14:textId="77777777" w:rsidR="006F1EEA" w:rsidRDefault="006F1EEA" w:rsidP="00750505">
      <w:r>
        <w:separator/>
      </w:r>
    </w:p>
  </w:footnote>
  <w:footnote w:type="continuationSeparator" w:id="0">
    <w:p w14:paraId="05EC43F7" w14:textId="77777777" w:rsidR="006F1EEA" w:rsidRDefault="006F1EEA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20BC" w14:textId="324188BF" w:rsidR="00DC2782" w:rsidRDefault="00DC2782" w:rsidP="00FD24A8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0" w15:restartNumberingAfterBreak="0">
    <w:nsid w:val="28127E6D"/>
    <w:multiLevelType w:val="hybridMultilevel"/>
    <w:tmpl w:val="77F69F88"/>
    <w:lvl w:ilvl="0" w:tplc="AF12D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9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5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8"/>
  </w:num>
  <w:num w:numId="6">
    <w:abstractNumId w:val="23"/>
  </w:num>
  <w:num w:numId="7">
    <w:abstractNumId w:val="11"/>
  </w:num>
  <w:num w:numId="8">
    <w:abstractNumId w:val="14"/>
  </w:num>
  <w:num w:numId="9">
    <w:abstractNumId w:val="35"/>
  </w:num>
  <w:num w:numId="10">
    <w:abstractNumId w:val="2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3"/>
  </w:num>
  <w:num w:numId="14">
    <w:abstractNumId w:val="5"/>
  </w:num>
  <w:num w:numId="15">
    <w:abstractNumId w:val="18"/>
  </w:num>
  <w:num w:numId="16">
    <w:abstractNumId w:val="16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31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0"/>
  </w:num>
  <w:num w:numId="40">
    <w:abstractNumId w:val="34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4"/>
  </w:num>
  <w:num w:numId="44">
    <w:abstractNumId w:val="1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5F01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20E"/>
    <w:rsid w:val="00082524"/>
    <w:rsid w:val="000826BE"/>
    <w:rsid w:val="00084587"/>
    <w:rsid w:val="00084AB5"/>
    <w:rsid w:val="00084BC4"/>
    <w:rsid w:val="000852FA"/>
    <w:rsid w:val="00085BD3"/>
    <w:rsid w:val="00086295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B70A0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06F7D"/>
    <w:rsid w:val="00113F4F"/>
    <w:rsid w:val="00114704"/>
    <w:rsid w:val="00117095"/>
    <w:rsid w:val="00117388"/>
    <w:rsid w:val="001178EF"/>
    <w:rsid w:val="00120F82"/>
    <w:rsid w:val="00121C3E"/>
    <w:rsid w:val="0012523B"/>
    <w:rsid w:val="00125FC7"/>
    <w:rsid w:val="00131E11"/>
    <w:rsid w:val="00133537"/>
    <w:rsid w:val="0013606E"/>
    <w:rsid w:val="00141C52"/>
    <w:rsid w:val="00141D05"/>
    <w:rsid w:val="00142811"/>
    <w:rsid w:val="001464E6"/>
    <w:rsid w:val="001502CA"/>
    <w:rsid w:val="00150F0A"/>
    <w:rsid w:val="001537C8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40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232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4573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9EB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E6AC1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1EE2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D71CF"/>
    <w:rsid w:val="003E14F2"/>
    <w:rsid w:val="003E3454"/>
    <w:rsid w:val="003E3F9C"/>
    <w:rsid w:val="003E46EB"/>
    <w:rsid w:val="003E7D7B"/>
    <w:rsid w:val="003E7E63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17A55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F04"/>
    <w:rsid w:val="00456781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A7C3B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4F6656"/>
    <w:rsid w:val="00501F65"/>
    <w:rsid w:val="005024F4"/>
    <w:rsid w:val="00503E4B"/>
    <w:rsid w:val="0050419C"/>
    <w:rsid w:val="0050554C"/>
    <w:rsid w:val="00510514"/>
    <w:rsid w:val="00513A4B"/>
    <w:rsid w:val="00515181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D7074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0062"/>
    <w:rsid w:val="00621B7F"/>
    <w:rsid w:val="006301C0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1363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0C5F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1EEA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3656C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5AAF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D6BAB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577"/>
    <w:rsid w:val="00845FFC"/>
    <w:rsid w:val="0084609A"/>
    <w:rsid w:val="00846234"/>
    <w:rsid w:val="00847AAC"/>
    <w:rsid w:val="00850352"/>
    <w:rsid w:val="008578DA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6D46"/>
    <w:rsid w:val="008A70B8"/>
    <w:rsid w:val="008A7689"/>
    <w:rsid w:val="008B0241"/>
    <w:rsid w:val="008B1306"/>
    <w:rsid w:val="008B44F8"/>
    <w:rsid w:val="008B458C"/>
    <w:rsid w:val="008B5A37"/>
    <w:rsid w:val="008B61C3"/>
    <w:rsid w:val="008B6CFB"/>
    <w:rsid w:val="008B6F2A"/>
    <w:rsid w:val="008B7553"/>
    <w:rsid w:val="008B7A6A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4D2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732"/>
    <w:rsid w:val="00925AE5"/>
    <w:rsid w:val="00925E53"/>
    <w:rsid w:val="009269F3"/>
    <w:rsid w:val="00930A78"/>
    <w:rsid w:val="00931EB4"/>
    <w:rsid w:val="00931FCD"/>
    <w:rsid w:val="0093273F"/>
    <w:rsid w:val="00932B28"/>
    <w:rsid w:val="00933A4C"/>
    <w:rsid w:val="0093401F"/>
    <w:rsid w:val="009342CB"/>
    <w:rsid w:val="00935C58"/>
    <w:rsid w:val="00936C4E"/>
    <w:rsid w:val="0094020B"/>
    <w:rsid w:val="00942A3F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0CFC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1A80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25A38"/>
    <w:rsid w:val="00A26DCD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77834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18B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AF7F78"/>
    <w:rsid w:val="00B04F65"/>
    <w:rsid w:val="00B133A4"/>
    <w:rsid w:val="00B15373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1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1658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36779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0F0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05E5F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28E9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213E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184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05D75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0110"/>
    <w:rsid w:val="00F91CD5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3D00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9D85DE66-138B-4282-BB0F-3390799E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312a7e7b-7c38-4a8d-adfb-5d7daed1e072" TargetMode="External"/><Relationship Id="rId13" Type="http://schemas.openxmlformats.org/officeDocument/2006/relationships/hyperlink" Target="about:blank?act=bfcbf548-d54f-4691-9e69-b3cb79bc9b99" TargetMode="External"/><Relationship Id="rId18" Type="http://schemas.openxmlformats.org/officeDocument/2006/relationships/hyperlink" Target="about:blank?act=6b7dbf34-c158-4c63-86ff-b3477b641b4d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?act=0a1eb4c3-4409-47d6-9c97-d58eeb092d7d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?act=2685aebf-bfac-4c43-b7a6-cd58bcd40fbc" TargetMode="External"/><Relationship Id="rId17" Type="http://schemas.openxmlformats.org/officeDocument/2006/relationships/hyperlink" Target="about:blank?act=a107f090-f3d6-40b7-8dfc-99a67a17b10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about:blank?act=a107f090-f3d6-40b7-8dfc-99a67a17b105" TargetMode="External"/><Relationship Id="rId20" Type="http://schemas.openxmlformats.org/officeDocument/2006/relationships/hyperlink" Target="about:blank?act=bcff0796-d458-4db2-a519-23632a27ca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02064ac2-b76e-4edc-8fd7-1cbb2b97053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bout:blank?act=a107f090-f3d6-40b7-8dfc-99a67a17b105" TargetMode="External"/><Relationship Id="rId23" Type="http://schemas.openxmlformats.org/officeDocument/2006/relationships/header" Target="header1.xml"/><Relationship Id="rId10" Type="http://schemas.openxmlformats.org/officeDocument/2006/relationships/hyperlink" Target="about:blank?act=0d975e0d-35fb-4d19-9a1b-63d508b432ed" TargetMode="External"/><Relationship Id="rId19" Type="http://schemas.openxmlformats.org/officeDocument/2006/relationships/hyperlink" Target="about:blank?act=19bbf6c2-9fcc-4b65-b80c-feebc884e7aa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a107f090-f3d6-40b7-8dfc-99a67a17b105" TargetMode="External"/><Relationship Id="rId14" Type="http://schemas.openxmlformats.org/officeDocument/2006/relationships/hyperlink" Target="about:blank?act=a107f090-f3d6-40b7-8dfc-99a67a17b105" TargetMode="External"/><Relationship Id="rId22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8D66-51FA-466A-8DB8-D7697C85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User</cp:lastModifiedBy>
  <cp:revision>25</cp:revision>
  <cp:lastPrinted>2024-03-25T03:23:00Z</cp:lastPrinted>
  <dcterms:created xsi:type="dcterms:W3CDTF">2023-08-17T07:15:00Z</dcterms:created>
  <dcterms:modified xsi:type="dcterms:W3CDTF">2024-05-22T06:14:00Z</dcterms:modified>
</cp:coreProperties>
</file>