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8BF" w:rsidRPr="0026215D" w:rsidRDefault="00F428BF" w:rsidP="00F428BF">
      <w:pPr>
        <w:pStyle w:val="a6"/>
        <w:ind w:right="-1"/>
        <w:rPr>
          <w:rFonts w:ascii="Arial" w:hAnsi="Arial" w:cs="Arial"/>
          <w:b/>
          <w:color w:val="000000"/>
          <w:sz w:val="26"/>
          <w:szCs w:val="26"/>
        </w:rPr>
      </w:pPr>
      <w:r w:rsidRPr="0026215D">
        <w:rPr>
          <w:rFonts w:ascii="Arial" w:hAnsi="Arial" w:cs="Arial"/>
          <w:b/>
          <w:color w:val="000000"/>
          <w:sz w:val="26"/>
          <w:szCs w:val="26"/>
        </w:rPr>
        <w:t xml:space="preserve">КРАСНОЯРСКИЙ КРАЙ </w:t>
      </w:r>
    </w:p>
    <w:p w:rsidR="00F428BF" w:rsidRPr="0026215D" w:rsidRDefault="000D0F1F" w:rsidP="00F428BF">
      <w:pPr>
        <w:pStyle w:val="a6"/>
        <w:ind w:right="-1"/>
        <w:rPr>
          <w:rFonts w:ascii="Arial" w:hAnsi="Arial" w:cs="Arial"/>
          <w:b/>
          <w:color w:val="000000"/>
          <w:sz w:val="26"/>
          <w:szCs w:val="26"/>
        </w:rPr>
      </w:pPr>
      <w:r w:rsidRPr="0026215D">
        <w:rPr>
          <w:rFonts w:ascii="Arial" w:hAnsi="Arial" w:cs="Arial"/>
          <w:b/>
          <w:color w:val="000000"/>
          <w:sz w:val="26"/>
          <w:szCs w:val="26"/>
        </w:rPr>
        <w:t>БОГОТОЛЬСК</w:t>
      </w:r>
      <w:r w:rsidR="005F7C4E">
        <w:rPr>
          <w:rFonts w:ascii="Arial" w:hAnsi="Arial" w:cs="Arial"/>
          <w:b/>
          <w:color w:val="000000"/>
          <w:sz w:val="26"/>
          <w:szCs w:val="26"/>
        </w:rPr>
        <w:t>ИЙ</w:t>
      </w:r>
      <w:r w:rsidR="00F428BF" w:rsidRPr="0026215D">
        <w:rPr>
          <w:rFonts w:ascii="Arial" w:hAnsi="Arial" w:cs="Arial"/>
          <w:b/>
          <w:color w:val="000000"/>
          <w:sz w:val="26"/>
          <w:szCs w:val="26"/>
        </w:rPr>
        <w:t xml:space="preserve"> РАЙОН</w:t>
      </w:r>
    </w:p>
    <w:p w:rsidR="00F428BF" w:rsidRPr="0026215D" w:rsidRDefault="000D0F1F" w:rsidP="00F428BF">
      <w:pPr>
        <w:pStyle w:val="a6"/>
        <w:ind w:right="-1"/>
        <w:rPr>
          <w:rFonts w:ascii="Arial" w:hAnsi="Arial" w:cs="Arial"/>
          <w:b/>
          <w:sz w:val="26"/>
          <w:szCs w:val="26"/>
        </w:rPr>
      </w:pPr>
      <w:r w:rsidRPr="0026215D">
        <w:rPr>
          <w:rFonts w:ascii="Arial" w:hAnsi="Arial" w:cs="Arial"/>
          <w:b/>
          <w:sz w:val="26"/>
          <w:szCs w:val="26"/>
        </w:rPr>
        <w:t>ЮРЬЕВСКИЙ</w:t>
      </w:r>
      <w:r w:rsidR="00F428BF" w:rsidRPr="0026215D">
        <w:rPr>
          <w:rFonts w:ascii="Arial" w:hAnsi="Arial" w:cs="Arial"/>
          <w:b/>
          <w:sz w:val="26"/>
          <w:szCs w:val="26"/>
        </w:rPr>
        <w:t xml:space="preserve"> СЕЛЬСКИЙ СОВЕТ ДЕПУТАТОВ</w:t>
      </w:r>
    </w:p>
    <w:p w:rsidR="00F428BF" w:rsidRPr="0026215D" w:rsidRDefault="00F428BF" w:rsidP="00F428BF">
      <w:pPr>
        <w:pStyle w:val="a6"/>
        <w:ind w:right="-1"/>
        <w:rPr>
          <w:rFonts w:ascii="Arial" w:hAnsi="Arial" w:cs="Arial"/>
          <w:b/>
          <w:sz w:val="26"/>
          <w:szCs w:val="26"/>
        </w:rPr>
      </w:pPr>
    </w:p>
    <w:p w:rsidR="00F428BF" w:rsidRPr="0026215D" w:rsidRDefault="00F428BF" w:rsidP="00F428BF">
      <w:pPr>
        <w:ind w:right="-1"/>
        <w:jc w:val="center"/>
        <w:rPr>
          <w:rFonts w:ascii="Arial" w:hAnsi="Arial" w:cs="Arial"/>
          <w:b/>
          <w:sz w:val="26"/>
          <w:szCs w:val="26"/>
        </w:rPr>
      </w:pPr>
      <w:r w:rsidRPr="0026215D">
        <w:rPr>
          <w:rFonts w:ascii="Arial" w:hAnsi="Arial" w:cs="Arial"/>
          <w:b/>
          <w:sz w:val="26"/>
          <w:szCs w:val="26"/>
        </w:rPr>
        <w:t>РЕШЕНИЕ</w:t>
      </w:r>
    </w:p>
    <w:p w:rsidR="00F428BF" w:rsidRPr="0026215D" w:rsidRDefault="00F428BF" w:rsidP="00F428BF">
      <w:pPr>
        <w:pStyle w:val="1"/>
        <w:spacing w:before="0"/>
        <w:ind w:right="-1"/>
        <w:rPr>
          <w:rFonts w:ascii="Arial" w:hAnsi="Arial" w:cs="Arial"/>
          <w:color w:val="auto"/>
          <w:sz w:val="26"/>
          <w:szCs w:val="26"/>
        </w:rPr>
      </w:pPr>
    </w:p>
    <w:p w:rsidR="00A12FCE" w:rsidRPr="0026215D" w:rsidRDefault="00FC4746" w:rsidP="00A12FCE">
      <w:pPr>
        <w:ind w:right="-5"/>
        <w:jc w:val="center"/>
        <w:rPr>
          <w:rFonts w:ascii="Arial" w:hAnsi="Arial" w:cs="Arial"/>
          <w:sz w:val="26"/>
          <w:szCs w:val="26"/>
        </w:rPr>
      </w:pPr>
      <w:r>
        <w:rPr>
          <w:rFonts w:ascii="Arial" w:hAnsi="Arial" w:cs="Arial"/>
          <w:b/>
          <w:sz w:val="26"/>
          <w:szCs w:val="26"/>
        </w:rPr>
        <w:t>20.09.</w:t>
      </w:r>
      <w:r w:rsidR="00F428BF" w:rsidRPr="0026215D">
        <w:rPr>
          <w:rFonts w:ascii="Arial" w:hAnsi="Arial" w:cs="Arial"/>
          <w:b/>
          <w:sz w:val="26"/>
          <w:szCs w:val="26"/>
        </w:rPr>
        <w:t>201</w:t>
      </w:r>
      <w:r w:rsidR="008E0DD6" w:rsidRPr="0026215D">
        <w:rPr>
          <w:rFonts w:ascii="Arial" w:hAnsi="Arial" w:cs="Arial"/>
          <w:b/>
          <w:sz w:val="26"/>
          <w:szCs w:val="26"/>
        </w:rPr>
        <w:t>9</w:t>
      </w:r>
      <w:r w:rsidR="00F428BF" w:rsidRPr="0026215D">
        <w:rPr>
          <w:rFonts w:ascii="Arial" w:hAnsi="Arial" w:cs="Arial"/>
          <w:b/>
          <w:sz w:val="26"/>
          <w:szCs w:val="26"/>
        </w:rPr>
        <w:t xml:space="preserve">                        </w:t>
      </w:r>
      <w:r w:rsidR="008E0DD6" w:rsidRPr="0026215D">
        <w:rPr>
          <w:rFonts w:ascii="Arial" w:hAnsi="Arial" w:cs="Arial"/>
          <w:b/>
          <w:sz w:val="26"/>
          <w:szCs w:val="26"/>
        </w:rPr>
        <w:t>с</w:t>
      </w:r>
      <w:proofErr w:type="gramStart"/>
      <w:r w:rsidR="008E0DD6" w:rsidRPr="0026215D">
        <w:rPr>
          <w:rFonts w:ascii="Arial" w:hAnsi="Arial" w:cs="Arial"/>
          <w:b/>
          <w:sz w:val="26"/>
          <w:szCs w:val="26"/>
        </w:rPr>
        <w:t>.Ю</w:t>
      </w:r>
      <w:proofErr w:type="gramEnd"/>
      <w:r w:rsidR="008E0DD6" w:rsidRPr="0026215D">
        <w:rPr>
          <w:rFonts w:ascii="Arial" w:hAnsi="Arial" w:cs="Arial"/>
          <w:b/>
          <w:sz w:val="26"/>
          <w:szCs w:val="26"/>
        </w:rPr>
        <w:t>рьевка</w:t>
      </w:r>
      <w:r w:rsidR="00F428BF" w:rsidRPr="0026215D">
        <w:rPr>
          <w:rFonts w:ascii="Arial" w:hAnsi="Arial" w:cs="Arial"/>
          <w:b/>
          <w:i/>
          <w:sz w:val="26"/>
          <w:szCs w:val="26"/>
        </w:rPr>
        <w:t xml:space="preserve"> </w:t>
      </w:r>
      <w:r w:rsidR="00F428BF" w:rsidRPr="0026215D">
        <w:rPr>
          <w:rFonts w:ascii="Arial" w:hAnsi="Arial" w:cs="Arial"/>
          <w:b/>
          <w:i/>
          <w:sz w:val="26"/>
          <w:szCs w:val="26"/>
        </w:rPr>
        <w:tab/>
      </w:r>
      <w:r w:rsidR="00F428BF" w:rsidRPr="0026215D">
        <w:rPr>
          <w:rFonts w:ascii="Arial" w:hAnsi="Arial" w:cs="Arial"/>
          <w:b/>
          <w:i/>
          <w:sz w:val="26"/>
          <w:szCs w:val="26"/>
        </w:rPr>
        <w:tab/>
      </w:r>
      <w:r w:rsidR="00F428BF" w:rsidRPr="0026215D">
        <w:rPr>
          <w:rFonts w:ascii="Arial" w:hAnsi="Arial" w:cs="Arial"/>
          <w:b/>
          <w:i/>
          <w:sz w:val="26"/>
          <w:szCs w:val="26"/>
        </w:rPr>
        <w:tab/>
      </w:r>
      <w:r w:rsidR="00F428BF" w:rsidRPr="0026215D">
        <w:rPr>
          <w:rFonts w:ascii="Arial" w:hAnsi="Arial" w:cs="Arial"/>
          <w:b/>
          <w:sz w:val="26"/>
          <w:szCs w:val="26"/>
        </w:rPr>
        <w:t xml:space="preserve">№ </w:t>
      </w:r>
      <w:r>
        <w:rPr>
          <w:rFonts w:ascii="Arial" w:hAnsi="Arial" w:cs="Arial"/>
          <w:b/>
          <w:sz w:val="26"/>
          <w:szCs w:val="26"/>
        </w:rPr>
        <w:t>32-154</w:t>
      </w:r>
    </w:p>
    <w:p w:rsidR="00F428BF" w:rsidRPr="0026215D" w:rsidRDefault="00F428BF" w:rsidP="00F428BF">
      <w:pPr>
        <w:rPr>
          <w:rFonts w:ascii="Arial" w:hAnsi="Arial" w:cs="Arial"/>
          <w:i/>
          <w:sz w:val="26"/>
          <w:szCs w:val="26"/>
        </w:rPr>
      </w:pPr>
    </w:p>
    <w:p w:rsidR="002B2AB4" w:rsidRPr="0026215D" w:rsidRDefault="00F428BF" w:rsidP="002B2AB4">
      <w:pPr>
        <w:pStyle w:val="1"/>
        <w:spacing w:before="0"/>
        <w:rPr>
          <w:rFonts w:ascii="Arial" w:hAnsi="Arial" w:cs="Arial"/>
          <w:color w:val="auto"/>
          <w:sz w:val="26"/>
          <w:szCs w:val="26"/>
        </w:rPr>
      </w:pPr>
      <w:r w:rsidRPr="0026215D">
        <w:rPr>
          <w:rFonts w:ascii="Arial" w:hAnsi="Arial" w:cs="Arial"/>
          <w:color w:val="auto"/>
          <w:sz w:val="26"/>
          <w:szCs w:val="26"/>
        </w:rPr>
        <w:t xml:space="preserve">О внесении изменений в </w:t>
      </w:r>
      <w:r w:rsidR="002B2AB4" w:rsidRPr="0026215D">
        <w:rPr>
          <w:rFonts w:ascii="Arial" w:hAnsi="Arial" w:cs="Arial"/>
          <w:color w:val="auto"/>
          <w:sz w:val="26"/>
          <w:szCs w:val="26"/>
        </w:rPr>
        <w:t xml:space="preserve">Решение </w:t>
      </w:r>
      <w:r w:rsidR="008731B0" w:rsidRPr="0026215D">
        <w:rPr>
          <w:rFonts w:ascii="Arial" w:hAnsi="Arial" w:cs="Arial"/>
          <w:color w:val="auto"/>
          <w:sz w:val="26"/>
          <w:szCs w:val="26"/>
        </w:rPr>
        <w:t xml:space="preserve">Юрьевского </w:t>
      </w:r>
      <w:r w:rsidR="002B2AB4" w:rsidRPr="0026215D">
        <w:rPr>
          <w:rFonts w:ascii="Arial" w:hAnsi="Arial" w:cs="Arial"/>
          <w:color w:val="auto"/>
          <w:sz w:val="26"/>
          <w:szCs w:val="26"/>
        </w:rPr>
        <w:t xml:space="preserve">Совета депутатов </w:t>
      </w:r>
    </w:p>
    <w:p w:rsidR="00F428BF" w:rsidRPr="0026215D" w:rsidRDefault="002B2AB4" w:rsidP="002B2AB4">
      <w:pPr>
        <w:pStyle w:val="1"/>
        <w:spacing w:before="0"/>
        <w:rPr>
          <w:rFonts w:ascii="Arial" w:hAnsi="Arial" w:cs="Arial"/>
          <w:color w:val="auto"/>
          <w:sz w:val="26"/>
          <w:szCs w:val="26"/>
        </w:rPr>
      </w:pPr>
      <w:r w:rsidRPr="0026215D">
        <w:rPr>
          <w:rFonts w:ascii="Arial" w:hAnsi="Arial" w:cs="Arial"/>
          <w:color w:val="auto"/>
          <w:sz w:val="26"/>
          <w:szCs w:val="26"/>
        </w:rPr>
        <w:t>от 17.09.2013 № 37-133 «Об утверждении Положения о бюджетном процессе в Юрьевском сельсовете»</w:t>
      </w:r>
    </w:p>
    <w:p w:rsidR="002B2AB4" w:rsidRPr="0026215D" w:rsidRDefault="002B2AB4" w:rsidP="002B2AB4">
      <w:pPr>
        <w:rPr>
          <w:rFonts w:ascii="Arial" w:hAnsi="Arial" w:cs="Arial"/>
          <w:sz w:val="26"/>
          <w:szCs w:val="26"/>
        </w:rPr>
      </w:pPr>
    </w:p>
    <w:p w:rsidR="009554F8" w:rsidRPr="0026215D" w:rsidRDefault="009554F8" w:rsidP="009554F8">
      <w:pPr>
        <w:ind w:firstLine="709"/>
        <w:jc w:val="both"/>
        <w:rPr>
          <w:rFonts w:ascii="Arial" w:hAnsi="Arial" w:cs="Arial"/>
          <w:b/>
          <w:bCs/>
          <w:sz w:val="26"/>
          <w:szCs w:val="26"/>
        </w:rPr>
      </w:pPr>
      <w:r w:rsidRPr="0026215D">
        <w:rPr>
          <w:rFonts w:ascii="Arial" w:hAnsi="Arial" w:cs="Arial"/>
          <w:bCs/>
          <w:sz w:val="26"/>
          <w:szCs w:val="26"/>
        </w:rPr>
        <w:t xml:space="preserve">  </w:t>
      </w:r>
      <w:proofErr w:type="gramStart"/>
      <w:r w:rsidRPr="0026215D">
        <w:rPr>
          <w:rFonts w:ascii="Arial" w:hAnsi="Arial" w:cs="Arial"/>
          <w:bCs/>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26215D">
        <w:rPr>
          <w:rFonts w:ascii="Arial" w:hAnsi="Arial" w:cs="Arial"/>
          <w:sz w:val="26"/>
          <w:szCs w:val="26"/>
        </w:rPr>
        <w:t>Бюджетным кодексом   Российской Федерации,</w:t>
      </w:r>
      <w:r w:rsidRPr="0026215D">
        <w:rPr>
          <w:rFonts w:ascii="Arial" w:hAnsi="Arial" w:cs="Arial"/>
          <w:b/>
          <w:sz w:val="26"/>
          <w:szCs w:val="26"/>
        </w:rPr>
        <w:t xml:space="preserve"> </w:t>
      </w:r>
      <w:r w:rsidRPr="0026215D">
        <w:rPr>
          <w:rFonts w:ascii="Arial" w:eastAsia="Calibri" w:hAnsi="Arial" w:cs="Arial"/>
          <w:sz w:val="26"/>
          <w:szCs w:val="26"/>
        </w:rPr>
        <w:t xml:space="preserve">Федеральным </w:t>
      </w:r>
      <w:hyperlink r:id="rId8" w:history="1">
        <w:r w:rsidRPr="0026215D">
          <w:rPr>
            <w:rFonts w:ascii="Arial" w:eastAsia="Calibri" w:hAnsi="Arial" w:cs="Arial"/>
            <w:sz w:val="26"/>
            <w:szCs w:val="26"/>
          </w:rPr>
          <w:t>закон</w:t>
        </w:r>
      </w:hyperlink>
      <w:r w:rsidRPr="0026215D">
        <w:rPr>
          <w:rFonts w:ascii="Arial" w:eastAsia="Calibri" w:hAnsi="Arial" w:cs="Arial"/>
          <w:sz w:val="26"/>
          <w:szCs w:val="26"/>
        </w:rPr>
        <w:t>ом от 02.08.2019 № 278-ФЗ "О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w:t>
      </w:r>
      <w:proofErr w:type="gramEnd"/>
      <w:r w:rsidRPr="0026215D">
        <w:rPr>
          <w:rFonts w:ascii="Arial" w:eastAsia="Calibri" w:hAnsi="Arial" w:cs="Arial"/>
          <w:sz w:val="26"/>
          <w:szCs w:val="26"/>
        </w:rPr>
        <w:t xml:space="preserve"> Российской Федерации и признании </w:t>
      </w:r>
      <w:proofErr w:type="gramStart"/>
      <w:r w:rsidRPr="0026215D">
        <w:rPr>
          <w:rFonts w:ascii="Arial" w:eastAsia="Calibri" w:hAnsi="Arial" w:cs="Arial"/>
          <w:sz w:val="26"/>
          <w:szCs w:val="26"/>
        </w:rPr>
        <w:t>утратившим</w:t>
      </w:r>
      <w:proofErr w:type="gramEnd"/>
      <w:r w:rsidRPr="0026215D">
        <w:rPr>
          <w:rFonts w:ascii="Arial" w:eastAsia="Calibri" w:hAnsi="Arial" w:cs="Arial"/>
          <w:sz w:val="26"/>
          <w:szCs w:val="26"/>
        </w:rPr>
        <w:t xml:space="preserve"> силу Федерального закона "Об особенностях эмиссии и обращения государственных и муниципальных ценных бумаг", </w:t>
      </w:r>
      <w:r w:rsidRPr="0026215D">
        <w:rPr>
          <w:rFonts w:ascii="Arial" w:hAnsi="Arial" w:cs="Arial"/>
          <w:bCs/>
          <w:sz w:val="26"/>
          <w:szCs w:val="26"/>
        </w:rPr>
        <w:t xml:space="preserve">Уставом Юрьевского сельсовета, Юрьевский сельский Совет депутатов </w:t>
      </w:r>
      <w:r w:rsidRPr="00FC4746">
        <w:rPr>
          <w:rFonts w:ascii="Arial" w:hAnsi="Arial" w:cs="Arial"/>
          <w:b/>
          <w:bCs/>
          <w:sz w:val="26"/>
          <w:szCs w:val="26"/>
        </w:rPr>
        <w:t>решил:</w:t>
      </w:r>
      <w:r w:rsidRPr="0026215D">
        <w:rPr>
          <w:rFonts w:ascii="Arial" w:hAnsi="Arial" w:cs="Arial"/>
          <w:bCs/>
          <w:sz w:val="26"/>
          <w:szCs w:val="26"/>
        </w:rPr>
        <w:t xml:space="preserve"> </w:t>
      </w:r>
    </w:p>
    <w:p w:rsidR="00F428BF" w:rsidRPr="0026215D" w:rsidRDefault="009554F8" w:rsidP="009554F8">
      <w:pPr>
        <w:autoSpaceDE w:val="0"/>
        <w:autoSpaceDN w:val="0"/>
        <w:adjustRightInd w:val="0"/>
        <w:ind w:right="-1" w:firstLine="709"/>
        <w:jc w:val="both"/>
        <w:rPr>
          <w:rFonts w:ascii="Arial" w:hAnsi="Arial" w:cs="Arial"/>
          <w:b/>
          <w:sz w:val="26"/>
          <w:szCs w:val="26"/>
        </w:rPr>
      </w:pPr>
      <w:r w:rsidRPr="001502CA">
        <w:rPr>
          <w:rFonts w:ascii="Arial" w:hAnsi="Arial" w:cs="Arial"/>
          <w:b/>
          <w:bCs/>
          <w:sz w:val="26"/>
          <w:szCs w:val="26"/>
        </w:rPr>
        <w:t xml:space="preserve"> 1.</w:t>
      </w:r>
      <w:r w:rsidRPr="0026215D">
        <w:rPr>
          <w:rFonts w:ascii="Arial" w:hAnsi="Arial" w:cs="Arial"/>
          <w:bCs/>
          <w:sz w:val="26"/>
          <w:szCs w:val="26"/>
        </w:rPr>
        <w:t xml:space="preserve"> Внести  в  приложение к решению Юрьевского</w:t>
      </w:r>
      <w:r w:rsidRPr="0026215D">
        <w:rPr>
          <w:rFonts w:ascii="Arial" w:hAnsi="Arial" w:cs="Arial"/>
          <w:sz w:val="26"/>
          <w:szCs w:val="26"/>
        </w:rPr>
        <w:t xml:space="preserve"> сельского Совета депутатов от 07.09.2013 № 37-133 «Об утверждении положения о бюджетном процессе в Юрьевском сельсовете Боготольского района Красноярского края» </w:t>
      </w:r>
      <w:r w:rsidR="008E0DD6" w:rsidRPr="0026215D">
        <w:rPr>
          <w:rFonts w:ascii="Arial" w:hAnsi="Arial" w:cs="Arial"/>
          <w:sz w:val="26"/>
          <w:szCs w:val="26"/>
        </w:rPr>
        <w:t>(в редакции Решений от  24.06.2014 № 44-159, 29.04.2015 № 49-176,</w:t>
      </w:r>
      <w:r w:rsidR="009C3103" w:rsidRPr="0026215D">
        <w:rPr>
          <w:rFonts w:ascii="Arial" w:hAnsi="Arial" w:cs="Arial"/>
          <w:sz w:val="26"/>
          <w:szCs w:val="26"/>
        </w:rPr>
        <w:t xml:space="preserve"> </w:t>
      </w:r>
      <w:r w:rsidR="008E0DD6" w:rsidRPr="0026215D">
        <w:rPr>
          <w:rFonts w:ascii="Arial" w:hAnsi="Arial" w:cs="Arial"/>
          <w:sz w:val="26"/>
          <w:szCs w:val="26"/>
        </w:rPr>
        <w:t>14.09.2017 №16-76)</w:t>
      </w:r>
      <w:r w:rsidR="009C3103" w:rsidRPr="0026215D">
        <w:rPr>
          <w:rFonts w:ascii="Arial" w:hAnsi="Arial" w:cs="Arial"/>
          <w:sz w:val="26"/>
          <w:szCs w:val="26"/>
        </w:rPr>
        <w:t xml:space="preserve">  </w:t>
      </w:r>
      <w:r w:rsidR="008E0DD6" w:rsidRPr="0026215D">
        <w:rPr>
          <w:rFonts w:ascii="Arial" w:hAnsi="Arial" w:cs="Arial"/>
          <w:sz w:val="26"/>
          <w:szCs w:val="26"/>
        </w:rPr>
        <w:t xml:space="preserve"> </w:t>
      </w:r>
      <w:r w:rsidR="00F428BF" w:rsidRPr="0026215D">
        <w:rPr>
          <w:rFonts w:ascii="Arial" w:hAnsi="Arial" w:cs="Arial"/>
          <w:sz w:val="26"/>
          <w:szCs w:val="26"/>
        </w:rPr>
        <w:t>следующие изменения:</w:t>
      </w:r>
    </w:p>
    <w:p w:rsidR="009C5D3E" w:rsidRPr="0026215D" w:rsidRDefault="009554F8" w:rsidP="009C5D3E">
      <w:pPr>
        <w:tabs>
          <w:tab w:val="left" w:pos="1134"/>
          <w:tab w:val="left" w:pos="1276"/>
        </w:tabs>
        <w:ind w:firstLine="709"/>
        <w:contextualSpacing/>
        <w:jc w:val="both"/>
        <w:rPr>
          <w:rFonts w:ascii="Arial" w:hAnsi="Arial" w:cs="Arial"/>
          <w:b/>
          <w:bCs/>
          <w:kern w:val="32"/>
          <w:sz w:val="26"/>
          <w:szCs w:val="26"/>
        </w:rPr>
      </w:pPr>
      <w:r w:rsidRPr="0026215D">
        <w:rPr>
          <w:rFonts w:ascii="Arial" w:hAnsi="Arial" w:cs="Arial"/>
          <w:b/>
          <w:bCs/>
          <w:kern w:val="32"/>
          <w:sz w:val="26"/>
          <w:szCs w:val="26"/>
        </w:rPr>
        <w:t>1.</w:t>
      </w:r>
      <w:r w:rsidR="009C5D3E" w:rsidRPr="0026215D">
        <w:rPr>
          <w:rFonts w:ascii="Arial" w:hAnsi="Arial" w:cs="Arial"/>
          <w:b/>
          <w:bCs/>
          <w:kern w:val="32"/>
          <w:sz w:val="26"/>
          <w:szCs w:val="26"/>
        </w:rPr>
        <w:t xml:space="preserve">1. </w:t>
      </w:r>
      <w:r w:rsidR="00454D8F" w:rsidRPr="0026215D">
        <w:rPr>
          <w:rFonts w:ascii="Arial" w:hAnsi="Arial" w:cs="Arial"/>
          <w:b/>
          <w:bCs/>
          <w:kern w:val="32"/>
          <w:sz w:val="26"/>
          <w:szCs w:val="26"/>
        </w:rPr>
        <w:t>статью 2 изложить в следующей редакции:</w:t>
      </w:r>
    </w:p>
    <w:p w:rsidR="00454D8F" w:rsidRPr="0026215D" w:rsidRDefault="00454D8F" w:rsidP="00454D8F">
      <w:pPr>
        <w:pStyle w:val="ConsNormal"/>
        <w:widowControl/>
        <w:ind w:firstLine="709"/>
        <w:jc w:val="both"/>
        <w:rPr>
          <w:b/>
          <w:sz w:val="26"/>
          <w:szCs w:val="26"/>
        </w:rPr>
      </w:pPr>
      <w:r w:rsidRPr="0026215D">
        <w:rPr>
          <w:b/>
          <w:bCs/>
          <w:kern w:val="32"/>
          <w:sz w:val="26"/>
          <w:szCs w:val="26"/>
        </w:rPr>
        <w:t>«</w:t>
      </w:r>
      <w:r w:rsidRPr="0026215D">
        <w:rPr>
          <w:b/>
          <w:sz w:val="26"/>
          <w:szCs w:val="26"/>
        </w:rPr>
        <w:t xml:space="preserve">Статья 2. Бюджетные полномочия представительного органа </w:t>
      </w:r>
    </w:p>
    <w:p w:rsidR="00A347B3" w:rsidRDefault="00A347B3" w:rsidP="00454D8F">
      <w:pPr>
        <w:pStyle w:val="ConsNormal"/>
        <w:widowControl/>
        <w:ind w:firstLine="709"/>
        <w:jc w:val="both"/>
        <w:rPr>
          <w:sz w:val="26"/>
          <w:szCs w:val="26"/>
        </w:rPr>
      </w:pPr>
    </w:p>
    <w:p w:rsidR="00454D8F" w:rsidRPr="0026215D" w:rsidRDefault="00454D8F" w:rsidP="00454D8F">
      <w:pPr>
        <w:pStyle w:val="ConsNormal"/>
        <w:widowControl/>
        <w:ind w:firstLine="709"/>
        <w:jc w:val="both"/>
        <w:rPr>
          <w:sz w:val="26"/>
          <w:szCs w:val="26"/>
        </w:rPr>
      </w:pPr>
      <w:r w:rsidRPr="0026215D">
        <w:rPr>
          <w:sz w:val="26"/>
          <w:szCs w:val="26"/>
        </w:rPr>
        <w:t>В сфере бюджетного процесса представительный орган обладает следующими полномочиями:</w:t>
      </w:r>
    </w:p>
    <w:p w:rsidR="00454D8F" w:rsidRPr="0026215D" w:rsidRDefault="00454D8F" w:rsidP="00454D8F">
      <w:pPr>
        <w:numPr>
          <w:ilvl w:val="0"/>
          <w:numId w:val="21"/>
        </w:numPr>
        <w:autoSpaceDE w:val="0"/>
        <w:autoSpaceDN w:val="0"/>
        <w:adjustRightInd w:val="0"/>
        <w:jc w:val="both"/>
        <w:rPr>
          <w:rFonts w:ascii="Arial" w:hAnsi="Arial" w:cs="Arial"/>
          <w:sz w:val="26"/>
          <w:szCs w:val="26"/>
        </w:rPr>
      </w:pPr>
      <w:r w:rsidRPr="0026215D">
        <w:rPr>
          <w:rFonts w:ascii="Arial" w:hAnsi="Arial" w:cs="Arial"/>
          <w:sz w:val="26"/>
          <w:szCs w:val="26"/>
        </w:rPr>
        <w:t>рассматривает и утверждает местный бюджет;</w:t>
      </w:r>
    </w:p>
    <w:p w:rsidR="00454D8F" w:rsidRPr="0026215D" w:rsidRDefault="00454D8F" w:rsidP="00454D8F">
      <w:pPr>
        <w:numPr>
          <w:ilvl w:val="0"/>
          <w:numId w:val="21"/>
        </w:numPr>
        <w:autoSpaceDE w:val="0"/>
        <w:autoSpaceDN w:val="0"/>
        <w:adjustRightInd w:val="0"/>
        <w:jc w:val="both"/>
        <w:rPr>
          <w:rFonts w:ascii="Arial" w:hAnsi="Arial" w:cs="Arial"/>
          <w:sz w:val="26"/>
          <w:szCs w:val="26"/>
        </w:rPr>
      </w:pPr>
      <w:r w:rsidRPr="0026215D">
        <w:rPr>
          <w:rFonts w:ascii="Arial" w:hAnsi="Arial" w:cs="Arial"/>
          <w:sz w:val="26"/>
          <w:szCs w:val="26"/>
        </w:rPr>
        <w:t>рассматривает и утверждает отчеты об исполнении местного бюджета;</w:t>
      </w:r>
    </w:p>
    <w:p w:rsidR="00454D8F" w:rsidRPr="0026215D" w:rsidRDefault="00454D8F" w:rsidP="00454D8F">
      <w:pPr>
        <w:numPr>
          <w:ilvl w:val="0"/>
          <w:numId w:val="21"/>
        </w:numPr>
        <w:autoSpaceDE w:val="0"/>
        <w:autoSpaceDN w:val="0"/>
        <w:adjustRightInd w:val="0"/>
        <w:jc w:val="both"/>
        <w:rPr>
          <w:rFonts w:ascii="Arial" w:hAnsi="Arial" w:cs="Arial"/>
          <w:sz w:val="26"/>
          <w:szCs w:val="26"/>
        </w:rPr>
      </w:pPr>
      <w:r w:rsidRPr="0026215D">
        <w:rPr>
          <w:rFonts w:ascii="Arial" w:hAnsi="Arial" w:cs="Arial"/>
          <w:sz w:val="26"/>
          <w:szCs w:val="26"/>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454D8F" w:rsidRPr="0026215D" w:rsidRDefault="00454D8F" w:rsidP="00454D8F">
      <w:pPr>
        <w:numPr>
          <w:ilvl w:val="0"/>
          <w:numId w:val="21"/>
        </w:numPr>
        <w:autoSpaceDE w:val="0"/>
        <w:autoSpaceDN w:val="0"/>
        <w:adjustRightInd w:val="0"/>
        <w:jc w:val="both"/>
        <w:rPr>
          <w:rFonts w:ascii="Arial" w:hAnsi="Arial" w:cs="Arial"/>
          <w:sz w:val="26"/>
          <w:szCs w:val="26"/>
        </w:rPr>
      </w:pPr>
      <w:r w:rsidRPr="0026215D">
        <w:rPr>
          <w:rFonts w:ascii="Arial" w:hAnsi="Arial" w:cs="Arial"/>
          <w:sz w:val="26"/>
          <w:szCs w:val="26"/>
        </w:rPr>
        <w:t xml:space="preserve">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местного самоуправления </w:t>
      </w:r>
      <w:r w:rsidR="009C3103" w:rsidRPr="0026215D">
        <w:rPr>
          <w:rFonts w:ascii="Arial" w:hAnsi="Arial" w:cs="Arial"/>
          <w:sz w:val="26"/>
          <w:szCs w:val="26"/>
        </w:rPr>
        <w:t>Юрьевского сельсовета</w:t>
      </w:r>
      <w:proofErr w:type="gramStart"/>
      <w:r w:rsidRPr="0026215D">
        <w:rPr>
          <w:rFonts w:ascii="Arial" w:hAnsi="Arial" w:cs="Arial"/>
          <w:sz w:val="26"/>
          <w:szCs w:val="26"/>
        </w:rPr>
        <w:t>.»;</w:t>
      </w:r>
      <w:proofErr w:type="gramEnd"/>
    </w:p>
    <w:p w:rsidR="00D71439" w:rsidRPr="0026215D" w:rsidRDefault="00D71439" w:rsidP="00D71439">
      <w:pPr>
        <w:autoSpaceDE w:val="0"/>
        <w:autoSpaceDN w:val="0"/>
        <w:adjustRightInd w:val="0"/>
        <w:ind w:firstLine="710"/>
        <w:jc w:val="both"/>
        <w:rPr>
          <w:rFonts w:ascii="Arial" w:hAnsi="Arial" w:cs="Arial"/>
          <w:b/>
          <w:sz w:val="26"/>
          <w:szCs w:val="26"/>
        </w:rPr>
      </w:pPr>
      <w:r w:rsidRPr="0026215D">
        <w:rPr>
          <w:rFonts w:ascii="Arial" w:hAnsi="Arial" w:cs="Arial"/>
          <w:b/>
          <w:sz w:val="26"/>
          <w:szCs w:val="26"/>
        </w:rPr>
        <w:t>1.2. подпункты 3, 4 пункта 1 статьи 4 исключить;</w:t>
      </w:r>
    </w:p>
    <w:p w:rsidR="00D71439" w:rsidRPr="0026215D" w:rsidRDefault="00D71439" w:rsidP="00D71439">
      <w:pPr>
        <w:autoSpaceDE w:val="0"/>
        <w:autoSpaceDN w:val="0"/>
        <w:adjustRightInd w:val="0"/>
        <w:ind w:firstLine="710"/>
        <w:jc w:val="both"/>
        <w:rPr>
          <w:rFonts w:ascii="Arial" w:hAnsi="Arial" w:cs="Arial"/>
          <w:b/>
          <w:sz w:val="26"/>
          <w:szCs w:val="26"/>
        </w:rPr>
      </w:pPr>
      <w:r w:rsidRPr="0026215D">
        <w:rPr>
          <w:rFonts w:ascii="Arial" w:hAnsi="Arial" w:cs="Arial"/>
          <w:b/>
          <w:sz w:val="26"/>
          <w:szCs w:val="26"/>
        </w:rPr>
        <w:t xml:space="preserve">1.3. </w:t>
      </w:r>
      <w:r w:rsidR="00B45A9C" w:rsidRPr="0026215D">
        <w:rPr>
          <w:rFonts w:ascii="Arial" w:hAnsi="Arial" w:cs="Arial"/>
          <w:b/>
          <w:sz w:val="26"/>
          <w:szCs w:val="26"/>
        </w:rPr>
        <w:t>главу 1 дополнить статьей 4.1 следующего содержания:</w:t>
      </w:r>
    </w:p>
    <w:p w:rsidR="00B45A9C" w:rsidRPr="0026215D" w:rsidRDefault="00B45A9C" w:rsidP="00B45A9C">
      <w:pPr>
        <w:pStyle w:val="ConsNormal"/>
        <w:ind w:firstLine="709"/>
        <w:jc w:val="both"/>
        <w:rPr>
          <w:b/>
          <w:sz w:val="26"/>
          <w:szCs w:val="26"/>
        </w:rPr>
      </w:pPr>
      <w:r w:rsidRPr="0026215D">
        <w:rPr>
          <w:b/>
          <w:sz w:val="26"/>
          <w:szCs w:val="26"/>
        </w:rPr>
        <w:t xml:space="preserve">«Статья 4.1. Бюджетные полномочия главного распорядителя </w:t>
      </w:r>
      <w:r w:rsidRPr="0026215D">
        <w:rPr>
          <w:b/>
          <w:sz w:val="26"/>
          <w:szCs w:val="26"/>
        </w:rPr>
        <w:lastRenderedPageBreak/>
        <w:t>(распорядителя) бюджетных средств</w:t>
      </w:r>
    </w:p>
    <w:p w:rsidR="00B45A9C" w:rsidRPr="0026215D" w:rsidRDefault="00B45A9C" w:rsidP="00B45A9C">
      <w:pPr>
        <w:pStyle w:val="ConsNormal"/>
        <w:ind w:firstLine="709"/>
        <w:jc w:val="both"/>
        <w:rPr>
          <w:sz w:val="26"/>
          <w:szCs w:val="26"/>
        </w:rPr>
      </w:pPr>
    </w:p>
    <w:p w:rsidR="00B45A9C" w:rsidRPr="0026215D" w:rsidRDefault="00B45A9C" w:rsidP="00B45A9C">
      <w:pPr>
        <w:pStyle w:val="ConsNormal"/>
        <w:ind w:firstLine="709"/>
        <w:jc w:val="both"/>
        <w:rPr>
          <w:sz w:val="26"/>
          <w:szCs w:val="26"/>
        </w:rPr>
      </w:pPr>
      <w:r w:rsidRPr="0026215D">
        <w:rPr>
          <w:sz w:val="26"/>
          <w:szCs w:val="26"/>
        </w:rPr>
        <w:t>1. Главный распорядитель бюджетных средств обладает следующими бюджетными полномочиями:</w:t>
      </w:r>
    </w:p>
    <w:p w:rsidR="00B45A9C" w:rsidRPr="0026215D" w:rsidRDefault="00B45A9C" w:rsidP="00B45A9C">
      <w:pPr>
        <w:pStyle w:val="ConsNormal"/>
        <w:ind w:firstLine="709"/>
        <w:jc w:val="both"/>
        <w:rPr>
          <w:sz w:val="26"/>
          <w:szCs w:val="26"/>
        </w:rPr>
      </w:pPr>
      <w:r w:rsidRPr="0026215D">
        <w:rPr>
          <w:sz w:val="26"/>
          <w:szCs w:val="26"/>
        </w:rPr>
        <w:t xml:space="preserve">1) обеспечивает результативность, </w:t>
      </w:r>
      <w:proofErr w:type="spellStart"/>
      <w:r w:rsidRPr="0026215D">
        <w:rPr>
          <w:sz w:val="26"/>
          <w:szCs w:val="26"/>
        </w:rPr>
        <w:t>адресность</w:t>
      </w:r>
      <w:proofErr w:type="spellEnd"/>
      <w:r w:rsidRPr="0026215D">
        <w:rPr>
          <w:sz w:val="26"/>
          <w:szCs w:val="26"/>
        </w:rPr>
        <w:t xml:space="preserve"> и целевой характер использования бюджетных сре</w:t>
      </w:r>
      <w:proofErr w:type="gramStart"/>
      <w:r w:rsidRPr="0026215D">
        <w:rPr>
          <w:sz w:val="26"/>
          <w:szCs w:val="26"/>
        </w:rPr>
        <w:t>дств в с</w:t>
      </w:r>
      <w:proofErr w:type="gramEnd"/>
      <w:r w:rsidRPr="0026215D">
        <w:rPr>
          <w:sz w:val="26"/>
          <w:szCs w:val="26"/>
        </w:rPr>
        <w:t>оответствии с утвержденными ему бюджетными ассигнованиями и лимитами бюджетных обязательств;</w:t>
      </w:r>
    </w:p>
    <w:p w:rsidR="00B45A9C" w:rsidRPr="0026215D" w:rsidRDefault="00B45A9C" w:rsidP="00B45A9C">
      <w:pPr>
        <w:pStyle w:val="ConsNormal"/>
        <w:ind w:firstLine="709"/>
        <w:jc w:val="both"/>
        <w:rPr>
          <w:sz w:val="26"/>
          <w:szCs w:val="26"/>
        </w:rPr>
      </w:pPr>
      <w:r w:rsidRPr="0026215D">
        <w:rPr>
          <w:sz w:val="26"/>
          <w:szCs w:val="26"/>
        </w:rPr>
        <w:t>2) формирует перечень подведомственных ему распорядителей и получателей бюджетных средств;</w:t>
      </w:r>
    </w:p>
    <w:p w:rsidR="00B45A9C" w:rsidRPr="0026215D" w:rsidRDefault="00B45A9C" w:rsidP="00B45A9C">
      <w:pPr>
        <w:pStyle w:val="ConsNormal"/>
        <w:ind w:firstLine="709"/>
        <w:jc w:val="both"/>
        <w:rPr>
          <w:sz w:val="26"/>
          <w:szCs w:val="26"/>
        </w:rPr>
      </w:pPr>
      <w:r w:rsidRPr="0026215D">
        <w:rPr>
          <w:sz w:val="26"/>
          <w:szCs w:val="26"/>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45A9C" w:rsidRPr="0026215D" w:rsidRDefault="00B45A9C" w:rsidP="00B45A9C">
      <w:pPr>
        <w:pStyle w:val="ConsNormal"/>
        <w:ind w:firstLine="709"/>
        <w:jc w:val="both"/>
        <w:rPr>
          <w:sz w:val="26"/>
          <w:szCs w:val="26"/>
        </w:rPr>
      </w:pPr>
      <w:r w:rsidRPr="0026215D">
        <w:rPr>
          <w:sz w:val="26"/>
          <w:szCs w:val="26"/>
        </w:rPr>
        <w:t>4) осуществляет планирование соответствующих расходов бюджета, составляет обоснования бюджетных ассигнований;</w:t>
      </w:r>
    </w:p>
    <w:p w:rsidR="00B45A9C" w:rsidRPr="0026215D" w:rsidRDefault="00B45A9C" w:rsidP="00B45A9C">
      <w:pPr>
        <w:pStyle w:val="ConsNormal"/>
        <w:ind w:firstLine="709"/>
        <w:jc w:val="both"/>
        <w:rPr>
          <w:sz w:val="26"/>
          <w:szCs w:val="26"/>
        </w:rPr>
      </w:pPr>
      <w:r w:rsidRPr="0026215D">
        <w:rPr>
          <w:sz w:val="26"/>
          <w:szCs w:val="26"/>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45A9C" w:rsidRPr="0026215D" w:rsidRDefault="00B45A9C" w:rsidP="00B45A9C">
      <w:pPr>
        <w:pStyle w:val="ConsNormal"/>
        <w:ind w:firstLine="709"/>
        <w:jc w:val="both"/>
        <w:rPr>
          <w:sz w:val="26"/>
          <w:szCs w:val="26"/>
        </w:rPr>
      </w:pPr>
      <w:r w:rsidRPr="0026215D">
        <w:rPr>
          <w:sz w:val="26"/>
          <w:szCs w:val="26"/>
        </w:rPr>
        <w:t>6) вносит предложения по формированию и изменению лимитов бюджетных обязательств;</w:t>
      </w:r>
    </w:p>
    <w:p w:rsidR="00B45A9C" w:rsidRPr="0026215D" w:rsidRDefault="00B45A9C" w:rsidP="00B45A9C">
      <w:pPr>
        <w:pStyle w:val="ConsNormal"/>
        <w:ind w:firstLine="709"/>
        <w:jc w:val="both"/>
        <w:rPr>
          <w:sz w:val="26"/>
          <w:szCs w:val="26"/>
        </w:rPr>
      </w:pPr>
      <w:r w:rsidRPr="0026215D">
        <w:rPr>
          <w:sz w:val="26"/>
          <w:szCs w:val="26"/>
        </w:rPr>
        <w:t>7) вносит предложения по формированию и изменению сводной бюджетной росписи;</w:t>
      </w:r>
    </w:p>
    <w:p w:rsidR="00B45A9C" w:rsidRPr="0026215D" w:rsidRDefault="00B45A9C" w:rsidP="00B45A9C">
      <w:pPr>
        <w:pStyle w:val="ConsNormal"/>
        <w:ind w:firstLine="709"/>
        <w:jc w:val="both"/>
        <w:rPr>
          <w:sz w:val="26"/>
          <w:szCs w:val="26"/>
        </w:rPr>
      </w:pPr>
      <w:r w:rsidRPr="0026215D">
        <w:rPr>
          <w:sz w:val="26"/>
          <w:szCs w:val="26"/>
        </w:rPr>
        <w:t>8) определяет порядок утверждения бюджетных смет подведомственных получателей бюджетных средств, являющихся казенными учреждениями;</w:t>
      </w:r>
    </w:p>
    <w:p w:rsidR="00B45A9C" w:rsidRPr="0026215D" w:rsidRDefault="00B45A9C" w:rsidP="00B45A9C">
      <w:pPr>
        <w:pStyle w:val="ConsNormal"/>
        <w:ind w:firstLine="709"/>
        <w:jc w:val="both"/>
        <w:rPr>
          <w:sz w:val="26"/>
          <w:szCs w:val="26"/>
        </w:rPr>
      </w:pPr>
      <w:r w:rsidRPr="0026215D">
        <w:rPr>
          <w:sz w:val="26"/>
          <w:szCs w:val="26"/>
        </w:rPr>
        <w:t>9) формирует и утверждает муниципальные задания;</w:t>
      </w:r>
    </w:p>
    <w:p w:rsidR="00B45A9C" w:rsidRPr="0026215D" w:rsidRDefault="00B45A9C" w:rsidP="00B45A9C">
      <w:pPr>
        <w:pStyle w:val="ConsNormal"/>
        <w:ind w:firstLine="709"/>
        <w:jc w:val="both"/>
        <w:rPr>
          <w:sz w:val="26"/>
          <w:szCs w:val="26"/>
        </w:rPr>
      </w:pPr>
      <w:r w:rsidRPr="0026215D">
        <w:rPr>
          <w:sz w:val="26"/>
          <w:szCs w:val="26"/>
        </w:rPr>
        <w:t xml:space="preserve">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743650" w:rsidRPr="0026215D">
        <w:rPr>
          <w:sz w:val="26"/>
          <w:szCs w:val="26"/>
        </w:rPr>
        <w:t>Бюджетным к</w:t>
      </w:r>
      <w:r w:rsidRPr="0026215D">
        <w:rPr>
          <w:sz w:val="26"/>
          <w:szCs w:val="26"/>
        </w:rPr>
        <w:t>одексом</w:t>
      </w:r>
      <w:r w:rsidR="00743650" w:rsidRPr="0026215D">
        <w:rPr>
          <w:sz w:val="26"/>
          <w:szCs w:val="26"/>
        </w:rPr>
        <w:t xml:space="preserve"> РФ</w:t>
      </w:r>
      <w:r w:rsidRPr="0026215D">
        <w:rPr>
          <w:sz w:val="26"/>
          <w:szCs w:val="26"/>
        </w:rPr>
        <w:t>, условий, целей и порядка, установленных при их предоставлении;</w:t>
      </w:r>
    </w:p>
    <w:p w:rsidR="00B45A9C" w:rsidRPr="0026215D" w:rsidRDefault="00B45A9C" w:rsidP="00B45A9C">
      <w:pPr>
        <w:pStyle w:val="ConsNormal"/>
        <w:ind w:firstLine="709"/>
        <w:jc w:val="both"/>
        <w:rPr>
          <w:sz w:val="26"/>
          <w:szCs w:val="26"/>
        </w:rPr>
      </w:pPr>
      <w:r w:rsidRPr="0026215D">
        <w:rPr>
          <w:sz w:val="26"/>
          <w:szCs w:val="26"/>
        </w:rPr>
        <w:t>11) формирует бюджетную отчетность главного распорядителя бюджетных средств;</w:t>
      </w:r>
    </w:p>
    <w:p w:rsidR="00B45A9C" w:rsidRPr="0026215D" w:rsidRDefault="00B45A9C" w:rsidP="00B45A9C">
      <w:pPr>
        <w:pStyle w:val="ConsNormal"/>
        <w:ind w:firstLine="709"/>
        <w:jc w:val="both"/>
        <w:rPr>
          <w:sz w:val="26"/>
          <w:szCs w:val="26"/>
        </w:rPr>
      </w:pPr>
      <w:r w:rsidRPr="0026215D">
        <w:rPr>
          <w:sz w:val="26"/>
          <w:szCs w:val="26"/>
        </w:rPr>
        <w:t>11.1) отвечает от имени муниципального образования по денежным обязательствам подведомственных ему получателей бюджетных средств;</w:t>
      </w:r>
    </w:p>
    <w:p w:rsidR="00B45A9C" w:rsidRPr="0026215D" w:rsidRDefault="00B45A9C" w:rsidP="00B45A9C">
      <w:pPr>
        <w:pStyle w:val="ConsNormal"/>
        <w:ind w:firstLine="709"/>
        <w:jc w:val="both"/>
        <w:rPr>
          <w:sz w:val="26"/>
          <w:szCs w:val="26"/>
        </w:rPr>
      </w:pPr>
      <w:r w:rsidRPr="0026215D">
        <w:rPr>
          <w:sz w:val="26"/>
          <w:szCs w:val="26"/>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B45A9C" w:rsidRPr="0026215D" w:rsidRDefault="00B45A9C" w:rsidP="00B45A9C">
      <w:pPr>
        <w:pStyle w:val="ConsNormal"/>
        <w:ind w:firstLine="709"/>
        <w:jc w:val="both"/>
        <w:rPr>
          <w:sz w:val="26"/>
          <w:szCs w:val="26"/>
        </w:rPr>
      </w:pPr>
      <w:r w:rsidRPr="0026215D">
        <w:rPr>
          <w:sz w:val="26"/>
          <w:szCs w:val="26"/>
        </w:rPr>
        <w:t>2. Распорядитель бюджетных средств обладает следующими бюджетными полномочиями:</w:t>
      </w:r>
    </w:p>
    <w:p w:rsidR="00B45A9C" w:rsidRPr="0026215D" w:rsidRDefault="00B45A9C" w:rsidP="00B45A9C">
      <w:pPr>
        <w:pStyle w:val="ConsNormal"/>
        <w:ind w:firstLine="709"/>
        <w:jc w:val="both"/>
        <w:rPr>
          <w:sz w:val="26"/>
          <w:szCs w:val="26"/>
        </w:rPr>
      </w:pPr>
      <w:r w:rsidRPr="0026215D">
        <w:rPr>
          <w:sz w:val="26"/>
          <w:szCs w:val="26"/>
        </w:rPr>
        <w:t>1) осуществляет планирование соответствующих расходов бюджета;</w:t>
      </w:r>
    </w:p>
    <w:p w:rsidR="00B45A9C" w:rsidRPr="0026215D" w:rsidRDefault="00B45A9C" w:rsidP="00B45A9C">
      <w:pPr>
        <w:pStyle w:val="ConsNormal"/>
        <w:ind w:firstLine="709"/>
        <w:jc w:val="both"/>
        <w:rPr>
          <w:sz w:val="26"/>
          <w:szCs w:val="26"/>
        </w:rPr>
      </w:pPr>
      <w:r w:rsidRPr="0026215D">
        <w:rPr>
          <w:sz w:val="26"/>
          <w:szCs w:val="26"/>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B45A9C" w:rsidRPr="0026215D" w:rsidRDefault="00B45A9C" w:rsidP="00B45A9C">
      <w:pPr>
        <w:pStyle w:val="ConsNormal"/>
        <w:ind w:firstLine="709"/>
        <w:jc w:val="both"/>
        <w:rPr>
          <w:sz w:val="26"/>
          <w:szCs w:val="26"/>
        </w:rPr>
      </w:pPr>
      <w:r w:rsidRPr="0026215D">
        <w:rPr>
          <w:sz w:val="26"/>
          <w:szCs w:val="26"/>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B45A9C" w:rsidRPr="0026215D" w:rsidRDefault="00B45A9C" w:rsidP="00B45A9C">
      <w:pPr>
        <w:pStyle w:val="ConsNormal"/>
        <w:ind w:firstLine="709"/>
        <w:jc w:val="both"/>
        <w:rPr>
          <w:sz w:val="26"/>
          <w:szCs w:val="26"/>
        </w:rPr>
      </w:pPr>
      <w:r w:rsidRPr="0026215D">
        <w:rPr>
          <w:sz w:val="26"/>
          <w:szCs w:val="26"/>
        </w:rPr>
        <w:t xml:space="preserve">3.1) обеспечивает соблюдение получателями межбюджетных </w:t>
      </w:r>
      <w:r w:rsidRPr="0026215D">
        <w:rPr>
          <w:sz w:val="26"/>
          <w:szCs w:val="26"/>
        </w:rPr>
        <w:lastRenderedPageBreak/>
        <w:t>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B45A9C" w:rsidRPr="0026215D" w:rsidRDefault="00B45A9C" w:rsidP="00B45A9C">
      <w:pPr>
        <w:pStyle w:val="ConsNormal"/>
        <w:ind w:firstLine="709"/>
        <w:jc w:val="both"/>
        <w:rPr>
          <w:sz w:val="26"/>
          <w:szCs w:val="26"/>
        </w:rPr>
      </w:pPr>
      <w:r w:rsidRPr="0026215D">
        <w:rPr>
          <w:sz w:val="26"/>
          <w:szCs w:val="26"/>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45A9C" w:rsidRPr="0026215D" w:rsidRDefault="00B45A9C" w:rsidP="00B45A9C">
      <w:pPr>
        <w:pStyle w:val="ConsNormal"/>
        <w:ind w:firstLine="709"/>
        <w:jc w:val="both"/>
        <w:rPr>
          <w:sz w:val="26"/>
          <w:szCs w:val="26"/>
        </w:rPr>
      </w:pPr>
      <w:r w:rsidRPr="0026215D">
        <w:rPr>
          <w:sz w:val="26"/>
          <w:szCs w:val="26"/>
        </w:rPr>
        <w:t xml:space="preserve">3. Главный распорядитель средств муниципального образования выступает </w:t>
      </w:r>
      <w:proofErr w:type="gramStart"/>
      <w:r w:rsidRPr="0026215D">
        <w:rPr>
          <w:sz w:val="26"/>
          <w:szCs w:val="26"/>
        </w:rPr>
        <w:t>в суде от имени муниципального образования в качестве представителя ответчика по искам к муниципальному образованию</w:t>
      </w:r>
      <w:proofErr w:type="gramEnd"/>
      <w:r w:rsidRPr="0026215D">
        <w:rPr>
          <w:sz w:val="26"/>
          <w:szCs w:val="26"/>
        </w:rPr>
        <w:t>:</w:t>
      </w:r>
    </w:p>
    <w:p w:rsidR="00B45A9C" w:rsidRPr="0026215D" w:rsidRDefault="00B45A9C" w:rsidP="00B45A9C">
      <w:pPr>
        <w:pStyle w:val="ConsNormal"/>
        <w:ind w:firstLine="709"/>
        <w:jc w:val="both"/>
        <w:rPr>
          <w:sz w:val="26"/>
          <w:szCs w:val="26"/>
        </w:rPr>
      </w:pPr>
      <w:r w:rsidRPr="0026215D">
        <w:rPr>
          <w:sz w:val="26"/>
          <w:szCs w:val="26"/>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B45A9C" w:rsidRPr="0026215D" w:rsidRDefault="00B45A9C" w:rsidP="00B45A9C">
      <w:pPr>
        <w:pStyle w:val="ConsNormal"/>
        <w:ind w:firstLine="709"/>
        <w:jc w:val="both"/>
        <w:rPr>
          <w:sz w:val="26"/>
          <w:szCs w:val="26"/>
        </w:rPr>
      </w:pPr>
      <w:r w:rsidRPr="0026215D">
        <w:rPr>
          <w:sz w:val="26"/>
          <w:szCs w:val="26"/>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B45A9C" w:rsidRPr="0026215D" w:rsidRDefault="00B45A9C" w:rsidP="00B45A9C">
      <w:pPr>
        <w:pStyle w:val="ConsNormal"/>
        <w:ind w:firstLine="709"/>
        <w:jc w:val="both"/>
        <w:rPr>
          <w:sz w:val="26"/>
          <w:szCs w:val="26"/>
        </w:rPr>
      </w:pPr>
      <w:r w:rsidRPr="0026215D">
        <w:rPr>
          <w:sz w:val="26"/>
          <w:szCs w:val="26"/>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26215D">
        <w:rPr>
          <w:sz w:val="26"/>
          <w:szCs w:val="26"/>
        </w:rPr>
        <w:t>Федерации полномочия главного распорядителя средств бюджета муниципального образования</w:t>
      </w:r>
      <w:proofErr w:type="gramEnd"/>
      <w:r w:rsidRPr="0026215D">
        <w:rPr>
          <w:sz w:val="26"/>
          <w:szCs w:val="26"/>
        </w:rPr>
        <w:t>.</w:t>
      </w:r>
    </w:p>
    <w:p w:rsidR="00B45A9C" w:rsidRPr="0026215D" w:rsidRDefault="00B45A9C" w:rsidP="00B45A9C">
      <w:pPr>
        <w:pStyle w:val="ConsNormal"/>
        <w:ind w:firstLine="709"/>
        <w:jc w:val="both"/>
        <w:rPr>
          <w:sz w:val="26"/>
          <w:szCs w:val="26"/>
        </w:rPr>
      </w:pPr>
      <w:r w:rsidRPr="0026215D">
        <w:rPr>
          <w:sz w:val="26"/>
          <w:szCs w:val="26"/>
        </w:rPr>
        <w:t>3.1. Главный распорядитель (распорядитель) бюджетных сре</w:t>
      </w:r>
      <w:proofErr w:type="gramStart"/>
      <w:r w:rsidRPr="0026215D">
        <w:rPr>
          <w:sz w:val="26"/>
          <w:szCs w:val="26"/>
        </w:rPr>
        <w:t>дств в сл</w:t>
      </w:r>
      <w:proofErr w:type="gramEnd"/>
      <w:r w:rsidRPr="0026215D">
        <w:rPr>
          <w:sz w:val="26"/>
          <w:szCs w:val="26"/>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B45A9C" w:rsidRPr="0026215D" w:rsidRDefault="00B45A9C" w:rsidP="00B45A9C">
      <w:pPr>
        <w:pStyle w:val="ConsNormal"/>
        <w:ind w:firstLine="709"/>
        <w:jc w:val="both"/>
        <w:rPr>
          <w:sz w:val="26"/>
          <w:szCs w:val="26"/>
        </w:rPr>
      </w:pPr>
      <w:r w:rsidRPr="0026215D">
        <w:rPr>
          <w:sz w:val="26"/>
          <w:szCs w:val="26"/>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B45A9C" w:rsidRPr="0026215D" w:rsidRDefault="00B45A9C" w:rsidP="00B45A9C">
      <w:pPr>
        <w:pStyle w:val="ConsNormal"/>
        <w:ind w:firstLine="709"/>
        <w:jc w:val="both"/>
        <w:rPr>
          <w:sz w:val="26"/>
          <w:szCs w:val="26"/>
        </w:rPr>
      </w:pPr>
      <w:r w:rsidRPr="0026215D">
        <w:rPr>
          <w:sz w:val="26"/>
          <w:szCs w:val="26"/>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B45A9C" w:rsidRPr="0026215D" w:rsidRDefault="00B45A9C" w:rsidP="00B45A9C">
      <w:pPr>
        <w:pStyle w:val="ConsNormal"/>
        <w:widowControl/>
        <w:ind w:firstLine="709"/>
        <w:jc w:val="both"/>
        <w:rPr>
          <w:sz w:val="26"/>
          <w:szCs w:val="26"/>
        </w:rPr>
      </w:pPr>
      <w:r w:rsidRPr="0026215D">
        <w:rPr>
          <w:sz w:val="26"/>
          <w:szCs w:val="26"/>
        </w:rPr>
        <w:t xml:space="preserve">3.2. Главный распорядитель средств бюджета муниципального образования выступает </w:t>
      </w:r>
      <w:proofErr w:type="gramStart"/>
      <w:r w:rsidRPr="0026215D">
        <w:rPr>
          <w:sz w:val="26"/>
          <w:szCs w:val="26"/>
        </w:rPr>
        <w:t>в суде от имени муниципального образования в качестве представителя истца по искам о взыскании</w:t>
      </w:r>
      <w:proofErr w:type="gramEnd"/>
      <w:r w:rsidRPr="0026215D">
        <w:rPr>
          <w:sz w:val="26"/>
          <w:szCs w:val="26"/>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571934" w:rsidRPr="0026215D" w:rsidRDefault="00571934" w:rsidP="00B45A9C">
      <w:pPr>
        <w:pStyle w:val="ConsNormal"/>
        <w:widowControl/>
        <w:ind w:firstLine="709"/>
        <w:jc w:val="both"/>
        <w:rPr>
          <w:b/>
          <w:sz w:val="26"/>
          <w:szCs w:val="26"/>
        </w:rPr>
      </w:pPr>
      <w:r w:rsidRPr="0026215D">
        <w:rPr>
          <w:b/>
          <w:sz w:val="26"/>
          <w:szCs w:val="26"/>
        </w:rPr>
        <w:t xml:space="preserve">1.4. </w:t>
      </w:r>
      <w:r w:rsidR="001667C2" w:rsidRPr="0026215D">
        <w:rPr>
          <w:b/>
          <w:sz w:val="26"/>
          <w:szCs w:val="26"/>
        </w:rPr>
        <w:t xml:space="preserve">статью 6.1 </w:t>
      </w:r>
      <w:r w:rsidR="008731B0" w:rsidRPr="0026215D">
        <w:rPr>
          <w:b/>
          <w:sz w:val="26"/>
          <w:szCs w:val="26"/>
        </w:rPr>
        <w:t xml:space="preserve">дополнить пунктом 6 </w:t>
      </w:r>
      <w:r w:rsidR="001667C2" w:rsidRPr="0026215D">
        <w:rPr>
          <w:b/>
          <w:sz w:val="26"/>
          <w:szCs w:val="26"/>
        </w:rPr>
        <w:t>следующего содержания:</w:t>
      </w:r>
    </w:p>
    <w:p w:rsidR="001667C2" w:rsidRPr="0026215D" w:rsidRDefault="001667C2" w:rsidP="00091401">
      <w:pPr>
        <w:pStyle w:val="ConsNormal"/>
        <w:ind w:firstLine="709"/>
        <w:jc w:val="both"/>
        <w:rPr>
          <w:sz w:val="26"/>
          <w:szCs w:val="26"/>
        </w:rPr>
      </w:pPr>
      <w:r w:rsidRPr="0026215D">
        <w:rPr>
          <w:sz w:val="26"/>
          <w:szCs w:val="26"/>
        </w:rPr>
        <w:t>«</w:t>
      </w:r>
      <w:r w:rsidR="00BC7A66" w:rsidRPr="0026215D">
        <w:rPr>
          <w:sz w:val="26"/>
          <w:szCs w:val="26"/>
        </w:rPr>
        <w:t xml:space="preserve">6) </w:t>
      </w:r>
      <w:r w:rsidR="00091401" w:rsidRPr="0026215D">
        <w:rPr>
          <w:sz w:val="26"/>
          <w:szCs w:val="26"/>
        </w:rPr>
        <w:t xml:space="preserve">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r w:rsidR="00091401" w:rsidRPr="0026215D">
        <w:rPr>
          <w:sz w:val="26"/>
          <w:szCs w:val="26"/>
        </w:rPr>
        <w:lastRenderedPageBreak/>
        <w:t>правом Евразийского экономического союза и законодательством Российской Федерации о таможенном деле</w:t>
      </w:r>
      <w:proofErr w:type="gramStart"/>
      <w:r w:rsidR="00091401" w:rsidRPr="0026215D">
        <w:rPr>
          <w:sz w:val="26"/>
          <w:szCs w:val="26"/>
        </w:rPr>
        <w:t>.»;</w:t>
      </w:r>
      <w:proofErr w:type="gramEnd"/>
    </w:p>
    <w:p w:rsidR="00D95C12" w:rsidRPr="0026215D" w:rsidRDefault="00D95C12" w:rsidP="0028357B">
      <w:pPr>
        <w:pStyle w:val="ConsNormal"/>
        <w:ind w:firstLine="709"/>
        <w:jc w:val="both"/>
        <w:rPr>
          <w:sz w:val="26"/>
          <w:szCs w:val="26"/>
        </w:rPr>
      </w:pPr>
      <w:r w:rsidRPr="0026215D">
        <w:rPr>
          <w:b/>
          <w:sz w:val="26"/>
          <w:szCs w:val="26"/>
        </w:rPr>
        <w:t xml:space="preserve">1.5. в пункте 2 статьи 8 слова </w:t>
      </w:r>
      <w:r w:rsidRPr="0026215D">
        <w:rPr>
          <w:sz w:val="26"/>
          <w:szCs w:val="26"/>
        </w:rPr>
        <w:t xml:space="preserve">«на оказание гражданами единовременной материальной помощи, в том числе на приобретение жилья» </w:t>
      </w:r>
      <w:r w:rsidRPr="0026215D">
        <w:rPr>
          <w:b/>
          <w:sz w:val="26"/>
          <w:szCs w:val="26"/>
        </w:rPr>
        <w:t xml:space="preserve">заменить словами </w:t>
      </w:r>
      <w:r w:rsidRPr="0026215D">
        <w:rPr>
          <w:sz w:val="26"/>
          <w:szCs w:val="26"/>
        </w:rPr>
        <w:t>«</w:t>
      </w:r>
      <w:r w:rsidR="0028357B" w:rsidRPr="0026215D">
        <w:rPr>
          <w:sz w:val="26"/>
          <w:szCs w:val="26"/>
        </w:rPr>
        <w:t>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p>
    <w:p w:rsidR="009554F8" w:rsidRPr="0026215D" w:rsidRDefault="0028357B" w:rsidP="0028357B">
      <w:pPr>
        <w:pStyle w:val="ConsNormal"/>
        <w:ind w:firstLine="709"/>
        <w:jc w:val="both"/>
        <w:rPr>
          <w:sz w:val="26"/>
          <w:szCs w:val="26"/>
        </w:rPr>
      </w:pPr>
      <w:r w:rsidRPr="0026215D">
        <w:rPr>
          <w:b/>
          <w:sz w:val="26"/>
          <w:szCs w:val="26"/>
        </w:rPr>
        <w:t xml:space="preserve">1.6. в пункте 2 статьи 10 слова </w:t>
      </w:r>
      <w:r w:rsidRPr="0026215D">
        <w:rPr>
          <w:sz w:val="26"/>
          <w:szCs w:val="26"/>
        </w:rPr>
        <w:t xml:space="preserve">«субъектов Российской Федерации» </w:t>
      </w:r>
      <w:r w:rsidRPr="0026215D">
        <w:rPr>
          <w:b/>
          <w:sz w:val="26"/>
          <w:szCs w:val="26"/>
        </w:rPr>
        <w:t xml:space="preserve">заменить словами </w:t>
      </w:r>
      <w:r w:rsidRPr="0026215D">
        <w:rPr>
          <w:sz w:val="26"/>
          <w:szCs w:val="26"/>
        </w:rPr>
        <w:t>«Красноярского края»;</w:t>
      </w:r>
    </w:p>
    <w:p w:rsidR="0026215D" w:rsidRPr="0026215D" w:rsidRDefault="0026215D" w:rsidP="0026215D">
      <w:pPr>
        <w:ind w:right="-1" w:firstLine="709"/>
        <w:jc w:val="both"/>
        <w:rPr>
          <w:rFonts w:ascii="Arial" w:hAnsi="Arial" w:cs="Arial"/>
          <w:b/>
          <w:bCs/>
          <w:sz w:val="26"/>
          <w:szCs w:val="26"/>
        </w:rPr>
      </w:pPr>
      <w:r w:rsidRPr="0026215D">
        <w:rPr>
          <w:rFonts w:ascii="Arial" w:hAnsi="Arial" w:cs="Arial"/>
          <w:b/>
          <w:bCs/>
          <w:sz w:val="26"/>
          <w:szCs w:val="26"/>
        </w:rPr>
        <w:t>1.7. наименование главы 2 изложить в следующей редакции:</w:t>
      </w:r>
    </w:p>
    <w:p w:rsidR="0026215D" w:rsidRPr="0026215D" w:rsidRDefault="0026215D" w:rsidP="0026215D">
      <w:pPr>
        <w:ind w:right="-1" w:firstLine="709"/>
        <w:jc w:val="both"/>
        <w:rPr>
          <w:rFonts w:ascii="Arial" w:hAnsi="Arial" w:cs="Arial"/>
          <w:sz w:val="26"/>
          <w:szCs w:val="26"/>
        </w:rPr>
      </w:pPr>
      <w:r w:rsidRPr="0026215D">
        <w:rPr>
          <w:rFonts w:ascii="Arial" w:hAnsi="Arial" w:cs="Arial"/>
          <w:bCs/>
          <w:sz w:val="26"/>
          <w:szCs w:val="26"/>
        </w:rPr>
        <w:t xml:space="preserve">«Глава 2. </w:t>
      </w:r>
      <w:r w:rsidRPr="0026215D">
        <w:rPr>
          <w:rFonts w:ascii="Arial" w:hAnsi="Arial" w:cs="Arial"/>
          <w:sz w:val="26"/>
          <w:szCs w:val="26"/>
        </w:rPr>
        <w:t>Доходы и расходы местного бюджета, муниципальный долг»;</w:t>
      </w:r>
    </w:p>
    <w:p w:rsidR="0026215D" w:rsidRPr="0026215D" w:rsidRDefault="0026215D" w:rsidP="0026215D">
      <w:pPr>
        <w:ind w:right="-1" w:firstLine="709"/>
        <w:jc w:val="both"/>
        <w:rPr>
          <w:rFonts w:ascii="Arial" w:hAnsi="Arial" w:cs="Arial"/>
          <w:b/>
          <w:bCs/>
          <w:sz w:val="26"/>
          <w:szCs w:val="26"/>
        </w:rPr>
      </w:pPr>
      <w:r w:rsidRPr="0026215D">
        <w:rPr>
          <w:rFonts w:ascii="Arial" w:hAnsi="Arial" w:cs="Arial"/>
          <w:b/>
          <w:sz w:val="26"/>
          <w:szCs w:val="26"/>
        </w:rPr>
        <w:t>1.8. дополнить главу 2 статьей 11.1</w:t>
      </w:r>
      <w:r w:rsidRPr="0026215D">
        <w:rPr>
          <w:rFonts w:ascii="Arial" w:hAnsi="Arial" w:cs="Arial"/>
          <w:b/>
          <w:bCs/>
          <w:sz w:val="26"/>
          <w:szCs w:val="26"/>
        </w:rPr>
        <w:t xml:space="preserve"> следующего содержания:</w:t>
      </w:r>
    </w:p>
    <w:p w:rsidR="0026215D" w:rsidRPr="0026215D" w:rsidRDefault="0026215D" w:rsidP="0026215D">
      <w:pPr>
        <w:ind w:right="-1" w:firstLine="709"/>
        <w:jc w:val="both"/>
        <w:rPr>
          <w:rFonts w:ascii="Arial" w:hAnsi="Arial" w:cs="Arial"/>
          <w:b/>
          <w:sz w:val="26"/>
          <w:szCs w:val="26"/>
        </w:rPr>
      </w:pPr>
      <w:r w:rsidRPr="0026215D">
        <w:rPr>
          <w:rFonts w:ascii="Arial" w:hAnsi="Arial" w:cs="Arial"/>
          <w:b/>
          <w:bCs/>
          <w:sz w:val="26"/>
          <w:szCs w:val="26"/>
        </w:rPr>
        <w:t>«Статья 11.1</w:t>
      </w:r>
      <w:r w:rsidRPr="0026215D">
        <w:rPr>
          <w:rFonts w:ascii="Arial" w:hAnsi="Arial" w:cs="Arial"/>
          <w:bCs/>
          <w:sz w:val="26"/>
          <w:szCs w:val="26"/>
        </w:rPr>
        <w:t>.</w:t>
      </w:r>
      <w:r w:rsidRPr="0026215D">
        <w:rPr>
          <w:rFonts w:ascii="Arial" w:hAnsi="Arial" w:cs="Arial"/>
          <w:b/>
          <w:sz w:val="26"/>
          <w:szCs w:val="26"/>
        </w:rPr>
        <w:t xml:space="preserve"> Муниципальный долг поселения,  прекращение муниципальных долговых обязательств и их списание с муниципального долга</w:t>
      </w:r>
    </w:p>
    <w:p w:rsidR="0026215D" w:rsidRPr="0026215D" w:rsidRDefault="0026215D" w:rsidP="00672324">
      <w:pPr>
        <w:autoSpaceDE w:val="0"/>
        <w:autoSpaceDN w:val="0"/>
        <w:adjustRightInd w:val="0"/>
        <w:ind w:firstLine="709"/>
        <w:jc w:val="both"/>
        <w:rPr>
          <w:rFonts w:ascii="Arial" w:hAnsi="Arial" w:cs="Arial"/>
          <w:sz w:val="26"/>
          <w:szCs w:val="26"/>
        </w:rPr>
      </w:pPr>
      <w:r w:rsidRPr="0026215D">
        <w:rPr>
          <w:rFonts w:ascii="Arial" w:hAnsi="Arial" w:cs="Arial"/>
          <w:sz w:val="26"/>
          <w:szCs w:val="26"/>
        </w:rPr>
        <w:t>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26215D" w:rsidRPr="0026215D" w:rsidRDefault="00672324" w:rsidP="0026215D">
      <w:pPr>
        <w:autoSpaceDE w:val="0"/>
        <w:autoSpaceDN w:val="0"/>
        <w:adjustRightInd w:val="0"/>
        <w:ind w:firstLine="709"/>
        <w:jc w:val="both"/>
        <w:rPr>
          <w:rFonts w:ascii="Arial" w:hAnsi="Arial" w:cs="Arial"/>
          <w:sz w:val="26"/>
          <w:szCs w:val="26"/>
        </w:rPr>
      </w:pPr>
      <w:r>
        <w:rPr>
          <w:rFonts w:ascii="Arial" w:hAnsi="Arial" w:cs="Arial"/>
          <w:sz w:val="26"/>
          <w:szCs w:val="26"/>
        </w:rPr>
        <w:t>1</w:t>
      </w:r>
      <w:r w:rsidR="0026215D" w:rsidRPr="0026215D">
        <w:rPr>
          <w:rFonts w:ascii="Arial" w:hAnsi="Arial" w:cs="Arial"/>
          <w:sz w:val="26"/>
          <w:szCs w:val="26"/>
        </w:rPr>
        <w:t>.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осуществляется  администрацией поселения в соответствии с Уставом поселения.</w:t>
      </w:r>
    </w:p>
    <w:p w:rsidR="0026215D" w:rsidRPr="0026215D" w:rsidRDefault="0026215D" w:rsidP="0026215D">
      <w:pPr>
        <w:ind w:right="-1" w:firstLine="709"/>
        <w:jc w:val="both"/>
        <w:rPr>
          <w:rFonts w:ascii="Arial" w:hAnsi="Arial" w:cs="Arial"/>
          <w:sz w:val="26"/>
          <w:szCs w:val="26"/>
        </w:rPr>
      </w:pPr>
      <w:r w:rsidRPr="0026215D">
        <w:rPr>
          <w:rFonts w:ascii="Arial" w:hAnsi="Arial" w:cs="Arial"/>
          <w:sz w:val="26"/>
          <w:szCs w:val="26"/>
        </w:rPr>
        <w:t xml:space="preserve">2. Долговые обязательства поселения могут существовать в виде обязательств </w:t>
      </w:r>
      <w:proofErr w:type="gramStart"/>
      <w:r w:rsidRPr="0026215D">
        <w:rPr>
          <w:rFonts w:ascii="Arial" w:hAnsi="Arial" w:cs="Arial"/>
          <w:sz w:val="26"/>
          <w:szCs w:val="26"/>
        </w:rPr>
        <w:t>по</w:t>
      </w:r>
      <w:proofErr w:type="gramEnd"/>
      <w:r w:rsidRPr="0026215D">
        <w:rPr>
          <w:rFonts w:ascii="Arial" w:hAnsi="Arial" w:cs="Arial"/>
          <w:sz w:val="26"/>
          <w:szCs w:val="26"/>
        </w:rPr>
        <w:t>:</w:t>
      </w:r>
    </w:p>
    <w:p w:rsidR="0026215D" w:rsidRPr="0026215D" w:rsidRDefault="0026215D" w:rsidP="0026215D">
      <w:pPr>
        <w:ind w:right="-1" w:firstLine="709"/>
        <w:jc w:val="both"/>
        <w:rPr>
          <w:rFonts w:ascii="Arial" w:hAnsi="Arial" w:cs="Arial"/>
          <w:sz w:val="26"/>
          <w:szCs w:val="26"/>
        </w:rPr>
      </w:pPr>
      <w:r w:rsidRPr="0026215D">
        <w:rPr>
          <w:rFonts w:ascii="Arial" w:hAnsi="Arial" w:cs="Arial"/>
          <w:sz w:val="26"/>
          <w:szCs w:val="26"/>
        </w:rPr>
        <w:t>1) ценным бумагам поселения (муниципальным ценным бумагам);</w:t>
      </w:r>
    </w:p>
    <w:p w:rsidR="0026215D" w:rsidRPr="0026215D" w:rsidRDefault="0026215D" w:rsidP="0026215D">
      <w:pPr>
        <w:ind w:right="-1" w:firstLine="709"/>
        <w:jc w:val="both"/>
        <w:rPr>
          <w:rFonts w:ascii="Arial" w:hAnsi="Arial" w:cs="Arial"/>
          <w:sz w:val="26"/>
          <w:szCs w:val="26"/>
        </w:rPr>
      </w:pPr>
      <w:r w:rsidRPr="0026215D">
        <w:rPr>
          <w:rFonts w:ascii="Arial" w:hAnsi="Arial" w:cs="Arial"/>
          <w:sz w:val="26"/>
          <w:szCs w:val="26"/>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26215D" w:rsidRPr="0026215D" w:rsidRDefault="0026215D" w:rsidP="0026215D">
      <w:pPr>
        <w:ind w:right="-1" w:firstLine="709"/>
        <w:jc w:val="both"/>
        <w:rPr>
          <w:rFonts w:ascii="Arial" w:hAnsi="Arial" w:cs="Arial"/>
          <w:sz w:val="26"/>
          <w:szCs w:val="26"/>
        </w:rPr>
      </w:pPr>
      <w:r w:rsidRPr="0026215D">
        <w:rPr>
          <w:rFonts w:ascii="Arial" w:hAnsi="Arial" w:cs="Arial"/>
          <w:sz w:val="26"/>
          <w:szCs w:val="26"/>
        </w:rPr>
        <w:t>3) бюджетным кредитам, привлеченным от Российской Федерации в иностранной валюте в рамках использования целевых иностранных кредитов;</w:t>
      </w:r>
    </w:p>
    <w:p w:rsidR="0026215D" w:rsidRPr="0026215D" w:rsidRDefault="0026215D" w:rsidP="0026215D">
      <w:pPr>
        <w:ind w:right="-1" w:firstLine="709"/>
        <w:jc w:val="both"/>
        <w:rPr>
          <w:rFonts w:ascii="Arial" w:hAnsi="Arial" w:cs="Arial"/>
          <w:sz w:val="26"/>
          <w:szCs w:val="26"/>
        </w:rPr>
      </w:pPr>
      <w:r w:rsidRPr="0026215D">
        <w:rPr>
          <w:rFonts w:ascii="Arial" w:hAnsi="Arial" w:cs="Arial"/>
          <w:sz w:val="26"/>
          <w:szCs w:val="26"/>
        </w:rPr>
        <w:t>4) кредитам, привлеченным поселением от кредитных организаций в валюте Российской Федерации;</w:t>
      </w:r>
    </w:p>
    <w:p w:rsidR="0026215D" w:rsidRPr="0026215D" w:rsidRDefault="0026215D" w:rsidP="0026215D">
      <w:pPr>
        <w:ind w:right="-1" w:firstLine="709"/>
        <w:jc w:val="both"/>
        <w:rPr>
          <w:rFonts w:ascii="Arial" w:hAnsi="Arial" w:cs="Arial"/>
          <w:sz w:val="26"/>
          <w:szCs w:val="26"/>
        </w:rPr>
      </w:pPr>
      <w:r w:rsidRPr="0026215D">
        <w:rPr>
          <w:rFonts w:ascii="Arial" w:hAnsi="Arial" w:cs="Arial"/>
          <w:sz w:val="26"/>
          <w:szCs w:val="26"/>
        </w:rPr>
        <w:t>5) гарантиям поселения (муниципальным гарантиям), выраженным в валюте Российской Федерации;</w:t>
      </w:r>
    </w:p>
    <w:p w:rsidR="0026215D" w:rsidRPr="0026215D" w:rsidRDefault="0026215D" w:rsidP="0026215D">
      <w:pPr>
        <w:ind w:right="-1" w:firstLine="709"/>
        <w:jc w:val="both"/>
        <w:rPr>
          <w:rFonts w:ascii="Arial" w:hAnsi="Arial" w:cs="Arial"/>
          <w:sz w:val="26"/>
          <w:szCs w:val="26"/>
        </w:rPr>
      </w:pPr>
      <w:r w:rsidRPr="0026215D">
        <w:rPr>
          <w:rFonts w:ascii="Arial" w:hAnsi="Arial" w:cs="Arial"/>
          <w:sz w:val="26"/>
          <w:szCs w:val="26"/>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26215D" w:rsidRPr="0026215D" w:rsidRDefault="0026215D" w:rsidP="0026215D">
      <w:pPr>
        <w:ind w:right="-1" w:firstLine="709"/>
        <w:jc w:val="both"/>
        <w:rPr>
          <w:rFonts w:ascii="Arial" w:hAnsi="Arial" w:cs="Arial"/>
          <w:sz w:val="26"/>
          <w:szCs w:val="26"/>
        </w:rPr>
      </w:pPr>
      <w:r w:rsidRPr="0026215D">
        <w:rPr>
          <w:rFonts w:ascii="Arial" w:hAnsi="Arial" w:cs="Arial"/>
          <w:sz w:val="26"/>
          <w:szCs w:val="26"/>
        </w:rPr>
        <w:t>7) иным долговым обязательствам, возникшим до введения в действие настоящего Кодекса и отнесенным на муниципальный долг;</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3. В объем муниципального долга включаются:</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1) номинальная сумма долга по муниципальным ценным бумагам;</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lastRenderedPageBreak/>
        <w:t>2) объем основного долга по бюджетным кредитам, привлеченным в местный бюджет из других бюджетов бюджетной системы Российской Федерации;</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3) объем основного долга по кредитам, привлеченным поселением от кредитных организаций;</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4) объем обязательств по муниципальным гарантиям;</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5) объем иных непогашенных долговых обязательств поселения.</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3.1. В объем муниципального внутреннего долга включаются:</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1) номинальная сумма долга по муниципальным ценным бумагам, обязательства по которым выражены в валюте Российской Федерации;</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4) объем обязательств по муниципальным гарантиям, выраженным в валюте Российской Федерации;</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5) объем иных непогашенных долговых обязательств поселения в валюте Российской Федерации.</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3.2. В объем муниципального внешнего долга включаются:</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2) объем обязательств по муниципальным гарантиям в иностранной валюте, предоставленным поселением Российской Федерации в рамках использования целевых иностранных кредитов.</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В случае</w:t>
      </w:r>
      <w:proofErr w:type="gramStart"/>
      <w:r w:rsidRPr="0026215D">
        <w:rPr>
          <w:rFonts w:ascii="Arial" w:hAnsi="Arial" w:cs="Arial"/>
          <w:sz w:val="26"/>
          <w:szCs w:val="26"/>
        </w:rPr>
        <w:t>,</w:t>
      </w:r>
      <w:proofErr w:type="gramEnd"/>
      <w:r w:rsidRPr="0026215D">
        <w:rPr>
          <w:rFonts w:ascii="Arial" w:hAnsi="Arial" w:cs="Arial"/>
          <w:sz w:val="26"/>
          <w:szCs w:val="26"/>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Администрация сельсовета по истечении сроков, указанных во втором абзаце настоящего подпункта,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26215D" w:rsidRPr="0026215D" w:rsidRDefault="0026215D" w:rsidP="0026215D">
      <w:pPr>
        <w:autoSpaceDE w:val="0"/>
        <w:autoSpaceDN w:val="0"/>
        <w:adjustRightInd w:val="0"/>
        <w:ind w:firstLine="709"/>
        <w:jc w:val="both"/>
        <w:rPr>
          <w:rFonts w:ascii="Arial" w:hAnsi="Arial" w:cs="Arial"/>
          <w:sz w:val="26"/>
          <w:szCs w:val="26"/>
        </w:rPr>
      </w:pPr>
      <w:r w:rsidRPr="0026215D">
        <w:rPr>
          <w:rFonts w:ascii="Arial" w:hAnsi="Arial" w:cs="Arial"/>
          <w:sz w:val="26"/>
          <w:szCs w:val="26"/>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26215D" w:rsidRPr="0026215D" w:rsidRDefault="0026215D" w:rsidP="0026215D">
      <w:pPr>
        <w:ind w:firstLine="709"/>
        <w:jc w:val="both"/>
        <w:rPr>
          <w:rFonts w:ascii="Arial" w:hAnsi="Arial" w:cs="Arial"/>
          <w:sz w:val="26"/>
          <w:szCs w:val="26"/>
        </w:rPr>
      </w:pPr>
      <w:r w:rsidRPr="0026215D">
        <w:rPr>
          <w:rFonts w:ascii="Arial" w:hAnsi="Arial" w:cs="Arial"/>
          <w:sz w:val="26"/>
          <w:szCs w:val="26"/>
        </w:rPr>
        <w:t xml:space="preserve">Долговые обязательства поселения по муниципальным гарантиям в валюте Российской Федерации считаются полностью прекращенными при </w:t>
      </w:r>
      <w:r w:rsidRPr="0026215D">
        <w:rPr>
          <w:rFonts w:ascii="Arial" w:hAnsi="Arial" w:cs="Arial"/>
          <w:sz w:val="26"/>
          <w:szCs w:val="26"/>
        </w:rPr>
        <w:lastRenderedPageBreak/>
        <w:t>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roofErr w:type="gramStart"/>
      <w:r w:rsidRPr="0026215D">
        <w:rPr>
          <w:rFonts w:ascii="Arial" w:hAnsi="Arial" w:cs="Arial"/>
          <w:sz w:val="26"/>
          <w:szCs w:val="26"/>
        </w:rPr>
        <w:t>.»</w:t>
      </w:r>
      <w:proofErr w:type="gramEnd"/>
      <w:r w:rsidRPr="0026215D">
        <w:rPr>
          <w:rFonts w:ascii="Arial" w:hAnsi="Arial" w:cs="Arial"/>
          <w:sz w:val="26"/>
          <w:szCs w:val="26"/>
        </w:rPr>
        <w:t>;</w:t>
      </w:r>
    </w:p>
    <w:p w:rsidR="000D0FDB" w:rsidRPr="0026215D" w:rsidRDefault="000D0FDB" w:rsidP="0028357B">
      <w:pPr>
        <w:pStyle w:val="ConsNormal"/>
        <w:ind w:firstLine="709"/>
        <w:jc w:val="both"/>
        <w:rPr>
          <w:b/>
          <w:sz w:val="26"/>
          <w:szCs w:val="26"/>
        </w:rPr>
      </w:pPr>
      <w:r w:rsidRPr="0026215D">
        <w:rPr>
          <w:b/>
          <w:sz w:val="26"/>
          <w:szCs w:val="26"/>
        </w:rPr>
        <w:t>1.</w:t>
      </w:r>
      <w:r w:rsidR="0026215D" w:rsidRPr="0026215D">
        <w:rPr>
          <w:b/>
          <w:sz w:val="26"/>
          <w:szCs w:val="26"/>
        </w:rPr>
        <w:t>9</w:t>
      </w:r>
      <w:r w:rsidRPr="0026215D">
        <w:rPr>
          <w:b/>
          <w:color w:val="FF0000"/>
          <w:sz w:val="26"/>
          <w:szCs w:val="26"/>
        </w:rPr>
        <w:t>.</w:t>
      </w:r>
      <w:r w:rsidRPr="0026215D">
        <w:rPr>
          <w:b/>
          <w:sz w:val="26"/>
          <w:szCs w:val="26"/>
        </w:rPr>
        <w:t xml:space="preserve"> пункт 2 статьи 12 изложить в следующей редакции:</w:t>
      </w:r>
    </w:p>
    <w:p w:rsidR="000D0FDB" w:rsidRPr="0026215D" w:rsidRDefault="000D0FDB" w:rsidP="0028357B">
      <w:pPr>
        <w:pStyle w:val="ConsNormal"/>
        <w:ind w:firstLine="709"/>
        <w:jc w:val="both"/>
        <w:rPr>
          <w:sz w:val="26"/>
          <w:szCs w:val="26"/>
        </w:rPr>
      </w:pPr>
      <w:r w:rsidRPr="0026215D">
        <w:rPr>
          <w:sz w:val="26"/>
          <w:szCs w:val="26"/>
        </w:rPr>
        <w:t>«2.</w:t>
      </w:r>
      <w:r w:rsidRPr="0026215D">
        <w:rPr>
          <w:sz w:val="26"/>
          <w:szCs w:val="26"/>
        </w:rPr>
        <w:tab/>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roofErr w:type="gramStart"/>
      <w:r w:rsidRPr="0026215D">
        <w:rPr>
          <w:sz w:val="26"/>
          <w:szCs w:val="26"/>
        </w:rPr>
        <w:t>.»;</w:t>
      </w:r>
      <w:proofErr w:type="gramEnd"/>
    </w:p>
    <w:p w:rsidR="000D0FDB" w:rsidRPr="0026215D" w:rsidRDefault="000D0FDB" w:rsidP="0028357B">
      <w:pPr>
        <w:pStyle w:val="ConsNormal"/>
        <w:ind w:firstLine="709"/>
        <w:jc w:val="both"/>
        <w:rPr>
          <w:b/>
          <w:sz w:val="26"/>
          <w:szCs w:val="26"/>
        </w:rPr>
      </w:pPr>
      <w:r w:rsidRPr="0026215D">
        <w:rPr>
          <w:b/>
          <w:sz w:val="26"/>
          <w:szCs w:val="26"/>
        </w:rPr>
        <w:t>1.1</w:t>
      </w:r>
      <w:r w:rsidR="0026215D" w:rsidRPr="0026215D">
        <w:rPr>
          <w:b/>
          <w:sz w:val="26"/>
          <w:szCs w:val="26"/>
        </w:rPr>
        <w:t>0</w:t>
      </w:r>
      <w:r w:rsidRPr="0026215D">
        <w:rPr>
          <w:b/>
          <w:sz w:val="26"/>
          <w:szCs w:val="26"/>
        </w:rPr>
        <w:t>. пункт 3 статьи 13 изложить в следующей редакции:</w:t>
      </w:r>
    </w:p>
    <w:p w:rsidR="000D0FDB" w:rsidRPr="0026215D" w:rsidRDefault="000D0FDB" w:rsidP="000D0FDB">
      <w:pPr>
        <w:pStyle w:val="ConsNormal"/>
        <w:ind w:firstLine="709"/>
        <w:jc w:val="both"/>
        <w:rPr>
          <w:sz w:val="26"/>
          <w:szCs w:val="26"/>
        </w:rPr>
      </w:pPr>
      <w:r w:rsidRPr="0026215D">
        <w:rPr>
          <w:sz w:val="26"/>
          <w:szCs w:val="26"/>
        </w:rPr>
        <w:t>«3.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roofErr w:type="gramStart"/>
      <w:r w:rsidRPr="0026215D">
        <w:rPr>
          <w:sz w:val="26"/>
          <w:szCs w:val="26"/>
        </w:rPr>
        <w:t>.»;</w:t>
      </w:r>
      <w:proofErr w:type="gramEnd"/>
    </w:p>
    <w:p w:rsidR="000D0FDB" w:rsidRPr="0026215D" w:rsidRDefault="000D0FDB" w:rsidP="000D0FDB">
      <w:pPr>
        <w:pStyle w:val="ConsNormal"/>
        <w:ind w:firstLine="709"/>
        <w:jc w:val="both"/>
        <w:rPr>
          <w:b/>
          <w:sz w:val="26"/>
          <w:szCs w:val="26"/>
        </w:rPr>
      </w:pPr>
      <w:r w:rsidRPr="0026215D">
        <w:rPr>
          <w:b/>
          <w:sz w:val="26"/>
          <w:szCs w:val="26"/>
        </w:rPr>
        <w:t>1.1</w:t>
      </w:r>
      <w:r w:rsidR="0026215D" w:rsidRPr="0026215D">
        <w:rPr>
          <w:b/>
          <w:sz w:val="26"/>
          <w:szCs w:val="26"/>
        </w:rPr>
        <w:t>1</w:t>
      </w:r>
      <w:r w:rsidRPr="0026215D">
        <w:rPr>
          <w:b/>
          <w:sz w:val="26"/>
          <w:szCs w:val="26"/>
        </w:rPr>
        <w:t xml:space="preserve">. </w:t>
      </w:r>
      <w:r w:rsidR="002C5E78" w:rsidRPr="0026215D">
        <w:rPr>
          <w:b/>
          <w:sz w:val="26"/>
          <w:szCs w:val="26"/>
        </w:rPr>
        <w:t>пункт 1 статьи 17 дополнить абзацем вторым следующего содержания:</w:t>
      </w:r>
    </w:p>
    <w:p w:rsidR="002C5E78" w:rsidRPr="0026215D" w:rsidRDefault="002C5E78" w:rsidP="000D0FDB">
      <w:pPr>
        <w:pStyle w:val="ConsNormal"/>
        <w:ind w:firstLine="709"/>
        <w:jc w:val="both"/>
        <w:rPr>
          <w:sz w:val="26"/>
          <w:szCs w:val="26"/>
        </w:rPr>
      </w:pPr>
      <w:r w:rsidRPr="0026215D">
        <w:rPr>
          <w:sz w:val="26"/>
          <w:szCs w:val="26"/>
        </w:rPr>
        <w:t>«Одновременно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w:t>
      </w:r>
      <w:proofErr w:type="gramStart"/>
      <w:r w:rsidRPr="0026215D">
        <w:rPr>
          <w:sz w:val="26"/>
          <w:szCs w:val="26"/>
        </w:rPr>
        <w:t>.»;</w:t>
      </w:r>
      <w:proofErr w:type="gramEnd"/>
    </w:p>
    <w:p w:rsidR="007C78F0" w:rsidRPr="0026215D" w:rsidRDefault="007C78F0" w:rsidP="000D0FDB">
      <w:pPr>
        <w:pStyle w:val="ConsNormal"/>
        <w:ind w:firstLine="709"/>
        <w:jc w:val="both"/>
        <w:rPr>
          <w:b/>
          <w:sz w:val="26"/>
          <w:szCs w:val="26"/>
        </w:rPr>
      </w:pPr>
      <w:r w:rsidRPr="0026215D">
        <w:rPr>
          <w:b/>
          <w:sz w:val="26"/>
          <w:szCs w:val="26"/>
        </w:rPr>
        <w:t>1.1</w:t>
      </w:r>
      <w:r w:rsidR="0026215D" w:rsidRPr="0026215D">
        <w:rPr>
          <w:b/>
          <w:sz w:val="26"/>
          <w:szCs w:val="26"/>
        </w:rPr>
        <w:t>2</w:t>
      </w:r>
      <w:r w:rsidRPr="0026215D">
        <w:rPr>
          <w:b/>
          <w:sz w:val="26"/>
          <w:szCs w:val="26"/>
        </w:rPr>
        <w:t>.</w:t>
      </w:r>
      <w:r w:rsidR="0026215D" w:rsidRPr="0026215D">
        <w:rPr>
          <w:b/>
          <w:sz w:val="26"/>
          <w:szCs w:val="26"/>
        </w:rPr>
        <w:t xml:space="preserve"> </w:t>
      </w:r>
      <w:r w:rsidRPr="0026215D">
        <w:rPr>
          <w:b/>
          <w:sz w:val="26"/>
          <w:szCs w:val="26"/>
        </w:rPr>
        <w:t xml:space="preserve"> статью 18 исключить;</w:t>
      </w:r>
    </w:p>
    <w:p w:rsidR="005E580B" w:rsidRPr="0026215D" w:rsidRDefault="007C78F0" w:rsidP="008B458C">
      <w:pPr>
        <w:pStyle w:val="ConsNormal"/>
        <w:ind w:firstLine="709"/>
        <w:jc w:val="both"/>
        <w:rPr>
          <w:sz w:val="26"/>
          <w:szCs w:val="26"/>
        </w:rPr>
      </w:pPr>
      <w:r w:rsidRPr="0026215D">
        <w:rPr>
          <w:b/>
          <w:sz w:val="26"/>
          <w:szCs w:val="26"/>
        </w:rPr>
        <w:t>1.1</w:t>
      </w:r>
      <w:r w:rsidR="0026215D" w:rsidRPr="0026215D">
        <w:rPr>
          <w:b/>
          <w:sz w:val="26"/>
          <w:szCs w:val="26"/>
        </w:rPr>
        <w:t>3</w:t>
      </w:r>
      <w:r w:rsidRPr="0026215D">
        <w:rPr>
          <w:b/>
          <w:sz w:val="26"/>
          <w:szCs w:val="26"/>
        </w:rPr>
        <w:t xml:space="preserve">. </w:t>
      </w:r>
      <w:r w:rsidR="00BC5948" w:rsidRPr="0026215D">
        <w:rPr>
          <w:b/>
          <w:sz w:val="26"/>
          <w:szCs w:val="26"/>
        </w:rPr>
        <w:t xml:space="preserve">в пункте 4 статьи 25 слова </w:t>
      </w:r>
      <w:r w:rsidR="00BC5948" w:rsidRPr="0026215D">
        <w:rPr>
          <w:sz w:val="26"/>
          <w:szCs w:val="26"/>
        </w:rPr>
        <w:t xml:space="preserve">«бюджетных средств» </w:t>
      </w:r>
      <w:r w:rsidR="00BC5948" w:rsidRPr="0026215D">
        <w:rPr>
          <w:b/>
          <w:sz w:val="26"/>
          <w:szCs w:val="26"/>
        </w:rPr>
        <w:t xml:space="preserve">заменить словами </w:t>
      </w:r>
      <w:r w:rsidR="00BC5948" w:rsidRPr="0026215D">
        <w:rPr>
          <w:sz w:val="26"/>
          <w:szCs w:val="26"/>
        </w:rPr>
        <w:t>«местного бюджета»</w:t>
      </w:r>
      <w:r w:rsidR="008B6CFB" w:rsidRPr="0026215D">
        <w:rPr>
          <w:sz w:val="26"/>
          <w:szCs w:val="26"/>
        </w:rPr>
        <w:t>.</w:t>
      </w:r>
    </w:p>
    <w:p w:rsidR="001F26F2" w:rsidRPr="0026215D" w:rsidRDefault="001F26F2" w:rsidP="001F26F2">
      <w:pPr>
        <w:tabs>
          <w:tab w:val="left" w:pos="1276"/>
        </w:tabs>
        <w:ind w:firstLine="709"/>
        <w:jc w:val="both"/>
        <w:rPr>
          <w:rFonts w:ascii="Arial" w:hAnsi="Arial" w:cs="Arial"/>
          <w:sz w:val="26"/>
          <w:szCs w:val="26"/>
        </w:rPr>
      </w:pPr>
      <w:r w:rsidRPr="0026215D">
        <w:rPr>
          <w:rFonts w:ascii="Arial" w:hAnsi="Arial" w:cs="Arial"/>
          <w:b/>
          <w:sz w:val="26"/>
          <w:szCs w:val="26"/>
        </w:rPr>
        <w:t>2.</w:t>
      </w:r>
      <w:r w:rsidRPr="0026215D">
        <w:rPr>
          <w:rFonts w:ascii="Arial" w:hAnsi="Arial" w:cs="Arial"/>
          <w:sz w:val="26"/>
          <w:szCs w:val="26"/>
        </w:rPr>
        <w:t xml:space="preserve"> </w:t>
      </w:r>
      <w:proofErr w:type="gramStart"/>
      <w:r w:rsidRPr="0026215D">
        <w:rPr>
          <w:rFonts w:ascii="Arial" w:hAnsi="Arial" w:cs="Arial"/>
          <w:sz w:val="26"/>
          <w:szCs w:val="26"/>
        </w:rPr>
        <w:t>Контроль за</w:t>
      </w:r>
      <w:proofErr w:type="gramEnd"/>
      <w:r w:rsidRPr="0026215D">
        <w:rPr>
          <w:rFonts w:ascii="Arial" w:hAnsi="Arial" w:cs="Arial"/>
          <w:sz w:val="26"/>
          <w:szCs w:val="26"/>
        </w:rPr>
        <w:t xml:space="preserve"> исполнением </w:t>
      </w:r>
      <w:r w:rsidR="009C3103" w:rsidRPr="0026215D">
        <w:rPr>
          <w:rFonts w:ascii="Arial" w:hAnsi="Arial" w:cs="Arial"/>
          <w:sz w:val="26"/>
          <w:szCs w:val="26"/>
        </w:rPr>
        <w:t xml:space="preserve">настоящего </w:t>
      </w:r>
      <w:r w:rsidRPr="0026215D">
        <w:rPr>
          <w:rFonts w:ascii="Arial" w:hAnsi="Arial" w:cs="Arial"/>
          <w:sz w:val="26"/>
          <w:szCs w:val="26"/>
        </w:rPr>
        <w:t xml:space="preserve">Решения возложить на </w:t>
      </w:r>
      <w:r w:rsidR="009C3103" w:rsidRPr="0026215D">
        <w:rPr>
          <w:rFonts w:ascii="Arial" w:hAnsi="Arial" w:cs="Arial"/>
          <w:sz w:val="26"/>
          <w:szCs w:val="26"/>
        </w:rPr>
        <w:t xml:space="preserve"> постоянную комиссию по бюджетно-финансовым вопросам Юрьевского сельского Совета депутатов (председатель </w:t>
      </w:r>
      <w:proofErr w:type="spellStart"/>
      <w:r w:rsidR="009C3103" w:rsidRPr="0026215D">
        <w:rPr>
          <w:rFonts w:ascii="Arial" w:hAnsi="Arial" w:cs="Arial"/>
          <w:sz w:val="26"/>
          <w:szCs w:val="26"/>
        </w:rPr>
        <w:t>Стовба</w:t>
      </w:r>
      <w:proofErr w:type="spellEnd"/>
      <w:r w:rsidR="009C3103" w:rsidRPr="0026215D">
        <w:rPr>
          <w:rFonts w:ascii="Arial" w:hAnsi="Arial" w:cs="Arial"/>
          <w:sz w:val="26"/>
          <w:szCs w:val="26"/>
        </w:rPr>
        <w:t xml:space="preserve"> Г.Л.)</w:t>
      </w:r>
      <w:r w:rsidRPr="0026215D">
        <w:rPr>
          <w:rFonts w:ascii="Arial" w:hAnsi="Arial" w:cs="Arial"/>
          <w:sz w:val="26"/>
          <w:szCs w:val="26"/>
        </w:rPr>
        <w:t>.</w:t>
      </w:r>
    </w:p>
    <w:p w:rsidR="0026215D" w:rsidRPr="0026215D" w:rsidRDefault="0026215D" w:rsidP="0026215D">
      <w:pPr>
        <w:suppressAutoHyphens/>
        <w:autoSpaceDN w:val="0"/>
        <w:ind w:firstLine="709"/>
        <w:jc w:val="both"/>
        <w:rPr>
          <w:rFonts w:ascii="Arial" w:eastAsia="Calibri" w:hAnsi="Arial" w:cs="Arial"/>
          <w:bCs/>
          <w:color w:val="0070C0"/>
          <w:kern w:val="3"/>
          <w:sz w:val="26"/>
          <w:szCs w:val="26"/>
        </w:rPr>
      </w:pPr>
      <w:r w:rsidRPr="0026215D">
        <w:rPr>
          <w:rFonts w:ascii="Arial" w:eastAsia="Calibri" w:hAnsi="Arial" w:cs="Arial"/>
          <w:b/>
          <w:kern w:val="3"/>
          <w:sz w:val="26"/>
          <w:szCs w:val="26"/>
        </w:rPr>
        <w:t>3.</w:t>
      </w:r>
      <w:r w:rsidRPr="0026215D">
        <w:rPr>
          <w:rFonts w:ascii="Arial" w:eastAsia="Calibri" w:hAnsi="Arial" w:cs="Arial"/>
          <w:kern w:val="3"/>
          <w:sz w:val="26"/>
          <w:szCs w:val="26"/>
        </w:rPr>
        <w:t xml:space="preserve"> Опубликовать решение в общественно-политической  газете «Земля боготольская» и разместить на официальном сайте Боготольского района в сети интернет  </w:t>
      </w:r>
      <w:hyperlink r:id="rId9" w:history="1">
        <w:r w:rsidRPr="0026215D">
          <w:rPr>
            <w:rFonts w:ascii="Arial" w:eastAsia="Calibri" w:hAnsi="Arial" w:cs="Arial"/>
            <w:color w:val="0070C0"/>
            <w:kern w:val="3"/>
            <w:sz w:val="26"/>
            <w:szCs w:val="26"/>
            <w:u w:val="single"/>
            <w:lang w:val="en-US"/>
          </w:rPr>
          <w:t>www</w:t>
        </w:r>
        <w:r w:rsidRPr="0026215D">
          <w:rPr>
            <w:rFonts w:ascii="Arial" w:eastAsia="Calibri" w:hAnsi="Arial" w:cs="Arial"/>
            <w:color w:val="0070C0"/>
            <w:kern w:val="3"/>
            <w:sz w:val="26"/>
            <w:szCs w:val="26"/>
            <w:u w:val="single"/>
          </w:rPr>
          <w:t>.</w:t>
        </w:r>
        <w:r w:rsidRPr="0026215D">
          <w:rPr>
            <w:rFonts w:ascii="Arial" w:eastAsia="Calibri" w:hAnsi="Arial" w:cs="Arial"/>
            <w:color w:val="0070C0"/>
            <w:kern w:val="3"/>
            <w:sz w:val="26"/>
            <w:szCs w:val="26"/>
            <w:u w:val="single"/>
            <w:lang w:val="en-US"/>
          </w:rPr>
          <w:t>bogotol</w:t>
        </w:r>
        <w:r w:rsidRPr="0026215D">
          <w:rPr>
            <w:rFonts w:ascii="Arial" w:eastAsia="Calibri" w:hAnsi="Arial" w:cs="Arial"/>
            <w:color w:val="0070C0"/>
            <w:kern w:val="3"/>
            <w:sz w:val="26"/>
            <w:szCs w:val="26"/>
            <w:u w:val="single"/>
          </w:rPr>
          <w:t>-</w:t>
        </w:r>
        <w:r w:rsidRPr="0026215D">
          <w:rPr>
            <w:rFonts w:ascii="Arial" w:eastAsia="Calibri" w:hAnsi="Arial" w:cs="Arial"/>
            <w:color w:val="0070C0"/>
            <w:kern w:val="3"/>
            <w:sz w:val="26"/>
            <w:szCs w:val="26"/>
            <w:u w:val="single"/>
            <w:lang w:val="en-US"/>
          </w:rPr>
          <w:t>r</w:t>
        </w:r>
        <w:r w:rsidRPr="0026215D">
          <w:rPr>
            <w:rFonts w:ascii="Arial" w:eastAsia="Calibri" w:hAnsi="Arial" w:cs="Arial"/>
            <w:color w:val="0070C0"/>
            <w:kern w:val="3"/>
            <w:sz w:val="26"/>
            <w:szCs w:val="26"/>
            <w:u w:val="single"/>
          </w:rPr>
          <w:t>.</w:t>
        </w:r>
        <w:r w:rsidRPr="0026215D">
          <w:rPr>
            <w:rFonts w:ascii="Arial" w:eastAsia="Calibri" w:hAnsi="Arial" w:cs="Arial"/>
            <w:color w:val="0070C0"/>
            <w:kern w:val="3"/>
            <w:sz w:val="26"/>
            <w:szCs w:val="26"/>
            <w:u w:val="single"/>
            <w:lang w:val="en-US"/>
          </w:rPr>
          <w:t>ru</w:t>
        </w:r>
      </w:hyperlink>
      <w:r w:rsidRPr="0026215D">
        <w:rPr>
          <w:rFonts w:ascii="Arial" w:eastAsia="Calibri" w:hAnsi="Arial" w:cs="Arial"/>
          <w:bCs/>
          <w:color w:val="0070C0"/>
          <w:kern w:val="3"/>
          <w:sz w:val="26"/>
          <w:szCs w:val="26"/>
        </w:rPr>
        <w:t xml:space="preserve"> </w:t>
      </w:r>
    </w:p>
    <w:p w:rsidR="001F26F2" w:rsidRPr="0026215D" w:rsidRDefault="0026215D" w:rsidP="008B458C">
      <w:pPr>
        <w:pStyle w:val="ConsPlusNormal"/>
        <w:tabs>
          <w:tab w:val="left" w:pos="1276"/>
        </w:tabs>
        <w:ind w:firstLine="709"/>
        <w:jc w:val="both"/>
        <w:rPr>
          <w:rFonts w:ascii="Arial" w:hAnsi="Arial" w:cs="Arial"/>
          <w:sz w:val="26"/>
          <w:szCs w:val="26"/>
        </w:rPr>
      </w:pPr>
      <w:r w:rsidRPr="0026215D">
        <w:rPr>
          <w:rFonts w:ascii="Arial" w:hAnsi="Arial" w:cs="Arial"/>
          <w:b/>
          <w:sz w:val="26"/>
          <w:szCs w:val="26"/>
        </w:rPr>
        <w:t>4</w:t>
      </w:r>
      <w:r w:rsidR="001F26F2" w:rsidRPr="0026215D">
        <w:rPr>
          <w:rFonts w:ascii="Arial" w:hAnsi="Arial" w:cs="Arial"/>
          <w:b/>
          <w:sz w:val="26"/>
          <w:szCs w:val="26"/>
        </w:rPr>
        <w:t>.</w:t>
      </w:r>
      <w:r w:rsidR="001F26F2" w:rsidRPr="0026215D">
        <w:rPr>
          <w:rFonts w:ascii="Arial" w:hAnsi="Arial" w:cs="Arial"/>
          <w:sz w:val="26"/>
          <w:szCs w:val="26"/>
        </w:rPr>
        <w:t xml:space="preserve"> Настоящее Решение </w:t>
      </w:r>
      <w:r w:rsidR="008B458C" w:rsidRPr="0026215D">
        <w:rPr>
          <w:rFonts w:ascii="Arial" w:hAnsi="Arial" w:cs="Arial"/>
          <w:sz w:val="26"/>
          <w:szCs w:val="26"/>
        </w:rPr>
        <w:t>вступает в силу в день, следующий за днем его официального опубликования</w:t>
      </w:r>
      <w:r w:rsidR="009C3103" w:rsidRPr="0026215D">
        <w:rPr>
          <w:rFonts w:ascii="Arial" w:hAnsi="Arial" w:cs="Arial"/>
          <w:sz w:val="26"/>
          <w:szCs w:val="26"/>
        </w:rPr>
        <w:t xml:space="preserve"> в </w:t>
      </w:r>
      <w:r w:rsidR="007068A9" w:rsidRPr="0026215D">
        <w:rPr>
          <w:rFonts w:ascii="Arial" w:hAnsi="Arial" w:cs="Arial"/>
          <w:sz w:val="26"/>
          <w:szCs w:val="26"/>
        </w:rPr>
        <w:t xml:space="preserve">общественно-политической </w:t>
      </w:r>
      <w:r w:rsidR="009C3103" w:rsidRPr="0026215D">
        <w:rPr>
          <w:rFonts w:ascii="Arial" w:hAnsi="Arial" w:cs="Arial"/>
          <w:sz w:val="26"/>
          <w:szCs w:val="26"/>
        </w:rPr>
        <w:t>газете «Земля боготольская»</w:t>
      </w:r>
      <w:r w:rsidR="008B458C" w:rsidRPr="0026215D">
        <w:rPr>
          <w:rFonts w:ascii="Arial" w:hAnsi="Arial" w:cs="Arial"/>
          <w:sz w:val="26"/>
          <w:szCs w:val="26"/>
        </w:rPr>
        <w:t>.</w:t>
      </w:r>
    </w:p>
    <w:p w:rsidR="001F26F2" w:rsidRPr="0026215D" w:rsidRDefault="001F26F2" w:rsidP="001F26F2">
      <w:pPr>
        <w:tabs>
          <w:tab w:val="num" w:pos="567"/>
        </w:tabs>
        <w:ind w:right="-1"/>
        <w:rPr>
          <w:rFonts w:ascii="Arial" w:hAnsi="Arial" w:cs="Arial"/>
          <w:i/>
          <w:sz w:val="26"/>
          <w:szCs w:val="26"/>
        </w:rPr>
      </w:pPr>
    </w:p>
    <w:p w:rsidR="0026215D" w:rsidRPr="0026215D" w:rsidRDefault="0026215D" w:rsidP="0026215D">
      <w:pPr>
        <w:suppressAutoHyphens/>
        <w:autoSpaceDN w:val="0"/>
        <w:rPr>
          <w:rFonts w:ascii="Arial" w:eastAsia="Calibri" w:hAnsi="Arial" w:cs="Arial"/>
          <w:kern w:val="3"/>
          <w:sz w:val="26"/>
          <w:szCs w:val="26"/>
        </w:rPr>
      </w:pPr>
      <w:r w:rsidRPr="0026215D">
        <w:rPr>
          <w:rFonts w:ascii="Arial" w:eastAsia="Calibri" w:hAnsi="Arial" w:cs="Arial"/>
          <w:kern w:val="3"/>
          <w:sz w:val="26"/>
          <w:szCs w:val="26"/>
        </w:rPr>
        <w:t xml:space="preserve">         Председатель   Юрьевского                    Глава   Юрьевского сельсовета:           </w:t>
      </w:r>
    </w:p>
    <w:p w:rsidR="0026215D" w:rsidRPr="0026215D" w:rsidRDefault="0026215D" w:rsidP="0026215D">
      <w:pPr>
        <w:suppressAutoHyphens/>
        <w:autoSpaceDN w:val="0"/>
        <w:rPr>
          <w:rFonts w:ascii="Arial" w:eastAsia="Calibri" w:hAnsi="Arial" w:cs="Arial"/>
          <w:kern w:val="3"/>
          <w:sz w:val="26"/>
          <w:szCs w:val="26"/>
        </w:rPr>
      </w:pPr>
      <w:r w:rsidRPr="0026215D">
        <w:rPr>
          <w:rFonts w:ascii="Arial" w:eastAsia="Calibri" w:hAnsi="Arial" w:cs="Arial"/>
          <w:kern w:val="3"/>
          <w:sz w:val="26"/>
          <w:szCs w:val="26"/>
        </w:rPr>
        <w:t xml:space="preserve">         сельского Совета депутатов:              </w:t>
      </w:r>
    </w:p>
    <w:p w:rsidR="0026215D" w:rsidRPr="0026215D" w:rsidRDefault="0026215D" w:rsidP="0026215D">
      <w:pPr>
        <w:suppressAutoHyphens/>
        <w:autoSpaceDN w:val="0"/>
        <w:rPr>
          <w:rFonts w:ascii="Arial" w:eastAsia="Calibri" w:hAnsi="Arial" w:cs="Arial"/>
          <w:kern w:val="3"/>
          <w:sz w:val="26"/>
          <w:szCs w:val="26"/>
        </w:rPr>
      </w:pPr>
      <w:r w:rsidRPr="0026215D">
        <w:rPr>
          <w:rFonts w:ascii="Arial" w:eastAsia="Calibri" w:hAnsi="Arial" w:cs="Arial"/>
          <w:kern w:val="3"/>
          <w:sz w:val="26"/>
          <w:szCs w:val="26"/>
        </w:rPr>
        <w:t xml:space="preserve">        </w:t>
      </w:r>
    </w:p>
    <w:p w:rsidR="0026215D" w:rsidRPr="0026215D" w:rsidRDefault="0026215D" w:rsidP="0026215D">
      <w:pPr>
        <w:suppressAutoHyphens/>
        <w:autoSpaceDN w:val="0"/>
        <w:rPr>
          <w:rFonts w:ascii="Arial" w:eastAsia="Calibri" w:hAnsi="Arial" w:cs="Arial"/>
          <w:kern w:val="3"/>
          <w:sz w:val="26"/>
          <w:szCs w:val="26"/>
        </w:rPr>
      </w:pPr>
      <w:r w:rsidRPr="0026215D">
        <w:rPr>
          <w:rFonts w:ascii="Arial" w:eastAsia="Calibri" w:hAnsi="Arial" w:cs="Arial"/>
          <w:kern w:val="3"/>
          <w:sz w:val="26"/>
          <w:szCs w:val="26"/>
        </w:rPr>
        <w:t xml:space="preserve">         _</w:t>
      </w:r>
      <w:r w:rsidR="002C4BBF">
        <w:rPr>
          <w:rFonts w:ascii="Arial" w:eastAsia="Calibri" w:hAnsi="Arial" w:cs="Arial"/>
          <w:kern w:val="3"/>
          <w:sz w:val="26"/>
          <w:szCs w:val="26"/>
        </w:rPr>
        <w:t>___</w:t>
      </w:r>
      <w:r w:rsidRPr="0026215D">
        <w:rPr>
          <w:rFonts w:ascii="Arial" w:eastAsia="Calibri" w:hAnsi="Arial" w:cs="Arial"/>
          <w:kern w:val="3"/>
          <w:sz w:val="26"/>
          <w:szCs w:val="26"/>
        </w:rPr>
        <w:t>_____ Е.Н.</w:t>
      </w:r>
      <w:r w:rsidR="00FC4746">
        <w:rPr>
          <w:rFonts w:ascii="Arial" w:eastAsia="Calibri" w:hAnsi="Arial" w:cs="Arial"/>
          <w:kern w:val="3"/>
          <w:sz w:val="26"/>
          <w:szCs w:val="26"/>
        </w:rPr>
        <w:t xml:space="preserve"> </w:t>
      </w:r>
      <w:r w:rsidRPr="0026215D">
        <w:rPr>
          <w:rFonts w:ascii="Arial" w:eastAsia="Calibri" w:hAnsi="Arial" w:cs="Arial"/>
          <w:kern w:val="3"/>
          <w:sz w:val="26"/>
          <w:szCs w:val="26"/>
        </w:rPr>
        <w:t>Шалудкина                          ________И.М.</w:t>
      </w:r>
      <w:r w:rsidR="00FC4746">
        <w:rPr>
          <w:rFonts w:ascii="Arial" w:eastAsia="Calibri" w:hAnsi="Arial" w:cs="Arial"/>
          <w:kern w:val="3"/>
          <w:sz w:val="26"/>
          <w:szCs w:val="26"/>
        </w:rPr>
        <w:t xml:space="preserve"> </w:t>
      </w:r>
      <w:r w:rsidRPr="0026215D">
        <w:rPr>
          <w:rFonts w:ascii="Arial" w:eastAsia="Calibri" w:hAnsi="Arial" w:cs="Arial"/>
          <w:kern w:val="3"/>
          <w:sz w:val="26"/>
          <w:szCs w:val="26"/>
        </w:rPr>
        <w:t xml:space="preserve">Леднева </w:t>
      </w:r>
    </w:p>
    <w:p w:rsidR="00FD5FEE" w:rsidRPr="0026215D" w:rsidRDefault="00FD5FEE" w:rsidP="00C10369">
      <w:pPr>
        <w:tabs>
          <w:tab w:val="num" w:pos="567"/>
        </w:tabs>
        <w:ind w:right="-1"/>
        <w:rPr>
          <w:rFonts w:ascii="Arial" w:hAnsi="Arial" w:cs="Arial"/>
          <w:bCs/>
          <w:sz w:val="26"/>
          <w:szCs w:val="26"/>
        </w:rPr>
      </w:pPr>
    </w:p>
    <w:p w:rsidR="00895EB8" w:rsidRPr="0026215D" w:rsidRDefault="00895EB8" w:rsidP="00C10369">
      <w:pPr>
        <w:tabs>
          <w:tab w:val="num" w:pos="567"/>
        </w:tabs>
        <w:ind w:right="-1"/>
        <w:rPr>
          <w:rFonts w:ascii="Arial" w:hAnsi="Arial" w:cs="Arial"/>
          <w:bCs/>
          <w:sz w:val="26"/>
          <w:szCs w:val="26"/>
        </w:rPr>
      </w:pPr>
    </w:p>
    <w:p w:rsidR="009B41CA" w:rsidRPr="0026215D" w:rsidRDefault="009B41CA" w:rsidP="00C10369">
      <w:pPr>
        <w:tabs>
          <w:tab w:val="num" w:pos="567"/>
        </w:tabs>
        <w:ind w:right="-1"/>
        <w:rPr>
          <w:rFonts w:ascii="Arial" w:hAnsi="Arial" w:cs="Arial"/>
          <w:bCs/>
          <w:sz w:val="26"/>
          <w:szCs w:val="26"/>
        </w:rPr>
      </w:pPr>
    </w:p>
    <w:p w:rsidR="009B41CA" w:rsidRPr="0026215D" w:rsidRDefault="009B41CA" w:rsidP="00C10369">
      <w:pPr>
        <w:tabs>
          <w:tab w:val="num" w:pos="567"/>
        </w:tabs>
        <w:ind w:right="-1"/>
        <w:rPr>
          <w:rFonts w:ascii="Arial" w:hAnsi="Arial" w:cs="Arial"/>
          <w:bCs/>
          <w:sz w:val="26"/>
          <w:szCs w:val="26"/>
        </w:rPr>
      </w:pPr>
    </w:p>
    <w:p w:rsidR="002252C0" w:rsidRPr="0026215D" w:rsidRDefault="002252C0" w:rsidP="002252C0">
      <w:pPr>
        <w:pStyle w:val="1"/>
        <w:ind w:right="-2" w:firstLine="6804"/>
        <w:jc w:val="right"/>
        <w:rPr>
          <w:rFonts w:ascii="Arial" w:hAnsi="Arial" w:cs="Arial"/>
          <w:sz w:val="26"/>
          <w:szCs w:val="26"/>
        </w:rPr>
      </w:pPr>
    </w:p>
    <w:p w:rsidR="002252C0" w:rsidRPr="0026215D" w:rsidRDefault="002252C0" w:rsidP="002252C0">
      <w:pPr>
        <w:rPr>
          <w:rFonts w:ascii="Arial" w:hAnsi="Arial" w:cs="Arial"/>
          <w:sz w:val="26"/>
          <w:szCs w:val="26"/>
        </w:rPr>
      </w:pPr>
    </w:p>
    <w:p w:rsidR="002252C0" w:rsidRPr="0026215D" w:rsidRDefault="002252C0" w:rsidP="002252C0">
      <w:pPr>
        <w:rPr>
          <w:rFonts w:ascii="Arial" w:hAnsi="Arial" w:cs="Arial"/>
          <w:sz w:val="26"/>
          <w:szCs w:val="26"/>
        </w:rPr>
      </w:pPr>
    </w:p>
    <w:p w:rsidR="002252C0" w:rsidRPr="0026215D" w:rsidRDefault="002252C0" w:rsidP="002252C0">
      <w:pPr>
        <w:rPr>
          <w:rFonts w:ascii="Arial" w:hAnsi="Arial" w:cs="Arial"/>
          <w:sz w:val="26"/>
          <w:szCs w:val="26"/>
        </w:rPr>
      </w:pPr>
    </w:p>
    <w:p w:rsidR="002252C0" w:rsidRPr="0026215D" w:rsidRDefault="002252C0" w:rsidP="002252C0">
      <w:pPr>
        <w:rPr>
          <w:rFonts w:ascii="Arial" w:hAnsi="Arial" w:cs="Arial"/>
          <w:sz w:val="26"/>
          <w:szCs w:val="26"/>
        </w:rPr>
      </w:pPr>
    </w:p>
    <w:p w:rsidR="00A31CA0" w:rsidRPr="0026215D" w:rsidRDefault="00A31CA0" w:rsidP="00A31CA0">
      <w:pPr>
        <w:rPr>
          <w:rFonts w:ascii="Arial" w:hAnsi="Arial" w:cs="Arial"/>
          <w:sz w:val="26"/>
          <w:szCs w:val="26"/>
        </w:rPr>
      </w:pPr>
    </w:p>
    <w:p w:rsidR="002252C0" w:rsidRPr="0026215D" w:rsidRDefault="002252C0" w:rsidP="002252C0">
      <w:pPr>
        <w:rPr>
          <w:rFonts w:ascii="Arial" w:hAnsi="Arial" w:cs="Arial"/>
          <w:sz w:val="26"/>
          <w:szCs w:val="26"/>
        </w:rPr>
      </w:pPr>
    </w:p>
    <w:p w:rsidR="002252C0" w:rsidRPr="0026215D" w:rsidRDefault="002252C0" w:rsidP="002252C0">
      <w:pPr>
        <w:rPr>
          <w:rFonts w:ascii="Arial" w:hAnsi="Arial" w:cs="Arial"/>
          <w:sz w:val="26"/>
          <w:szCs w:val="26"/>
        </w:rPr>
      </w:pPr>
    </w:p>
    <w:p w:rsidR="002252C0" w:rsidRPr="005F7C4E" w:rsidRDefault="002252C0" w:rsidP="002252C0">
      <w:pPr>
        <w:pStyle w:val="1"/>
        <w:ind w:right="-2" w:firstLine="6804"/>
        <w:jc w:val="right"/>
        <w:rPr>
          <w:rFonts w:ascii="Arial" w:hAnsi="Arial" w:cs="Arial"/>
          <w:b w:val="0"/>
          <w:color w:val="auto"/>
          <w:sz w:val="20"/>
          <w:szCs w:val="20"/>
        </w:rPr>
      </w:pPr>
      <w:r w:rsidRPr="0026215D">
        <w:rPr>
          <w:rFonts w:ascii="Arial" w:hAnsi="Arial" w:cs="Arial"/>
          <w:b w:val="0"/>
          <w:color w:val="auto"/>
          <w:sz w:val="26"/>
          <w:szCs w:val="26"/>
        </w:rPr>
        <w:lastRenderedPageBreak/>
        <w:t xml:space="preserve">                                                                 </w:t>
      </w:r>
      <w:r w:rsidRPr="005F7C4E">
        <w:rPr>
          <w:rFonts w:ascii="Arial" w:hAnsi="Arial" w:cs="Arial"/>
          <w:b w:val="0"/>
          <w:color w:val="auto"/>
          <w:sz w:val="20"/>
          <w:szCs w:val="20"/>
        </w:rPr>
        <w:t>Приложение</w:t>
      </w:r>
    </w:p>
    <w:p w:rsidR="002252C0" w:rsidRPr="005F7C4E" w:rsidRDefault="002252C0" w:rsidP="002252C0">
      <w:pPr>
        <w:pStyle w:val="1"/>
        <w:spacing w:before="0"/>
        <w:ind w:right="-2" w:firstLine="6804"/>
        <w:jc w:val="right"/>
        <w:rPr>
          <w:rFonts w:ascii="Arial" w:hAnsi="Arial" w:cs="Arial"/>
          <w:b w:val="0"/>
          <w:color w:val="auto"/>
          <w:sz w:val="20"/>
          <w:szCs w:val="20"/>
        </w:rPr>
      </w:pPr>
      <w:r w:rsidRPr="005F7C4E">
        <w:rPr>
          <w:rFonts w:ascii="Arial" w:hAnsi="Arial" w:cs="Arial"/>
          <w:b w:val="0"/>
          <w:color w:val="auto"/>
          <w:sz w:val="20"/>
          <w:szCs w:val="20"/>
        </w:rPr>
        <w:t xml:space="preserve">к Решению Юрьевского сельского Совета депутатов </w:t>
      </w:r>
    </w:p>
    <w:p w:rsidR="002252C0" w:rsidRPr="005F7C4E" w:rsidRDefault="002252C0" w:rsidP="002252C0">
      <w:pPr>
        <w:pStyle w:val="1"/>
        <w:spacing w:before="0"/>
        <w:ind w:right="-2" w:firstLine="6804"/>
        <w:jc w:val="right"/>
        <w:rPr>
          <w:rFonts w:ascii="Arial" w:hAnsi="Arial" w:cs="Arial"/>
          <w:b w:val="0"/>
          <w:color w:val="auto"/>
          <w:sz w:val="20"/>
          <w:szCs w:val="20"/>
        </w:rPr>
      </w:pPr>
      <w:r w:rsidRPr="005F7C4E">
        <w:rPr>
          <w:rFonts w:ascii="Arial" w:hAnsi="Arial" w:cs="Arial"/>
          <w:b w:val="0"/>
          <w:color w:val="auto"/>
          <w:sz w:val="20"/>
          <w:szCs w:val="20"/>
        </w:rPr>
        <w:t xml:space="preserve">от 16.09.2013 № 37-133 </w:t>
      </w:r>
    </w:p>
    <w:p w:rsidR="002252C0" w:rsidRPr="005F7C4E" w:rsidRDefault="002252C0" w:rsidP="002252C0">
      <w:pPr>
        <w:pStyle w:val="1"/>
        <w:spacing w:before="0"/>
        <w:ind w:right="-2" w:firstLine="6804"/>
        <w:jc w:val="right"/>
        <w:rPr>
          <w:rFonts w:ascii="Arial" w:hAnsi="Arial" w:cs="Arial"/>
          <w:b w:val="0"/>
          <w:color w:val="auto"/>
          <w:sz w:val="20"/>
          <w:szCs w:val="20"/>
        </w:rPr>
      </w:pPr>
      <w:r w:rsidRPr="005F7C4E">
        <w:rPr>
          <w:rFonts w:ascii="Arial" w:hAnsi="Arial" w:cs="Arial"/>
          <w:b w:val="0"/>
          <w:color w:val="auto"/>
          <w:sz w:val="20"/>
          <w:szCs w:val="20"/>
        </w:rPr>
        <w:t xml:space="preserve">        </w:t>
      </w:r>
      <w:proofErr w:type="gramStart"/>
      <w:r w:rsidRPr="005F7C4E">
        <w:rPr>
          <w:rFonts w:ascii="Arial" w:hAnsi="Arial" w:cs="Arial"/>
          <w:b w:val="0"/>
          <w:color w:val="auto"/>
          <w:sz w:val="20"/>
          <w:szCs w:val="20"/>
        </w:rPr>
        <w:t>(в редакции Решений от  24.06.2014 № 44-159,</w:t>
      </w:r>
      <w:proofErr w:type="gramEnd"/>
    </w:p>
    <w:p w:rsidR="002252C0" w:rsidRPr="005F7C4E" w:rsidRDefault="002252C0" w:rsidP="002252C0">
      <w:pPr>
        <w:pStyle w:val="1"/>
        <w:spacing w:before="0"/>
        <w:ind w:right="-2" w:firstLine="6804"/>
        <w:jc w:val="right"/>
        <w:rPr>
          <w:rFonts w:ascii="Arial" w:hAnsi="Arial" w:cs="Arial"/>
          <w:b w:val="0"/>
          <w:color w:val="auto"/>
          <w:sz w:val="20"/>
          <w:szCs w:val="20"/>
        </w:rPr>
      </w:pPr>
      <w:r w:rsidRPr="005F7C4E">
        <w:rPr>
          <w:rFonts w:ascii="Arial" w:hAnsi="Arial" w:cs="Arial"/>
          <w:b w:val="0"/>
          <w:color w:val="auto"/>
          <w:sz w:val="20"/>
          <w:szCs w:val="20"/>
        </w:rPr>
        <w:t xml:space="preserve"> 29.04.2015 № 49-176,</w:t>
      </w:r>
    </w:p>
    <w:p w:rsidR="002252C0" w:rsidRPr="005F7C4E" w:rsidRDefault="002252C0" w:rsidP="002252C0">
      <w:pPr>
        <w:ind w:firstLine="6804"/>
        <w:jc w:val="right"/>
        <w:rPr>
          <w:rFonts w:ascii="Arial" w:hAnsi="Arial" w:cs="Arial"/>
          <w:sz w:val="20"/>
          <w:szCs w:val="20"/>
        </w:rPr>
      </w:pPr>
      <w:r w:rsidRPr="005F7C4E">
        <w:rPr>
          <w:rFonts w:ascii="Arial" w:hAnsi="Arial" w:cs="Arial"/>
          <w:sz w:val="20"/>
          <w:szCs w:val="20"/>
        </w:rPr>
        <w:t>14.09.2017 №</w:t>
      </w:r>
      <w:r w:rsidR="005F7C4E">
        <w:rPr>
          <w:rFonts w:ascii="Arial" w:hAnsi="Arial" w:cs="Arial"/>
          <w:sz w:val="20"/>
          <w:szCs w:val="20"/>
        </w:rPr>
        <w:t xml:space="preserve"> </w:t>
      </w:r>
      <w:r w:rsidRPr="005F7C4E">
        <w:rPr>
          <w:rFonts w:ascii="Arial" w:hAnsi="Arial" w:cs="Arial"/>
          <w:sz w:val="20"/>
          <w:szCs w:val="20"/>
        </w:rPr>
        <w:t>16-76,</w:t>
      </w:r>
    </w:p>
    <w:p w:rsidR="002252C0" w:rsidRPr="005F7C4E" w:rsidRDefault="005F7C4E" w:rsidP="002252C0">
      <w:pPr>
        <w:ind w:firstLine="6804"/>
        <w:jc w:val="right"/>
        <w:rPr>
          <w:rFonts w:ascii="Arial" w:hAnsi="Arial" w:cs="Arial"/>
          <w:sz w:val="20"/>
          <w:szCs w:val="20"/>
        </w:rPr>
      </w:pPr>
      <w:proofErr w:type="gramStart"/>
      <w:r w:rsidRPr="005F7C4E">
        <w:rPr>
          <w:rFonts w:ascii="Arial" w:hAnsi="Arial" w:cs="Arial"/>
          <w:sz w:val="20"/>
          <w:szCs w:val="20"/>
        </w:rPr>
        <w:t>20.</w:t>
      </w:r>
      <w:r w:rsidR="002252C0" w:rsidRPr="005F7C4E">
        <w:rPr>
          <w:rFonts w:ascii="Arial" w:hAnsi="Arial" w:cs="Arial"/>
          <w:sz w:val="20"/>
          <w:szCs w:val="20"/>
        </w:rPr>
        <w:t>09.2019 № 32-</w:t>
      </w:r>
      <w:r w:rsidRPr="005F7C4E">
        <w:rPr>
          <w:rFonts w:ascii="Arial" w:hAnsi="Arial" w:cs="Arial"/>
          <w:sz w:val="20"/>
          <w:szCs w:val="20"/>
        </w:rPr>
        <w:t>154</w:t>
      </w:r>
      <w:r w:rsidR="002252C0" w:rsidRPr="005F7C4E">
        <w:rPr>
          <w:rFonts w:ascii="Arial" w:hAnsi="Arial" w:cs="Arial"/>
          <w:sz w:val="20"/>
          <w:szCs w:val="20"/>
        </w:rPr>
        <w:t>)</w:t>
      </w:r>
      <w:proofErr w:type="gramEnd"/>
    </w:p>
    <w:p w:rsidR="002252C0" w:rsidRPr="0026215D" w:rsidRDefault="002252C0" w:rsidP="002252C0">
      <w:pPr>
        <w:jc w:val="center"/>
        <w:rPr>
          <w:rFonts w:ascii="Arial" w:hAnsi="Arial" w:cs="Arial"/>
          <w:b/>
          <w:color w:val="FF0000"/>
          <w:sz w:val="26"/>
          <w:szCs w:val="26"/>
        </w:rPr>
      </w:pPr>
    </w:p>
    <w:p w:rsidR="002252C0" w:rsidRPr="0026215D" w:rsidRDefault="002252C0" w:rsidP="002252C0">
      <w:pPr>
        <w:jc w:val="center"/>
        <w:rPr>
          <w:rFonts w:ascii="Arial" w:hAnsi="Arial" w:cs="Arial"/>
          <w:b/>
          <w:sz w:val="26"/>
          <w:szCs w:val="26"/>
        </w:rPr>
      </w:pPr>
      <w:r w:rsidRPr="0026215D">
        <w:rPr>
          <w:rFonts w:ascii="Arial" w:hAnsi="Arial" w:cs="Arial"/>
          <w:b/>
          <w:sz w:val="26"/>
          <w:szCs w:val="26"/>
        </w:rPr>
        <w:t>ПОЛОЖЕНИЕ</w:t>
      </w:r>
    </w:p>
    <w:p w:rsidR="002252C0" w:rsidRPr="0026215D" w:rsidRDefault="002252C0" w:rsidP="002252C0">
      <w:pPr>
        <w:jc w:val="center"/>
        <w:rPr>
          <w:rFonts w:ascii="Arial" w:hAnsi="Arial" w:cs="Arial"/>
          <w:sz w:val="26"/>
          <w:szCs w:val="26"/>
        </w:rPr>
      </w:pPr>
      <w:r w:rsidRPr="0026215D">
        <w:rPr>
          <w:rFonts w:ascii="Arial" w:hAnsi="Arial" w:cs="Arial"/>
          <w:b/>
          <w:sz w:val="26"/>
          <w:szCs w:val="26"/>
        </w:rPr>
        <w:t xml:space="preserve">О БЮДЖЕТНОМ </w:t>
      </w:r>
      <w:r w:rsidRPr="0026215D">
        <w:rPr>
          <w:rFonts w:ascii="Arial" w:hAnsi="Arial" w:cs="Arial"/>
          <w:b/>
          <w:caps/>
          <w:sz w:val="26"/>
          <w:szCs w:val="26"/>
        </w:rPr>
        <w:t>ПРОЦЕССЕ в ЮРЬЕВСкОМ СЕЛЬСОВЕТЕ</w:t>
      </w:r>
    </w:p>
    <w:p w:rsidR="002252C0" w:rsidRPr="0026215D" w:rsidRDefault="002252C0" w:rsidP="002252C0">
      <w:pPr>
        <w:tabs>
          <w:tab w:val="right" w:pos="9071"/>
        </w:tabs>
        <w:rPr>
          <w:rFonts w:ascii="Arial" w:hAnsi="Arial" w:cs="Arial"/>
          <w:sz w:val="26"/>
          <w:szCs w:val="26"/>
        </w:rPr>
      </w:pPr>
      <w:r w:rsidRPr="0026215D">
        <w:rPr>
          <w:rFonts w:ascii="Arial" w:hAnsi="Arial" w:cs="Arial"/>
          <w:sz w:val="26"/>
          <w:szCs w:val="26"/>
        </w:rPr>
        <w:tab/>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Настоящее Положение «О бюджетном процессе в Юрьевском сельсовете (далее–Положение) в соответствии  с бюджетным законодательством Российской Федерации устанавливает порядок </w:t>
      </w:r>
      <w:r w:rsidRPr="0026215D">
        <w:rPr>
          <w:rFonts w:ascii="Arial" w:hAnsi="Arial" w:cs="Arial"/>
          <w:bCs/>
          <w:sz w:val="26"/>
          <w:szCs w:val="26"/>
        </w:rPr>
        <w:t xml:space="preserve">составления и рассмотрения проекта местного бюджета, утверждения и исполнения местного бюджета, </w:t>
      </w:r>
      <w:proofErr w:type="gramStart"/>
      <w:r w:rsidRPr="0026215D">
        <w:rPr>
          <w:rFonts w:ascii="Arial" w:hAnsi="Arial" w:cs="Arial"/>
          <w:bCs/>
          <w:sz w:val="26"/>
          <w:szCs w:val="26"/>
        </w:rPr>
        <w:t>контроля за</w:t>
      </w:r>
      <w:proofErr w:type="gramEnd"/>
      <w:r w:rsidRPr="0026215D">
        <w:rPr>
          <w:rFonts w:ascii="Arial" w:hAnsi="Arial" w:cs="Arial"/>
          <w:bCs/>
          <w:sz w:val="26"/>
          <w:szCs w:val="26"/>
        </w:rPr>
        <w:t xml:space="preserve"> исполнением местного бюджета, осуществления бюджетного учета, составления, внешней проверки, рассмотрения и утверждения бюджетной отчетности.   </w:t>
      </w:r>
    </w:p>
    <w:p w:rsidR="002252C0" w:rsidRPr="0026215D" w:rsidRDefault="002252C0" w:rsidP="002252C0">
      <w:pPr>
        <w:ind w:firstLine="709"/>
        <w:jc w:val="both"/>
        <w:rPr>
          <w:rFonts w:ascii="Arial" w:hAnsi="Arial" w:cs="Arial"/>
          <w:sz w:val="26"/>
          <w:szCs w:val="26"/>
        </w:rPr>
      </w:pPr>
    </w:p>
    <w:p w:rsidR="002252C0" w:rsidRPr="0026215D" w:rsidRDefault="002252C0" w:rsidP="002252C0">
      <w:pPr>
        <w:ind w:firstLine="709"/>
        <w:jc w:val="center"/>
        <w:rPr>
          <w:rFonts w:ascii="Arial" w:hAnsi="Arial" w:cs="Arial"/>
          <w:b/>
          <w:sz w:val="26"/>
          <w:szCs w:val="26"/>
        </w:rPr>
      </w:pPr>
      <w:r w:rsidRPr="0026215D">
        <w:rPr>
          <w:rFonts w:ascii="Arial" w:hAnsi="Arial" w:cs="Arial"/>
          <w:b/>
          <w:sz w:val="26"/>
          <w:szCs w:val="26"/>
        </w:rPr>
        <w:t xml:space="preserve">Глава 1. Полномочия органов местного самоуправления </w:t>
      </w:r>
    </w:p>
    <w:p w:rsidR="002252C0" w:rsidRPr="0026215D" w:rsidRDefault="002252C0" w:rsidP="002252C0">
      <w:pPr>
        <w:ind w:firstLine="709"/>
        <w:jc w:val="center"/>
        <w:rPr>
          <w:rFonts w:ascii="Arial" w:hAnsi="Arial" w:cs="Arial"/>
          <w:b/>
          <w:sz w:val="26"/>
          <w:szCs w:val="26"/>
        </w:rPr>
      </w:pPr>
      <w:r w:rsidRPr="0026215D">
        <w:rPr>
          <w:rFonts w:ascii="Arial" w:hAnsi="Arial" w:cs="Arial"/>
          <w:b/>
          <w:sz w:val="26"/>
          <w:szCs w:val="26"/>
        </w:rPr>
        <w:t>в сфере бюджетного процесса</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Статья 1. Участники бюджетного процесса</w:t>
      </w:r>
    </w:p>
    <w:p w:rsidR="002252C0" w:rsidRPr="0026215D" w:rsidRDefault="002252C0" w:rsidP="002252C0">
      <w:pPr>
        <w:pStyle w:val="ConsNormal"/>
        <w:widowControl/>
        <w:jc w:val="both"/>
        <w:rPr>
          <w:sz w:val="26"/>
          <w:szCs w:val="26"/>
        </w:rPr>
      </w:pPr>
    </w:p>
    <w:p w:rsidR="002252C0" w:rsidRPr="0026215D" w:rsidRDefault="002252C0" w:rsidP="002252C0">
      <w:pPr>
        <w:pStyle w:val="ConsNormal"/>
        <w:widowControl/>
        <w:jc w:val="both"/>
        <w:rPr>
          <w:sz w:val="26"/>
          <w:szCs w:val="26"/>
        </w:rPr>
      </w:pPr>
      <w:r w:rsidRPr="0026215D">
        <w:rPr>
          <w:sz w:val="26"/>
          <w:szCs w:val="26"/>
        </w:rPr>
        <w:t>Участниками бюджетного процесса являются:</w:t>
      </w:r>
    </w:p>
    <w:p w:rsidR="002252C0" w:rsidRPr="0026215D" w:rsidRDefault="002252C0" w:rsidP="002252C0">
      <w:pPr>
        <w:pStyle w:val="ConsNormal"/>
        <w:widowControl/>
        <w:numPr>
          <w:ilvl w:val="0"/>
          <w:numId w:val="22"/>
        </w:numPr>
        <w:jc w:val="both"/>
        <w:rPr>
          <w:sz w:val="26"/>
          <w:szCs w:val="26"/>
        </w:rPr>
      </w:pPr>
      <w:r w:rsidRPr="0026215D">
        <w:rPr>
          <w:sz w:val="26"/>
          <w:szCs w:val="26"/>
        </w:rPr>
        <w:t xml:space="preserve">Глава Юрьевского сельсовета;                         </w:t>
      </w:r>
    </w:p>
    <w:p w:rsidR="002252C0" w:rsidRPr="0026215D" w:rsidRDefault="002252C0" w:rsidP="002252C0">
      <w:pPr>
        <w:pStyle w:val="ConsNormal"/>
        <w:widowControl/>
        <w:numPr>
          <w:ilvl w:val="0"/>
          <w:numId w:val="22"/>
        </w:numPr>
        <w:jc w:val="both"/>
        <w:rPr>
          <w:sz w:val="26"/>
          <w:szCs w:val="26"/>
        </w:rPr>
      </w:pPr>
      <w:r w:rsidRPr="0026215D">
        <w:rPr>
          <w:sz w:val="26"/>
          <w:szCs w:val="26"/>
        </w:rPr>
        <w:t>Юрьевский  сельский Совет депутатов (далее - представительный орган);</w:t>
      </w:r>
    </w:p>
    <w:p w:rsidR="002252C0" w:rsidRPr="0026215D" w:rsidRDefault="002252C0" w:rsidP="002252C0">
      <w:pPr>
        <w:pStyle w:val="ConsNormal"/>
        <w:widowControl/>
        <w:numPr>
          <w:ilvl w:val="0"/>
          <w:numId w:val="22"/>
        </w:numPr>
        <w:jc w:val="both"/>
        <w:rPr>
          <w:sz w:val="26"/>
          <w:szCs w:val="26"/>
        </w:rPr>
      </w:pPr>
      <w:r w:rsidRPr="0026215D">
        <w:rPr>
          <w:sz w:val="26"/>
          <w:szCs w:val="26"/>
        </w:rPr>
        <w:t>Администрация Юрьевского сельсовета  (далее – местная администрация);</w:t>
      </w:r>
    </w:p>
    <w:p w:rsidR="002252C0" w:rsidRPr="0026215D" w:rsidRDefault="002252C0" w:rsidP="002252C0">
      <w:pPr>
        <w:pStyle w:val="ConsNormal"/>
        <w:widowControl/>
        <w:numPr>
          <w:ilvl w:val="0"/>
          <w:numId w:val="22"/>
        </w:numPr>
        <w:jc w:val="both"/>
        <w:rPr>
          <w:sz w:val="26"/>
          <w:szCs w:val="26"/>
        </w:rPr>
      </w:pPr>
      <w:r w:rsidRPr="0026215D">
        <w:rPr>
          <w:sz w:val="26"/>
          <w:szCs w:val="26"/>
        </w:rPr>
        <w:t>главные распорядители и распорядители бюджетных средств;</w:t>
      </w:r>
    </w:p>
    <w:p w:rsidR="002252C0" w:rsidRPr="0026215D" w:rsidRDefault="002252C0" w:rsidP="002252C0">
      <w:pPr>
        <w:pStyle w:val="ConsNormal"/>
        <w:widowControl/>
        <w:numPr>
          <w:ilvl w:val="0"/>
          <w:numId w:val="22"/>
        </w:numPr>
        <w:jc w:val="both"/>
        <w:rPr>
          <w:sz w:val="26"/>
          <w:szCs w:val="26"/>
        </w:rPr>
      </w:pPr>
      <w:r w:rsidRPr="0026215D">
        <w:rPr>
          <w:sz w:val="26"/>
          <w:szCs w:val="26"/>
        </w:rPr>
        <w:t>главные администраторы и администраторы источников финансирования дефицита местного бюджета;</w:t>
      </w:r>
    </w:p>
    <w:p w:rsidR="002252C0" w:rsidRPr="0026215D" w:rsidRDefault="002252C0" w:rsidP="002252C0">
      <w:pPr>
        <w:pStyle w:val="ConsNormal"/>
        <w:widowControl/>
        <w:numPr>
          <w:ilvl w:val="0"/>
          <w:numId w:val="22"/>
        </w:numPr>
        <w:jc w:val="both"/>
        <w:rPr>
          <w:sz w:val="26"/>
          <w:szCs w:val="26"/>
        </w:rPr>
      </w:pPr>
      <w:r w:rsidRPr="0026215D">
        <w:rPr>
          <w:sz w:val="26"/>
          <w:szCs w:val="26"/>
        </w:rPr>
        <w:t>получатели бюджетных средств;</w:t>
      </w:r>
    </w:p>
    <w:p w:rsidR="002252C0" w:rsidRPr="0026215D" w:rsidRDefault="002252C0" w:rsidP="002252C0">
      <w:pPr>
        <w:pStyle w:val="ConsNormal"/>
        <w:widowControl/>
        <w:numPr>
          <w:ilvl w:val="0"/>
          <w:numId w:val="22"/>
        </w:numPr>
        <w:jc w:val="both"/>
        <w:rPr>
          <w:sz w:val="26"/>
          <w:szCs w:val="26"/>
        </w:rPr>
      </w:pPr>
      <w:r w:rsidRPr="0026215D">
        <w:rPr>
          <w:sz w:val="26"/>
          <w:szCs w:val="26"/>
        </w:rPr>
        <w:t>главные администраторы и администраторы доходов местного бюджета;</w:t>
      </w:r>
    </w:p>
    <w:p w:rsidR="002252C0" w:rsidRPr="0026215D" w:rsidRDefault="002252C0" w:rsidP="002252C0">
      <w:pPr>
        <w:pStyle w:val="ConsNormal"/>
        <w:widowControl/>
        <w:numPr>
          <w:ilvl w:val="0"/>
          <w:numId w:val="22"/>
        </w:numPr>
        <w:jc w:val="both"/>
        <w:rPr>
          <w:sz w:val="26"/>
          <w:szCs w:val="26"/>
        </w:rPr>
      </w:pPr>
      <w:r w:rsidRPr="0026215D">
        <w:rPr>
          <w:sz w:val="26"/>
          <w:szCs w:val="26"/>
        </w:rPr>
        <w:t>Контрольн</w:t>
      </w:r>
      <w:proofErr w:type="gramStart"/>
      <w:r w:rsidRPr="0026215D">
        <w:rPr>
          <w:sz w:val="26"/>
          <w:szCs w:val="26"/>
        </w:rPr>
        <w:t>о-</w:t>
      </w:r>
      <w:proofErr w:type="gramEnd"/>
      <w:r w:rsidRPr="0026215D">
        <w:rPr>
          <w:sz w:val="26"/>
          <w:szCs w:val="26"/>
        </w:rPr>
        <w:t xml:space="preserve"> счетный орган Боготольского района.</w:t>
      </w:r>
    </w:p>
    <w:p w:rsidR="002252C0" w:rsidRPr="0026215D" w:rsidRDefault="002252C0" w:rsidP="002252C0">
      <w:pPr>
        <w:pStyle w:val="ConsNormal"/>
        <w:widowControl/>
        <w:ind w:left="709" w:firstLine="0"/>
        <w:jc w:val="both"/>
        <w:rPr>
          <w:sz w:val="26"/>
          <w:szCs w:val="26"/>
        </w:rPr>
      </w:pPr>
    </w:p>
    <w:p w:rsidR="002252C0" w:rsidRPr="0026215D" w:rsidRDefault="002252C0" w:rsidP="002252C0">
      <w:pPr>
        <w:pStyle w:val="ConsNormal"/>
        <w:widowControl/>
        <w:ind w:left="709" w:firstLine="0"/>
        <w:jc w:val="both"/>
        <w:rPr>
          <w:sz w:val="26"/>
          <w:szCs w:val="26"/>
        </w:rPr>
      </w:pPr>
    </w:p>
    <w:p w:rsidR="002252C0" w:rsidRPr="0026215D" w:rsidRDefault="002252C0" w:rsidP="002252C0">
      <w:pPr>
        <w:pStyle w:val="ConsNormal"/>
        <w:widowControl/>
        <w:ind w:firstLine="709"/>
        <w:jc w:val="both"/>
        <w:rPr>
          <w:b/>
          <w:sz w:val="26"/>
          <w:szCs w:val="26"/>
        </w:rPr>
      </w:pPr>
      <w:r w:rsidRPr="0026215D">
        <w:rPr>
          <w:b/>
          <w:sz w:val="26"/>
          <w:szCs w:val="26"/>
        </w:rPr>
        <w:t xml:space="preserve">Статья 2. Бюджетные полномочия представительного органа </w:t>
      </w:r>
    </w:p>
    <w:p w:rsidR="002252C0" w:rsidRPr="0026215D" w:rsidRDefault="002252C0" w:rsidP="002252C0">
      <w:pPr>
        <w:pStyle w:val="ConsNormal"/>
        <w:widowControl/>
        <w:ind w:firstLine="709"/>
        <w:jc w:val="both"/>
        <w:rPr>
          <w:b/>
          <w:sz w:val="26"/>
          <w:szCs w:val="26"/>
        </w:rPr>
      </w:pPr>
    </w:p>
    <w:p w:rsidR="002252C0" w:rsidRPr="0026215D" w:rsidRDefault="002252C0" w:rsidP="002252C0">
      <w:pPr>
        <w:pStyle w:val="ConsNormal"/>
        <w:widowControl/>
        <w:ind w:firstLine="709"/>
        <w:jc w:val="both"/>
        <w:rPr>
          <w:sz w:val="26"/>
          <w:szCs w:val="26"/>
        </w:rPr>
      </w:pPr>
      <w:r w:rsidRPr="0026215D">
        <w:rPr>
          <w:sz w:val="26"/>
          <w:szCs w:val="26"/>
        </w:rPr>
        <w:t>В сфере бюджетного процесса представительный орган обладает следующими полномочиями:</w:t>
      </w:r>
    </w:p>
    <w:p w:rsidR="002252C0" w:rsidRPr="0026215D" w:rsidRDefault="002252C0" w:rsidP="002252C0">
      <w:pPr>
        <w:numPr>
          <w:ilvl w:val="0"/>
          <w:numId w:val="40"/>
        </w:numPr>
        <w:autoSpaceDE w:val="0"/>
        <w:autoSpaceDN w:val="0"/>
        <w:adjustRightInd w:val="0"/>
        <w:jc w:val="both"/>
        <w:rPr>
          <w:rFonts w:ascii="Arial" w:hAnsi="Arial" w:cs="Arial"/>
          <w:sz w:val="26"/>
          <w:szCs w:val="26"/>
        </w:rPr>
      </w:pPr>
      <w:r w:rsidRPr="0026215D">
        <w:rPr>
          <w:rFonts w:ascii="Arial" w:hAnsi="Arial" w:cs="Arial"/>
          <w:sz w:val="26"/>
          <w:szCs w:val="26"/>
        </w:rPr>
        <w:t>рассматривает и утверждает местный бюджет;</w:t>
      </w:r>
    </w:p>
    <w:p w:rsidR="002252C0" w:rsidRPr="0026215D" w:rsidRDefault="002252C0" w:rsidP="002252C0">
      <w:pPr>
        <w:numPr>
          <w:ilvl w:val="0"/>
          <w:numId w:val="40"/>
        </w:numPr>
        <w:autoSpaceDE w:val="0"/>
        <w:autoSpaceDN w:val="0"/>
        <w:adjustRightInd w:val="0"/>
        <w:jc w:val="both"/>
        <w:rPr>
          <w:rFonts w:ascii="Arial" w:hAnsi="Arial" w:cs="Arial"/>
          <w:sz w:val="26"/>
          <w:szCs w:val="26"/>
        </w:rPr>
      </w:pPr>
      <w:r w:rsidRPr="0026215D">
        <w:rPr>
          <w:rFonts w:ascii="Arial" w:hAnsi="Arial" w:cs="Arial"/>
          <w:sz w:val="26"/>
          <w:szCs w:val="26"/>
        </w:rPr>
        <w:t>рассматривает и утверждает отчеты об исполнении местного бюджета;</w:t>
      </w:r>
    </w:p>
    <w:p w:rsidR="002252C0" w:rsidRPr="005F7C4E" w:rsidRDefault="002252C0" w:rsidP="002252C0">
      <w:pPr>
        <w:numPr>
          <w:ilvl w:val="0"/>
          <w:numId w:val="40"/>
        </w:numPr>
        <w:autoSpaceDE w:val="0"/>
        <w:autoSpaceDN w:val="0"/>
        <w:adjustRightInd w:val="0"/>
        <w:jc w:val="both"/>
        <w:rPr>
          <w:rFonts w:ascii="Arial" w:hAnsi="Arial" w:cs="Arial"/>
          <w:sz w:val="26"/>
          <w:szCs w:val="26"/>
        </w:rPr>
      </w:pPr>
      <w:r w:rsidRPr="0026215D">
        <w:rPr>
          <w:rFonts w:ascii="Arial" w:hAnsi="Arial" w:cs="Arial"/>
          <w:sz w:val="26"/>
          <w:szCs w:val="26"/>
        </w:rPr>
        <w:t xml:space="preserve">осуществляет контроль в ходе рассмотрения отдельных вопросов исполнения местного бюджета на своих заседаниях, заседаниях комитетов, </w:t>
      </w:r>
      <w:r w:rsidRPr="005F7C4E">
        <w:rPr>
          <w:rFonts w:ascii="Arial" w:hAnsi="Arial" w:cs="Arial"/>
          <w:sz w:val="26"/>
          <w:szCs w:val="26"/>
        </w:rPr>
        <w:lastRenderedPageBreak/>
        <w:t>комиссий, рабочих групп представительного органа, в ходе проводимых слушаний и в связи с депутатскими запросами;</w:t>
      </w:r>
    </w:p>
    <w:p w:rsidR="001502CA" w:rsidRPr="005F7C4E" w:rsidRDefault="002252C0" w:rsidP="002252C0">
      <w:pPr>
        <w:pStyle w:val="ConsNormal"/>
        <w:widowControl/>
        <w:numPr>
          <w:ilvl w:val="0"/>
          <w:numId w:val="40"/>
        </w:numPr>
        <w:jc w:val="both"/>
        <w:rPr>
          <w:sz w:val="26"/>
          <w:szCs w:val="26"/>
        </w:rPr>
      </w:pPr>
      <w:r w:rsidRPr="005F7C4E">
        <w:rPr>
          <w:sz w:val="26"/>
          <w:szCs w:val="26"/>
        </w:rPr>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местного самоуправления Юрьевского сельсовета.</w:t>
      </w:r>
    </w:p>
    <w:p w:rsidR="002252C0" w:rsidRPr="005F7C4E" w:rsidRDefault="001502CA" w:rsidP="001502CA">
      <w:pPr>
        <w:pStyle w:val="ConsNormal"/>
        <w:widowControl/>
        <w:ind w:left="1" w:firstLine="0"/>
        <w:jc w:val="both"/>
        <w:rPr>
          <w:color w:val="365F91" w:themeColor="accent1" w:themeShade="BF"/>
          <w:sz w:val="26"/>
          <w:szCs w:val="26"/>
        </w:rPr>
      </w:pPr>
      <w:r w:rsidRPr="005F7C4E">
        <w:rPr>
          <w:sz w:val="26"/>
          <w:szCs w:val="26"/>
        </w:rPr>
        <w:t xml:space="preserve">        </w:t>
      </w:r>
      <w:r w:rsidRPr="005F7C4E">
        <w:rPr>
          <w:color w:val="365F91" w:themeColor="accent1" w:themeShade="BF"/>
          <w:sz w:val="26"/>
          <w:szCs w:val="26"/>
        </w:rPr>
        <w:t xml:space="preserve">(ст. 2. в редакции решения от </w:t>
      </w:r>
      <w:r w:rsidR="005F7C4E">
        <w:rPr>
          <w:color w:val="365F91" w:themeColor="accent1" w:themeShade="BF"/>
          <w:sz w:val="26"/>
          <w:szCs w:val="26"/>
        </w:rPr>
        <w:t>20.</w:t>
      </w:r>
      <w:r w:rsidRPr="005F7C4E">
        <w:rPr>
          <w:color w:val="365F91" w:themeColor="accent1" w:themeShade="BF"/>
          <w:sz w:val="26"/>
          <w:szCs w:val="26"/>
        </w:rPr>
        <w:t>09.2019. №</w:t>
      </w:r>
      <w:r w:rsidR="005F7C4E">
        <w:rPr>
          <w:color w:val="365F91" w:themeColor="accent1" w:themeShade="BF"/>
          <w:sz w:val="26"/>
          <w:szCs w:val="26"/>
        </w:rPr>
        <w:t>32-154</w:t>
      </w:r>
      <w:r w:rsidRPr="005F7C4E">
        <w:rPr>
          <w:color w:val="365F91" w:themeColor="accent1" w:themeShade="BF"/>
          <w:sz w:val="26"/>
          <w:szCs w:val="26"/>
        </w:rPr>
        <w:t>)</w:t>
      </w:r>
    </w:p>
    <w:p w:rsidR="002252C0" w:rsidRPr="005F7C4E" w:rsidRDefault="002252C0" w:rsidP="002252C0">
      <w:pPr>
        <w:autoSpaceDE w:val="0"/>
        <w:autoSpaceDN w:val="0"/>
        <w:adjustRightInd w:val="0"/>
        <w:ind w:left="710"/>
        <w:jc w:val="both"/>
        <w:rPr>
          <w:rFonts w:ascii="Arial" w:hAnsi="Arial" w:cs="Arial"/>
          <w:color w:val="365F91" w:themeColor="accent1" w:themeShade="BF"/>
          <w:sz w:val="26"/>
          <w:szCs w:val="26"/>
        </w:rPr>
      </w:pPr>
    </w:p>
    <w:p w:rsidR="002252C0" w:rsidRPr="0026215D" w:rsidRDefault="002252C0" w:rsidP="002252C0">
      <w:pPr>
        <w:pStyle w:val="ConsNormal"/>
        <w:widowControl/>
        <w:ind w:firstLine="709"/>
        <w:jc w:val="both"/>
        <w:rPr>
          <w:b/>
          <w:sz w:val="26"/>
          <w:szCs w:val="26"/>
        </w:rPr>
      </w:pPr>
      <w:r w:rsidRPr="0026215D">
        <w:rPr>
          <w:b/>
          <w:sz w:val="26"/>
          <w:szCs w:val="26"/>
        </w:rPr>
        <w:t xml:space="preserve">Статья 3. Бюджетные полномочия Главы Юрьевского сельсовета </w:t>
      </w:r>
    </w:p>
    <w:p w:rsidR="002252C0" w:rsidRPr="0026215D" w:rsidRDefault="002252C0" w:rsidP="002252C0">
      <w:pPr>
        <w:pStyle w:val="ConsNormal"/>
        <w:widowControl/>
        <w:ind w:firstLine="709"/>
        <w:jc w:val="both"/>
        <w:rPr>
          <w:b/>
          <w:sz w:val="26"/>
          <w:szCs w:val="26"/>
        </w:rPr>
      </w:pPr>
    </w:p>
    <w:p w:rsidR="002252C0" w:rsidRPr="0026215D" w:rsidRDefault="002252C0" w:rsidP="002252C0">
      <w:pPr>
        <w:pStyle w:val="ConsNormal"/>
        <w:widowControl/>
        <w:ind w:firstLine="709"/>
        <w:jc w:val="both"/>
        <w:rPr>
          <w:sz w:val="26"/>
          <w:szCs w:val="26"/>
        </w:rPr>
      </w:pPr>
      <w:r w:rsidRPr="0026215D">
        <w:rPr>
          <w:sz w:val="26"/>
          <w:szCs w:val="26"/>
        </w:rPr>
        <w:t xml:space="preserve">1. Глава Юрьевского сельсовета подписывает решение представительного органа об утверждении местного бюджета на очередной финансовый год и плановый период.   </w:t>
      </w:r>
    </w:p>
    <w:p w:rsidR="002252C0" w:rsidRPr="0026215D" w:rsidRDefault="002252C0" w:rsidP="002252C0">
      <w:pPr>
        <w:pStyle w:val="ConsNormal"/>
        <w:widowControl/>
        <w:ind w:firstLine="709"/>
        <w:jc w:val="both"/>
        <w:rPr>
          <w:sz w:val="26"/>
          <w:szCs w:val="26"/>
        </w:rPr>
      </w:pPr>
      <w:r w:rsidRPr="0026215D">
        <w:rPr>
          <w:sz w:val="26"/>
          <w:szCs w:val="26"/>
        </w:rPr>
        <w:t>2. Подает ходатайство о введении временной финансовой администрации в Юрьевском сельсовете.</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 xml:space="preserve">Статья 4. Бюджетные полномочия местной администрации </w:t>
      </w:r>
    </w:p>
    <w:p w:rsidR="002252C0" w:rsidRPr="0026215D" w:rsidRDefault="002252C0" w:rsidP="002252C0">
      <w:pPr>
        <w:pStyle w:val="ConsNormal"/>
        <w:widowControl/>
        <w:ind w:firstLine="709"/>
        <w:jc w:val="both"/>
        <w:rPr>
          <w:sz w:val="26"/>
          <w:szCs w:val="26"/>
        </w:rPr>
      </w:pPr>
      <w:r w:rsidRPr="0026215D">
        <w:rPr>
          <w:sz w:val="26"/>
          <w:szCs w:val="26"/>
        </w:rPr>
        <w:t>1. Местная администрация обладает следующими полномочиями:</w:t>
      </w:r>
    </w:p>
    <w:p w:rsidR="002252C0" w:rsidRPr="0026215D" w:rsidRDefault="002252C0" w:rsidP="002252C0">
      <w:pPr>
        <w:pStyle w:val="ConsNormal"/>
        <w:widowControl/>
        <w:numPr>
          <w:ilvl w:val="1"/>
          <w:numId w:val="24"/>
        </w:numPr>
        <w:jc w:val="both"/>
        <w:rPr>
          <w:sz w:val="26"/>
          <w:szCs w:val="26"/>
        </w:rPr>
      </w:pPr>
      <w:r w:rsidRPr="0026215D">
        <w:rPr>
          <w:sz w:val="26"/>
          <w:szCs w:val="26"/>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rsidR="002252C0" w:rsidRPr="0026215D" w:rsidRDefault="002252C0" w:rsidP="002252C0">
      <w:pPr>
        <w:pStyle w:val="ConsNormal"/>
        <w:widowControl/>
        <w:numPr>
          <w:ilvl w:val="1"/>
          <w:numId w:val="24"/>
        </w:numPr>
        <w:jc w:val="both"/>
        <w:rPr>
          <w:sz w:val="26"/>
          <w:szCs w:val="26"/>
        </w:rPr>
      </w:pPr>
      <w:r w:rsidRPr="0026215D">
        <w:rPr>
          <w:sz w:val="26"/>
          <w:szCs w:val="26"/>
        </w:rPr>
        <w:t>устанавливает порядок формирования муниципального  задания на оказание муниципальных услуг (выполнение работ) муниципальными учреждениями;</w:t>
      </w:r>
    </w:p>
    <w:p w:rsidR="002252C0" w:rsidRPr="005F7C4E" w:rsidRDefault="001502CA" w:rsidP="002252C0">
      <w:pPr>
        <w:pStyle w:val="ConsNormal"/>
        <w:widowControl/>
        <w:numPr>
          <w:ilvl w:val="1"/>
          <w:numId w:val="24"/>
        </w:numPr>
        <w:jc w:val="both"/>
        <w:rPr>
          <w:color w:val="365F91" w:themeColor="accent1" w:themeShade="BF"/>
          <w:sz w:val="26"/>
          <w:szCs w:val="26"/>
        </w:rPr>
      </w:pPr>
      <w:proofErr w:type="gramStart"/>
      <w:r w:rsidRPr="005F7C4E">
        <w:rPr>
          <w:color w:val="365F91" w:themeColor="accent1" w:themeShade="BF"/>
          <w:sz w:val="26"/>
          <w:szCs w:val="26"/>
        </w:rPr>
        <w:t>исключен</w:t>
      </w:r>
      <w:proofErr w:type="gramEnd"/>
      <w:r w:rsidRPr="005F7C4E">
        <w:rPr>
          <w:color w:val="365F91" w:themeColor="accent1" w:themeShade="BF"/>
          <w:sz w:val="26"/>
          <w:szCs w:val="26"/>
        </w:rPr>
        <w:t xml:space="preserve"> решением от </w:t>
      </w:r>
      <w:r w:rsidR="005F7C4E" w:rsidRPr="005F7C4E">
        <w:rPr>
          <w:color w:val="365F91" w:themeColor="accent1" w:themeShade="BF"/>
          <w:sz w:val="26"/>
          <w:szCs w:val="26"/>
        </w:rPr>
        <w:t>20.</w:t>
      </w:r>
      <w:r w:rsidRPr="005F7C4E">
        <w:rPr>
          <w:color w:val="365F91" w:themeColor="accent1" w:themeShade="BF"/>
          <w:sz w:val="26"/>
          <w:szCs w:val="26"/>
        </w:rPr>
        <w:t>09.2019. №</w:t>
      </w:r>
      <w:r w:rsidR="005F7C4E" w:rsidRPr="005F7C4E">
        <w:rPr>
          <w:color w:val="365F91" w:themeColor="accent1" w:themeShade="BF"/>
          <w:sz w:val="26"/>
          <w:szCs w:val="26"/>
        </w:rPr>
        <w:t xml:space="preserve"> 32-154</w:t>
      </w:r>
      <w:r w:rsidR="002252C0" w:rsidRPr="005F7C4E">
        <w:rPr>
          <w:color w:val="365F91" w:themeColor="accent1" w:themeShade="BF"/>
          <w:sz w:val="26"/>
          <w:szCs w:val="26"/>
        </w:rPr>
        <w:t>;</w:t>
      </w:r>
    </w:p>
    <w:p w:rsidR="00F73650" w:rsidRPr="005F7C4E" w:rsidRDefault="00F73650" w:rsidP="00F73650">
      <w:pPr>
        <w:pStyle w:val="ConsNormal"/>
        <w:widowControl/>
        <w:numPr>
          <w:ilvl w:val="1"/>
          <w:numId w:val="24"/>
        </w:numPr>
        <w:jc w:val="both"/>
        <w:rPr>
          <w:color w:val="365F91" w:themeColor="accent1" w:themeShade="BF"/>
          <w:sz w:val="26"/>
          <w:szCs w:val="26"/>
        </w:rPr>
      </w:pPr>
      <w:proofErr w:type="gramStart"/>
      <w:r w:rsidRPr="005F7C4E">
        <w:rPr>
          <w:color w:val="365F91" w:themeColor="accent1" w:themeShade="BF"/>
          <w:sz w:val="26"/>
          <w:szCs w:val="26"/>
        </w:rPr>
        <w:t>исключен</w:t>
      </w:r>
      <w:proofErr w:type="gramEnd"/>
      <w:r w:rsidRPr="005F7C4E">
        <w:rPr>
          <w:color w:val="365F91" w:themeColor="accent1" w:themeShade="BF"/>
          <w:sz w:val="26"/>
          <w:szCs w:val="26"/>
        </w:rPr>
        <w:t xml:space="preserve"> решением от </w:t>
      </w:r>
      <w:r w:rsidR="005F7C4E" w:rsidRPr="005F7C4E">
        <w:rPr>
          <w:color w:val="365F91" w:themeColor="accent1" w:themeShade="BF"/>
          <w:sz w:val="26"/>
          <w:szCs w:val="26"/>
        </w:rPr>
        <w:t>20.</w:t>
      </w:r>
      <w:r w:rsidRPr="005F7C4E">
        <w:rPr>
          <w:color w:val="365F91" w:themeColor="accent1" w:themeShade="BF"/>
          <w:sz w:val="26"/>
          <w:szCs w:val="26"/>
        </w:rPr>
        <w:t>09.2019. №</w:t>
      </w:r>
      <w:r w:rsidR="005F7C4E" w:rsidRPr="005F7C4E">
        <w:rPr>
          <w:color w:val="365F91" w:themeColor="accent1" w:themeShade="BF"/>
          <w:sz w:val="26"/>
          <w:szCs w:val="26"/>
        </w:rPr>
        <w:t xml:space="preserve"> 32-154</w:t>
      </w:r>
      <w:r w:rsidRPr="005F7C4E">
        <w:rPr>
          <w:color w:val="365F91" w:themeColor="accent1" w:themeShade="BF"/>
          <w:sz w:val="26"/>
          <w:szCs w:val="26"/>
        </w:rPr>
        <w:t>;</w:t>
      </w:r>
    </w:p>
    <w:p w:rsidR="002252C0" w:rsidRPr="0026215D" w:rsidRDefault="002252C0" w:rsidP="002252C0">
      <w:pPr>
        <w:pStyle w:val="ConsNormal"/>
        <w:widowControl/>
        <w:numPr>
          <w:ilvl w:val="1"/>
          <w:numId w:val="24"/>
        </w:numPr>
        <w:jc w:val="both"/>
        <w:rPr>
          <w:sz w:val="26"/>
          <w:szCs w:val="26"/>
        </w:rPr>
      </w:pPr>
      <w:r w:rsidRPr="0026215D">
        <w:rPr>
          <w:sz w:val="26"/>
          <w:szCs w:val="26"/>
        </w:rPr>
        <w:t>устанавливает порядок утверждения нормативных затрат на оказание муниципальных услуг;</w:t>
      </w:r>
    </w:p>
    <w:p w:rsidR="002252C0" w:rsidRPr="0026215D" w:rsidRDefault="002252C0" w:rsidP="002252C0">
      <w:pPr>
        <w:pStyle w:val="ConsNormal"/>
        <w:widowControl/>
        <w:numPr>
          <w:ilvl w:val="1"/>
          <w:numId w:val="24"/>
        </w:numPr>
        <w:jc w:val="both"/>
        <w:rPr>
          <w:sz w:val="26"/>
          <w:szCs w:val="26"/>
        </w:rPr>
      </w:pPr>
      <w:r w:rsidRPr="0026215D">
        <w:rPr>
          <w:sz w:val="26"/>
          <w:szCs w:val="26"/>
        </w:rPr>
        <w:t>устанавливает порядок разработки, утверждения и реализации ведомственных целевых программ;</w:t>
      </w:r>
    </w:p>
    <w:p w:rsidR="002252C0" w:rsidRPr="0026215D" w:rsidRDefault="002252C0" w:rsidP="002252C0">
      <w:pPr>
        <w:pStyle w:val="ConsNormal"/>
        <w:widowControl/>
        <w:numPr>
          <w:ilvl w:val="1"/>
          <w:numId w:val="24"/>
        </w:numPr>
        <w:jc w:val="both"/>
        <w:rPr>
          <w:sz w:val="26"/>
          <w:szCs w:val="26"/>
        </w:rPr>
      </w:pPr>
      <w:r w:rsidRPr="0026215D">
        <w:rPr>
          <w:sz w:val="26"/>
          <w:szCs w:val="26"/>
        </w:rPr>
        <w:t>устанавливает порядок предоставления средств из местного бюджета при выполнении условий;</w:t>
      </w:r>
    </w:p>
    <w:p w:rsidR="002252C0" w:rsidRPr="0026215D" w:rsidRDefault="002252C0" w:rsidP="002252C0">
      <w:pPr>
        <w:pStyle w:val="ConsNormal"/>
        <w:widowControl/>
        <w:numPr>
          <w:ilvl w:val="1"/>
          <w:numId w:val="24"/>
        </w:numPr>
        <w:jc w:val="both"/>
        <w:rPr>
          <w:sz w:val="26"/>
          <w:szCs w:val="26"/>
        </w:rPr>
      </w:pPr>
      <w:r w:rsidRPr="0026215D">
        <w:rPr>
          <w:sz w:val="26"/>
          <w:szCs w:val="26"/>
        </w:rPr>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rsidR="002252C0" w:rsidRPr="0026215D" w:rsidRDefault="002252C0" w:rsidP="002252C0">
      <w:pPr>
        <w:pStyle w:val="ConsNormal"/>
        <w:widowControl/>
        <w:numPr>
          <w:ilvl w:val="1"/>
          <w:numId w:val="24"/>
        </w:numPr>
        <w:jc w:val="both"/>
        <w:rPr>
          <w:sz w:val="26"/>
          <w:szCs w:val="26"/>
        </w:rPr>
      </w:pPr>
      <w:r w:rsidRPr="0026215D">
        <w:rPr>
          <w:sz w:val="26"/>
          <w:szCs w:val="26"/>
        </w:rPr>
        <w:t>устанавливает порядок использования бюджетных ассигнований резервного фонда местной администрации;</w:t>
      </w:r>
    </w:p>
    <w:p w:rsidR="002252C0" w:rsidRPr="0026215D" w:rsidRDefault="002252C0" w:rsidP="002252C0">
      <w:pPr>
        <w:pStyle w:val="ConsNormal"/>
        <w:widowControl/>
        <w:numPr>
          <w:ilvl w:val="1"/>
          <w:numId w:val="24"/>
        </w:numPr>
        <w:jc w:val="both"/>
        <w:rPr>
          <w:sz w:val="26"/>
          <w:szCs w:val="26"/>
        </w:rPr>
      </w:pPr>
      <w:r w:rsidRPr="0026215D">
        <w:rPr>
          <w:sz w:val="26"/>
          <w:szCs w:val="26"/>
        </w:rPr>
        <w:t>устанавливает порядок ведения реестра расходных обязательств;</w:t>
      </w:r>
    </w:p>
    <w:p w:rsidR="002252C0" w:rsidRPr="0026215D" w:rsidRDefault="002252C0" w:rsidP="002252C0">
      <w:pPr>
        <w:pStyle w:val="ConsNormal"/>
        <w:widowControl/>
        <w:numPr>
          <w:ilvl w:val="1"/>
          <w:numId w:val="24"/>
        </w:numPr>
        <w:jc w:val="both"/>
        <w:rPr>
          <w:sz w:val="26"/>
          <w:szCs w:val="26"/>
        </w:rPr>
      </w:pPr>
      <w:r w:rsidRPr="0026215D">
        <w:rPr>
          <w:sz w:val="26"/>
          <w:szCs w:val="26"/>
        </w:rPr>
        <w:t>определяет порядок проведения реструктуризации обязательств (задолженности) по бюджетному кредиту;</w:t>
      </w:r>
    </w:p>
    <w:p w:rsidR="002252C0" w:rsidRPr="0026215D" w:rsidRDefault="002252C0" w:rsidP="002252C0">
      <w:pPr>
        <w:pStyle w:val="ConsNormal"/>
        <w:widowControl/>
        <w:numPr>
          <w:ilvl w:val="1"/>
          <w:numId w:val="24"/>
        </w:numPr>
        <w:jc w:val="both"/>
        <w:rPr>
          <w:sz w:val="26"/>
          <w:szCs w:val="26"/>
        </w:rPr>
      </w:pPr>
      <w:r w:rsidRPr="0026215D">
        <w:rPr>
          <w:sz w:val="26"/>
          <w:szCs w:val="26"/>
        </w:rPr>
        <w:t>осуществляет управление муниципальным долгом Юрьевского сельсовета в соответствии с уставом Юрьевского сельсовета;</w:t>
      </w:r>
    </w:p>
    <w:p w:rsidR="002252C0" w:rsidRPr="0026215D" w:rsidRDefault="002252C0" w:rsidP="002252C0">
      <w:pPr>
        <w:pStyle w:val="ConsNormal"/>
        <w:widowControl/>
        <w:numPr>
          <w:ilvl w:val="1"/>
          <w:numId w:val="24"/>
        </w:numPr>
        <w:jc w:val="both"/>
        <w:rPr>
          <w:sz w:val="26"/>
          <w:szCs w:val="26"/>
        </w:rPr>
      </w:pPr>
      <w:r w:rsidRPr="0026215D">
        <w:rPr>
          <w:sz w:val="26"/>
          <w:szCs w:val="26"/>
        </w:rPr>
        <w:t>осуществляет муниципальные заимствования от имени Юрьевского сельсовета;</w:t>
      </w:r>
    </w:p>
    <w:p w:rsidR="002252C0" w:rsidRPr="0026215D" w:rsidRDefault="002252C0" w:rsidP="002252C0">
      <w:pPr>
        <w:pStyle w:val="ConsNormal"/>
        <w:widowControl/>
        <w:numPr>
          <w:ilvl w:val="1"/>
          <w:numId w:val="24"/>
        </w:numPr>
        <w:jc w:val="both"/>
        <w:rPr>
          <w:sz w:val="26"/>
          <w:szCs w:val="26"/>
        </w:rPr>
      </w:pPr>
      <w:r w:rsidRPr="0026215D">
        <w:rPr>
          <w:sz w:val="26"/>
          <w:szCs w:val="26"/>
        </w:rPr>
        <w:t>предоставляет муниципальные гарантии от имени Юрьевского сельсовета;</w:t>
      </w:r>
    </w:p>
    <w:p w:rsidR="002252C0" w:rsidRPr="0026215D" w:rsidRDefault="002252C0" w:rsidP="002252C0">
      <w:pPr>
        <w:pStyle w:val="ConsNormal"/>
        <w:widowControl/>
        <w:numPr>
          <w:ilvl w:val="1"/>
          <w:numId w:val="24"/>
        </w:numPr>
        <w:jc w:val="both"/>
        <w:rPr>
          <w:sz w:val="26"/>
          <w:szCs w:val="26"/>
        </w:rPr>
      </w:pPr>
      <w:r w:rsidRPr="0026215D">
        <w:rPr>
          <w:sz w:val="26"/>
          <w:szCs w:val="26"/>
        </w:rPr>
        <w:t>устанавливает состав информации, вносимой в муниципальную долговую книгу, порядок и срок ее внесения;</w:t>
      </w:r>
    </w:p>
    <w:p w:rsidR="002252C0" w:rsidRPr="0026215D" w:rsidRDefault="002252C0" w:rsidP="002252C0">
      <w:pPr>
        <w:pStyle w:val="ConsNormal"/>
        <w:widowControl/>
        <w:numPr>
          <w:ilvl w:val="1"/>
          <w:numId w:val="24"/>
        </w:numPr>
        <w:jc w:val="both"/>
        <w:rPr>
          <w:sz w:val="26"/>
          <w:szCs w:val="26"/>
        </w:rPr>
      </w:pPr>
      <w:r w:rsidRPr="0026215D">
        <w:rPr>
          <w:sz w:val="26"/>
          <w:szCs w:val="26"/>
        </w:rPr>
        <w:lastRenderedPageBreak/>
        <w:t xml:space="preserve">устанавливает порядок </w:t>
      </w:r>
      <w:proofErr w:type="gramStart"/>
      <w:r w:rsidRPr="0026215D">
        <w:rPr>
          <w:sz w:val="26"/>
          <w:szCs w:val="26"/>
        </w:rPr>
        <w:t>осуществления бюджетных полномочий главных администраторов доходов бюджетной системы Российской</w:t>
      </w:r>
      <w:proofErr w:type="gramEnd"/>
      <w:r w:rsidRPr="0026215D">
        <w:rPr>
          <w:sz w:val="26"/>
          <w:szCs w:val="26"/>
        </w:rPr>
        <w:t xml:space="preserve"> Федерации, являющихся органами местного самоуправления Юрьевского сельсовета и (или) находящимися в их ведении бюджетными учреждениями;</w:t>
      </w:r>
    </w:p>
    <w:p w:rsidR="002252C0" w:rsidRPr="0026215D" w:rsidRDefault="002252C0" w:rsidP="002252C0">
      <w:pPr>
        <w:pStyle w:val="ConsNormal"/>
        <w:widowControl/>
        <w:numPr>
          <w:ilvl w:val="1"/>
          <w:numId w:val="24"/>
        </w:numPr>
        <w:jc w:val="both"/>
        <w:rPr>
          <w:sz w:val="26"/>
          <w:szCs w:val="26"/>
        </w:rPr>
      </w:pPr>
      <w:r w:rsidRPr="0026215D">
        <w:rPr>
          <w:sz w:val="26"/>
          <w:szCs w:val="26"/>
        </w:rPr>
        <w:t>устанавливает порядок составления проекта местного бюджета;</w:t>
      </w:r>
    </w:p>
    <w:p w:rsidR="002252C0" w:rsidRPr="0026215D" w:rsidRDefault="002252C0" w:rsidP="002252C0">
      <w:pPr>
        <w:pStyle w:val="ConsNormal"/>
        <w:widowControl/>
        <w:numPr>
          <w:ilvl w:val="1"/>
          <w:numId w:val="24"/>
        </w:numPr>
        <w:jc w:val="both"/>
        <w:rPr>
          <w:sz w:val="26"/>
          <w:szCs w:val="26"/>
        </w:rPr>
      </w:pPr>
      <w:r w:rsidRPr="0026215D">
        <w:rPr>
          <w:sz w:val="26"/>
          <w:szCs w:val="26"/>
        </w:rPr>
        <w:t>составляет проект местного бюджета;</w:t>
      </w:r>
    </w:p>
    <w:p w:rsidR="002252C0" w:rsidRPr="0026215D" w:rsidRDefault="002252C0" w:rsidP="002252C0">
      <w:pPr>
        <w:pStyle w:val="ConsNormal"/>
        <w:widowControl/>
        <w:numPr>
          <w:ilvl w:val="1"/>
          <w:numId w:val="24"/>
        </w:numPr>
        <w:jc w:val="both"/>
        <w:rPr>
          <w:sz w:val="26"/>
          <w:szCs w:val="26"/>
        </w:rPr>
      </w:pPr>
      <w:r w:rsidRPr="0026215D">
        <w:rPr>
          <w:sz w:val="26"/>
          <w:szCs w:val="26"/>
        </w:rPr>
        <w:t>устанавливает порядок разработки прогноза социально-экономического развития Юрьевского сельсовета, одобряет прогноз социально-экономического развития Юрьевского сельсовета;</w:t>
      </w:r>
    </w:p>
    <w:p w:rsidR="002252C0" w:rsidRPr="0026215D" w:rsidRDefault="002252C0" w:rsidP="002252C0">
      <w:pPr>
        <w:pStyle w:val="ConsNormal"/>
        <w:widowControl/>
        <w:numPr>
          <w:ilvl w:val="1"/>
          <w:numId w:val="24"/>
        </w:numPr>
        <w:jc w:val="both"/>
        <w:rPr>
          <w:sz w:val="26"/>
          <w:szCs w:val="26"/>
        </w:rPr>
      </w:pPr>
      <w:r w:rsidRPr="0026215D">
        <w:rPr>
          <w:sz w:val="26"/>
          <w:szCs w:val="26"/>
        </w:rPr>
        <w:t>утверждает муниципальные программы (подпрограммы), реализуемые за счет средств местного бюджета;</w:t>
      </w:r>
    </w:p>
    <w:p w:rsidR="002252C0" w:rsidRPr="0026215D" w:rsidRDefault="002252C0" w:rsidP="002252C0">
      <w:pPr>
        <w:pStyle w:val="ConsNormal"/>
        <w:widowControl/>
        <w:numPr>
          <w:ilvl w:val="1"/>
          <w:numId w:val="24"/>
        </w:numPr>
        <w:jc w:val="both"/>
        <w:rPr>
          <w:sz w:val="26"/>
          <w:szCs w:val="26"/>
        </w:rPr>
      </w:pPr>
      <w:r w:rsidRPr="0026215D">
        <w:rPr>
          <w:sz w:val="26"/>
          <w:szCs w:val="26"/>
        </w:rPr>
        <w:t>определяет сроки реализации муниципальных программ в установленном порядке;</w:t>
      </w:r>
    </w:p>
    <w:p w:rsidR="002252C0" w:rsidRPr="0026215D" w:rsidRDefault="002252C0" w:rsidP="002252C0">
      <w:pPr>
        <w:pStyle w:val="ConsNormal"/>
        <w:widowControl/>
        <w:numPr>
          <w:ilvl w:val="1"/>
          <w:numId w:val="24"/>
        </w:numPr>
        <w:jc w:val="both"/>
        <w:rPr>
          <w:sz w:val="26"/>
          <w:szCs w:val="26"/>
        </w:rPr>
      </w:pPr>
      <w:r w:rsidRPr="0026215D">
        <w:rPr>
          <w:sz w:val="26"/>
          <w:szCs w:val="26"/>
        </w:rPr>
        <w:t>устанавливает порядок принятия решений о разработке муниципальных программ и их формирования и реализации;</w:t>
      </w:r>
    </w:p>
    <w:p w:rsidR="002252C0" w:rsidRPr="0026215D" w:rsidRDefault="002252C0" w:rsidP="002252C0">
      <w:pPr>
        <w:pStyle w:val="ConsNormal"/>
        <w:widowControl/>
        <w:numPr>
          <w:ilvl w:val="1"/>
          <w:numId w:val="24"/>
        </w:numPr>
        <w:jc w:val="both"/>
        <w:rPr>
          <w:sz w:val="26"/>
          <w:szCs w:val="26"/>
        </w:rPr>
      </w:pPr>
      <w:r w:rsidRPr="0026215D">
        <w:rPr>
          <w:sz w:val="26"/>
          <w:szCs w:val="26"/>
        </w:rPr>
        <w:t xml:space="preserve">устанавливает порядок </w:t>
      </w:r>
      <w:proofErr w:type="gramStart"/>
      <w:r w:rsidRPr="0026215D">
        <w:rPr>
          <w:sz w:val="26"/>
          <w:szCs w:val="26"/>
        </w:rPr>
        <w:t>проведения оценки эффективности реализации муниципальных программ</w:t>
      </w:r>
      <w:proofErr w:type="gramEnd"/>
      <w:r w:rsidRPr="0026215D">
        <w:rPr>
          <w:sz w:val="26"/>
          <w:szCs w:val="26"/>
        </w:rPr>
        <w:t xml:space="preserve"> и ее критерии;</w:t>
      </w:r>
    </w:p>
    <w:p w:rsidR="002252C0" w:rsidRPr="0026215D" w:rsidRDefault="002252C0" w:rsidP="002252C0">
      <w:pPr>
        <w:pStyle w:val="ConsNormal"/>
        <w:widowControl/>
        <w:numPr>
          <w:ilvl w:val="1"/>
          <w:numId w:val="24"/>
        </w:numPr>
        <w:jc w:val="both"/>
        <w:rPr>
          <w:sz w:val="26"/>
          <w:szCs w:val="26"/>
        </w:rPr>
      </w:pPr>
      <w:r w:rsidRPr="0026215D">
        <w:rPr>
          <w:sz w:val="26"/>
          <w:szCs w:val="26"/>
        </w:rPr>
        <w:t>устанавливает порядок и сроки составления проекта местного бюджета;</w:t>
      </w:r>
    </w:p>
    <w:p w:rsidR="002252C0" w:rsidRPr="0026215D" w:rsidRDefault="002252C0" w:rsidP="002252C0">
      <w:pPr>
        <w:pStyle w:val="ConsNormal"/>
        <w:widowControl/>
        <w:numPr>
          <w:ilvl w:val="1"/>
          <w:numId w:val="24"/>
        </w:numPr>
        <w:jc w:val="both"/>
        <w:rPr>
          <w:sz w:val="26"/>
          <w:szCs w:val="26"/>
        </w:rPr>
      </w:pPr>
      <w:r w:rsidRPr="0026215D">
        <w:rPr>
          <w:sz w:val="26"/>
          <w:szCs w:val="26"/>
        </w:rPr>
        <w:t>обеспечивает исполнение местного бюджета;</w:t>
      </w:r>
    </w:p>
    <w:p w:rsidR="002252C0" w:rsidRPr="0026215D" w:rsidRDefault="002252C0" w:rsidP="002252C0">
      <w:pPr>
        <w:pStyle w:val="ConsNormal"/>
        <w:widowControl/>
        <w:numPr>
          <w:ilvl w:val="1"/>
          <w:numId w:val="24"/>
        </w:numPr>
        <w:jc w:val="both"/>
        <w:rPr>
          <w:sz w:val="26"/>
          <w:szCs w:val="26"/>
        </w:rPr>
      </w:pPr>
      <w:r w:rsidRPr="0026215D">
        <w:rPr>
          <w:sz w:val="26"/>
          <w:szCs w:val="26"/>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2252C0" w:rsidRPr="0026215D" w:rsidRDefault="002252C0" w:rsidP="002252C0">
      <w:pPr>
        <w:pStyle w:val="ConsNormal"/>
        <w:widowControl/>
        <w:numPr>
          <w:ilvl w:val="1"/>
          <w:numId w:val="24"/>
        </w:numPr>
        <w:jc w:val="both"/>
        <w:rPr>
          <w:sz w:val="26"/>
          <w:szCs w:val="26"/>
        </w:rPr>
      </w:pPr>
      <w:r w:rsidRPr="0026215D">
        <w:rPr>
          <w:sz w:val="26"/>
          <w:szCs w:val="26"/>
        </w:rPr>
        <w:t>утверждает генеральные условия эмиссии муниципальных ценных бумаг Юрьевского сельсовета;</w:t>
      </w:r>
    </w:p>
    <w:p w:rsidR="002252C0" w:rsidRPr="0026215D" w:rsidRDefault="002252C0" w:rsidP="002252C0">
      <w:pPr>
        <w:pStyle w:val="ConsNormal"/>
        <w:widowControl/>
        <w:numPr>
          <w:ilvl w:val="1"/>
          <w:numId w:val="24"/>
        </w:numPr>
        <w:jc w:val="both"/>
        <w:rPr>
          <w:sz w:val="26"/>
          <w:szCs w:val="26"/>
        </w:rPr>
      </w:pPr>
      <w:r w:rsidRPr="0026215D">
        <w:rPr>
          <w:sz w:val="26"/>
          <w:szCs w:val="26"/>
        </w:rPr>
        <w:t>организует бюджетный учет, составляет отчеты об исполнении местного бюджета;</w:t>
      </w:r>
    </w:p>
    <w:p w:rsidR="002252C0" w:rsidRPr="0026215D" w:rsidRDefault="002252C0" w:rsidP="002252C0">
      <w:pPr>
        <w:pStyle w:val="ConsNormal"/>
        <w:widowControl/>
        <w:numPr>
          <w:ilvl w:val="1"/>
          <w:numId w:val="24"/>
        </w:numPr>
        <w:jc w:val="both"/>
        <w:rPr>
          <w:sz w:val="26"/>
          <w:szCs w:val="26"/>
        </w:rPr>
      </w:pPr>
      <w:r w:rsidRPr="0026215D">
        <w:rPr>
          <w:sz w:val="26"/>
          <w:szCs w:val="26"/>
        </w:rPr>
        <w:t>осуществляет бюджетные полномочия финансового органа, определенные Бюджетным кодексом Российской Федерации;</w:t>
      </w:r>
    </w:p>
    <w:p w:rsidR="002252C0" w:rsidRPr="0026215D" w:rsidRDefault="002252C0" w:rsidP="002252C0">
      <w:pPr>
        <w:pStyle w:val="ConsNormal"/>
        <w:widowControl/>
        <w:numPr>
          <w:ilvl w:val="1"/>
          <w:numId w:val="24"/>
        </w:numPr>
        <w:jc w:val="both"/>
        <w:rPr>
          <w:sz w:val="26"/>
          <w:szCs w:val="26"/>
        </w:rPr>
      </w:pPr>
      <w:r w:rsidRPr="0026215D">
        <w:rPr>
          <w:sz w:val="26"/>
          <w:szCs w:val="26"/>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местного самоуправления Юрьевского сельсовета.</w:t>
      </w:r>
    </w:p>
    <w:p w:rsidR="002252C0" w:rsidRPr="0026215D" w:rsidRDefault="002252C0" w:rsidP="002252C0">
      <w:pPr>
        <w:pStyle w:val="ConsNormal"/>
        <w:widowControl/>
        <w:ind w:firstLine="709"/>
        <w:jc w:val="both"/>
        <w:rPr>
          <w:b/>
          <w:sz w:val="26"/>
          <w:szCs w:val="26"/>
        </w:rPr>
      </w:pPr>
      <w:r w:rsidRPr="0026215D">
        <w:rPr>
          <w:sz w:val="26"/>
          <w:szCs w:val="26"/>
        </w:rPr>
        <w:t>31) определяет порядок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A31CA0" w:rsidRPr="0026215D" w:rsidRDefault="00A31CA0" w:rsidP="00A31CA0">
      <w:pPr>
        <w:pStyle w:val="ConsNormal"/>
        <w:ind w:firstLine="709"/>
        <w:jc w:val="both"/>
        <w:rPr>
          <w:b/>
          <w:sz w:val="26"/>
          <w:szCs w:val="26"/>
        </w:rPr>
      </w:pPr>
      <w:r w:rsidRPr="0026215D">
        <w:rPr>
          <w:b/>
          <w:sz w:val="26"/>
          <w:szCs w:val="26"/>
        </w:rPr>
        <w:t>Статья 4.1. Бюджетные полномочия главного распорядителя (распорядителя) бюджетных средств</w:t>
      </w:r>
    </w:p>
    <w:p w:rsidR="00A31CA0" w:rsidRPr="0026215D" w:rsidRDefault="00A31CA0" w:rsidP="00A31CA0">
      <w:pPr>
        <w:pStyle w:val="ConsNormal"/>
        <w:ind w:firstLine="709"/>
        <w:jc w:val="both"/>
        <w:rPr>
          <w:sz w:val="26"/>
          <w:szCs w:val="26"/>
        </w:rPr>
      </w:pPr>
    </w:p>
    <w:p w:rsidR="00A31CA0" w:rsidRPr="0026215D" w:rsidRDefault="00A31CA0" w:rsidP="00A31CA0">
      <w:pPr>
        <w:pStyle w:val="ConsNormal"/>
        <w:ind w:firstLine="709"/>
        <w:jc w:val="both"/>
        <w:rPr>
          <w:sz w:val="26"/>
          <w:szCs w:val="26"/>
        </w:rPr>
      </w:pPr>
      <w:r w:rsidRPr="0026215D">
        <w:rPr>
          <w:sz w:val="26"/>
          <w:szCs w:val="26"/>
        </w:rPr>
        <w:t>1. Главный распорядитель бюджетных средств обладает следующими бюджетными полномочиями:</w:t>
      </w:r>
    </w:p>
    <w:p w:rsidR="00A31CA0" w:rsidRPr="0026215D" w:rsidRDefault="00A31CA0" w:rsidP="00A31CA0">
      <w:pPr>
        <w:pStyle w:val="ConsNormal"/>
        <w:ind w:firstLine="709"/>
        <w:jc w:val="both"/>
        <w:rPr>
          <w:sz w:val="26"/>
          <w:szCs w:val="26"/>
        </w:rPr>
      </w:pPr>
      <w:r w:rsidRPr="0026215D">
        <w:rPr>
          <w:sz w:val="26"/>
          <w:szCs w:val="26"/>
        </w:rPr>
        <w:t xml:space="preserve">1) обеспечивает результативность, </w:t>
      </w:r>
      <w:proofErr w:type="spellStart"/>
      <w:r w:rsidRPr="0026215D">
        <w:rPr>
          <w:sz w:val="26"/>
          <w:szCs w:val="26"/>
        </w:rPr>
        <w:t>адресность</w:t>
      </w:r>
      <w:proofErr w:type="spellEnd"/>
      <w:r w:rsidRPr="0026215D">
        <w:rPr>
          <w:sz w:val="26"/>
          <w:szCs w:val="26"/>
        </w:rPr>
        <w:t xml:space="preserve"> и целевой характер использования бюджетных сре</w:t>
      </w:r>
      <w:proofErr w:type="gramStart"/>
      <w:r w:rsidRPr="0026215D">
        <w:rPr>
          <w:sz w:val="26"/>
          <w:szCs w:val="26"/>
        </w:rPr>
        <w:t>дств в с</w:t>
      </w:r>
      <w:proofErr w:type="gramEnd"/>
      <w:r w:rsidRPr="0026215D">
        <w:rPr>
          <w:sz w:val="26"/>
          <w:szCs w:val="26"/>
        </w:rPr>
        <w:t>оответствии с утвержденными ему бюджетными ассигнованиями и лимитами бюджетных обязательств;</w:t>
      </w:r>
    </w:p>
    <w:p w:rsidR="00A31CA0" w:rsidRPr="0026215D" w:rsidRDefault="00A31CA0" w:rsidP="00A31CA0">
      <w:pPr>
        <w:pStyle w:val="ConsNormal"/>
        <w:ind w:firstLine="709"/>
        <w:jc w:val="both"/>
        <w:rPr>
          <w:sz w:val="26"/>
          <w:szCs w:val="26"/>
        </w:rPr>
      </w:pPr>
      <w:r w:rsidRPr="0026215D">
        <w:rPr>
          <w:sz w:val="26"/>
          <w:szCs w:val="26"/>
        </w:rPr>
        <w:t xml:space="preserve">2) формирует перечень подведомственных ему распорядителей и </w:t>
      </w:r>
      <w:r w:rsidRPr="0026215D">
        <w:rPr>
          <w:sz w:val="26"/>
          <w:szCs w:val="26"/>
        </w:rPr>
        <w:lastRenderedPageBreak/>
        <w:t>получателей бюджетных средств;</w:t>
      </w:r>
    </w:p>
    <w:p w:rsidR="00A31CA0" w:rsidRPr="0026215D" w:rsidRDefault="00A31CA0" w:rsidP="00A31CA0">
      <w:pPr>
        <w:pStyle w:val="ConsNormal"/>
        <w:ind w:firstLine="709"/>
        <w:jc w:val="both"/>
        <w:rPr>
          <w:sz w:val="26"/>
          <w:szCs w:val="26"/>
        </w:rPr>
      </w:pPr>
      <w:r w:rsidRPr="0026215D">
        <w:rPr>
          <w:sz w:val="26"/>
          <w:szCs w:val="26"/>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31CA0" w:rsidRPr="0026215D" w:rsidRDefault="00A31CA0" w:rsidP="00A31CA0">
      <w:pPr>
        <w:pStyle w:val="ConsNormal"/>
        <w:ind w:firstLine="709"/>
        <w:jc w:val="both"/>
        <w:rPr>
          <w:sz w:val="26"/>
          <w:szCs w:val="26"/>
        </w:rPr>
      </w:pPr>
      <w:r w:rsidRPr="0026215D">
        <w:rPr>
          <w:sz w:val="26"/>
          <w:szCs w:val="26"/>
        </w:rPr>
        <w:t>4) осуществляет планирование соответствующих расходов бюджета, составляет обоснования бюджетных ассигнований;</w:t>
      </w:r>
    </w:p>
    <w:p w:rsidR="00A31CA0" w:rsidRPr="0026215D" w:rsidRDefault="00A31CA0" w:rsidP="00A31CA0">
      <w:pPr>
        <w:pStyle w:val="ConsNormal"/>
        <w:ind w:firstLine="709"/>
        <w:jc w:val="both"/>
        <w:rPr>
          <w:sz w:val="26"/>
          <w:szCs w:val="26"/>
        </w:rPr>
      </w:pPr>
      <w:r w:rsidRPr="0026215D">
        <w:rPr>
          <w:sz w:val="26"/>
          <w:szCs w:val="26"/>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31CA0" w:rsidRPr="0026215D" w:rsidRDefault="00A31CA0" w:rsidP="00A31CA0">
      <w:pPr>
        <w:pStyle w:val="ConsNormal"/>
        <w:ind w:firstLine="709"/>
        <w:jc w:val="both"/>
        <w:rPr>
          <w:sz w:val="26"/>
          <w:szCs w:val="26"/>
        </w:rPr>
      </w:pPr>
      <w:r w:rsidRPr="0026215D">
        <w:rPr>
          <w:sz w:val="26"/>
          <w:szCs w:val="26"/>
        </w:rPr>
        <w:t>6) вносит предложения по формированию и изменению лимитов бюджетных обязательств;</w:t>
      </w:r>
    </w:p>
    <w:p w:rsidR="00A31CA0" w:rsidRPr="0026215D" w:rsidRDefault="00A31CA0" w:rsidP="00A31CA0">
      <w:pPr>
        <w:pStyle w:val="ConsNormal"/>
        <w:ind w:firstLine="709"/>
        <w:jc w:val="both"/>
        <w:rPr>
          <w:sz w:val="26"/>
          <w:szCs w:val="26"/>
        </w:rPr>
      </w:pPr>
      <w:r w:rsidRPr="0026215D">
        <w:rPr>
          <w:sz w:val="26"/>
          <w:szCs w:val="26"/>
        </w:rPr>
        <w:t>7) вносит предложения по формированию и изменению сводной бюджетной росписи;</w:t>
      </w:r>
    </w:p>
    <w:p w:rsidR="00A31CA0" w:rsidRPr="0026215D" w:rsidRDefault="00A31CA0" w:rsidP="00A31CA0">
      <w:pPr>
        <w:pStyle w:val="ConsNormal"/>
        <w:ind w:firstLine="709"/>
        <w:jc w:val="both"/>
        <w:rPr>
          <w:sz w:val="26"/>
          <w:szCs w:val="26"/>
        </w:rPr>
      </w:pPr>
      <w:r w:rsidRPr="0026215D">
        <w:rPr>
          <w:sz w:val="26"/>
          <w:szCs w:val="26"/>
        </w:rPr>
        <w:t>8) определяет порядок утверждения бюджетных смет подведомственных получателей бюджетных средств, являющихся казенными учреждениями;</w:t>
      </w:r>
    </w:p>
    <w:p w:rsidR="00A31CA0" w:rsidRPr="0026215D" w:rsidRDefault="00A31CA0" w:rsidP="00A31CA0">
      <w:pPr>
        <w:pStyle w:val="ConsNormal"/>
        <w:ind w:firstLine="709"/>
        <w:jc w:val="both"/>
        <w:rPr>
          <w:sz w:val="26"/>
          <w:szCs w:val="26"/>
        </w:rPr>
      </w:pPr>
      <w:r w:rsidRPr="0026215D">
        <w:rPr>
          <w:sz w:val="26"/>
          <w:szCs w:val="26"/>
        </w:rPr>
        <w:t>9) формирует и утверждает муниципальные задания;</w:t>
      </w:r>
    </w:p>
    <w:p w:rsidR="00A31CA0" w:rsidRPr="0026215D" w:rsidRDefault="00A31CA0" w:rsidP="00A31CA0">
      <w:pPr>
        <w:pStyle w:val="ConsNormal"/>
        <w:ind w:firstLine="709"/>
        <w:jc w:val="both"/>
        <w:rPr>
          <w:sz w:val="26"/>
          <w:szCs w:val="26"/>
        </w:rPr>
      </w:pPr>
      <w:r w:rsidRPr="0026215D">
        <w:rPr>
          <w:sz w:val="26"/>
          <w:szCs w:val="26"/>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A31CA0" w:rsidRPr="0026215D" w:rsidRDefault="00A31CA0" w:rsidP="00A31CA0">
      <w:pPr>
        <w:pStyle w:val="ConsNormal"/>
        <w:ind w:firstLine="709"/>
        <w:jc w:val="both"/>
        <w:rPr>
          <w:sz w:val="26"/>
          <w:szCs w:val="26"/>
        </w:rPr>
      </w:pPr>
      <w:r w:rsidRPr="0026215D">
        <w:rPr>
          <w:sz w:val="26"/>
          <w:szCs w:val="26"/>
        </w:rPr>
        <w:t>11) формирует бюджетную отчетность главного распорядителя бюджетных средств;</w:t>
      </w:r>
    </w:p>
    <w:p w:rsidR="00A31CA0" w:rsidRPr="0026215D" w:rsidRDefault="00A31CA0" w:rsidP="00A31CA0">
      <w:pPr>
        <w:pStyle w:val="ConsNormal"/>
        <w:ind w:firstLine="709"/>
        <w:jc w:val="both"/>
        <w:rPr>
          <w:sz w:val="26"/>
          <w:szCs w:val="26"/>
        </w:rPr>
      </w:pPr>
      <w:r w:rsidRPr="0026215D">
        <w:rPr>
          <w:sz w:val="26"/>
          <w:szCs w:val="26"/>
        </w:rPr>
        <w:t>11.1) отвечает от имени муниципального образования по денежным обязательствам подведомственных ему получателей бюджетных средств;</w:t>
      </w:r>
    </w:p>
    <w:p w:rsidR="00A31CA0" w:rsidRPr="0026215D" w:rsidRDefault="00A31CA0" w:rsidP="00A31CA0">
      <w:pPr>
        <w:pStyle w:val="ConsNormal"/>
        <w:ind w:firstLine="709"/>
        <w:jc w:val="both"/>
        <w:rPr>
          <w:sz w:val="26"/>
          <w:szCs w:val="26"/>
        </w:rPr>
      </w:pPr>
      <w:r w:rsidRPr="0026215D">
        <w:rPr>
          <w:sz w:val="26"/>
          <w:szCs w:val="26"/>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A31CA0" w:rsidRPr="0026215D" w:rsidRDefault="00A31CA0" w:rsidP="00A31CA0">
      <w:pPr>
        <w:pStyle w:val="ConsNormal"/>
        <w:ind w:firstLine="709"/>
        <w:jc w:val="both"/>
        <w:rPr>
          <w:sz w:val="26"/>
          <w:szCs w:val="26"/>
        </w:rPr>
      </w:pPr>
      <w:r w:rsidRPr="0026215D">
        <w:rPr>
          <w:sz w:val="26"/>
          <w:szCs w:val="26"/>
        </w:rPr>
        <w:t>2. Распорядитель бюджетных средств обладает следующими бюджетными полномочиями:</w:t>
      </w:r>
    </w:p>
    <w:p w:rsidR="00A31CA0" w:rsidRPr="0026215D" w:rsidRDefault="00A31CA0" w:rsidP="00A31CA0">
      <w:pPr>
        <w:pStyle w:val="ConsNormal"/>
        <w:ind w:firstLine="709"/>
        <w:jc w:val="both"/>
        <w:rPr>
          <w:sz w:val="26"/>
          <w:szCs w:val="26"/>
        </w:rPr>
      </w:pPr>
      <w:r w:rsidRPr="0026215D">
        <w:rPr>
          <w:sz w:val="26"/>
          <w:szCs w:val="26"/>
        </w:rPr>
        <w:t>1) осуществляет планирование соответствующих расходов бюджета;</w:t>
      </w:r>
    </w:p>
    <w:p w:rsidR="00A31CA0" w:rsidRPr="0026215D" w:rsidRDefault="00A31CA0" w:rsidP="00A31CA0">
      <w:pPr>
        <w:pStyle w:val="ConsNormal"/>
        <w:ind w:firstLine="709"/>
        <w:jc w:val="both"/>
        <w:rPr>
          <w:sz w:val="26"/>
          <w:szCs w:val="26"/>
        </w:rPr>
      </w:pPr>
      <w:r w:rsidRPr="0026215D">
        <w:rPr>
          <w:sz w:val="26"/>
          <w:szCs w:val="26"/>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31CA0" w:rsidRPr="0026215D" w:rsidRDefault="00A31CA0" w:rsidP="00A31CA0">
      <w:pPr>
        <w:pStyle w:val="ConsNormal"/>
        <w:ind w:firstLine="709"/>
        <w:jc w:val="both"/>
        <w:rPr>
          <w:sz w:val="26"/>
          <w:szCs w:val="26"/>
        </w:rPr>
      </w:pPr>
      <w:r w:rsidRPr="0026215D">
        <w:rPr>
          <w:sz w:val="26"/>
          <w:szCs w:val="26"/>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31CA0" w:rsidRPr="0026215D" w:rsidRDefault="00A31CA0" w:rsidP="00A31CA0">
      <w:pPr>
        <w:pStyle w:val="ConsNormal"/>
        <w:ind w:firstLine="709"/>
        <w:jc w:val="both"/>
        <w:rPr>
          <w:sz w:val="26"/>
          <w:szCs w:val="26"/>
        </w:rPr>
      </w:pPr>
      <w:r w:rsidRPr="0026215D">
        <w:rPr>
          <w:sz w:val="26"/>
          <w:szCs w:val="26"/>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31CA0" w:rsidRPr="0026215D" w:rsidRDefault="00A31CA0" w:rsidP="00A31CA0">
      <w:pPr>
        <w:pStyle w:val="ConsNormal"/>
        <w:ind w:firstLine="709"/>
        <w:jc w:val="both"/>
        <w:rPr>
          <w:sz w:val="26"/>
          <w:szCs w:val="26"/>
        </w:rPr>
      </w:pPr>
      <w:r w:rsidRPr="0026215D">
        <w:rPr>
          <w:sz w:val="26"/>
          <w:szCs w:val="26"/>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31CA0" w:rsidRPr="0026215D" w:rsidRDefault="00A31CA0" w:rsidP="00A31CA0">
      <w:pPr>
        <w:pStyle w:val="ConsNormal"/>
        <w:ind w:firstLine="709"/>
        <w:jc w:val="both"/>
        <w:rPr>
          <w:sz w:val="26"/>
          <w:szCs w:val="26"/>
        </w:rPr>
      </w:pPr>
      <w:r w:rsidRPr="0026215D">
        <w:rPr>
          <w:sz w:val="26"/>
          <w:szCs w:val="26"/>
        </w:rPr>
        <w:lastRenderedPageBreak/>
        <w:t xml:space="preserve">3. Главный распорядитель средств муниципального образования выступает </w:t>
      </w:r>
      <w:proofErr w:type="gramStart"/>
      <w:r w:rsidRPr="0026215D">
        <w:rPr>
          <w:sz w:val="26"/>
          <w:szCs w:val="26"/>
        </w:rPr>
        <w:t>в суде от имени муниципального образования в качестве представителя ответчика по искам к муниципальному образованию</w:t>
      </w:r>
      <w:proofErr w:type="gramEnd"/>
      <w:r w:rsidRPr="0026215D">
        <w:rPr>
          <w:sz w:val="26"/>
          <w:szCs w:val="26"/>
        </w:rPr>
        <w:t>:</w:t>
      </w:r>
    </w:p>
    <w:p w:rsidR="00A31CA0" w:rsidRPr="0026215D" w:rsidRDefault="00A31CA0" w:rsidP="00A31CA0">
      <w:pPr>
        <w:pStyle w:val="ConsNormal"/>
        <w:ind w:firstLine="709"/>
        <w:jc w:val="both"/>
        <w:rPr>
          <w:sz w:val="26"/>
          <w:szCs w:val="26"/>
        </w:rPr>
      </w:pPr>
      <w:r w:rsidRPr="0026215D">
        <w:rPr>
          <w:sz w:val="26"/>
          <w:szCs w:val="26"/>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A31CA0" w:rsidRPr="0026215D" w:rsidRDefault="00A31CA0" w:rsidP="00A31CA0">
      <w:pPr>
        <w:pStyle w:val="ConsNormal"/>
        <w:ind w:firstLine="709"/>
        <w:jc w:val="both"/>
        <w:rPr>
          <w:sz w:val="26"/>
          <w:szCs w:val="26"/>
        </w:rPr>
      </w:pPr>
      <w:r w:rsidRPr="0026215D">
        <w:rPr>
          <w:sz w:val="26"/>
          <w:szCs w:val="26"/>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A31CA0" w:rsidRPr="0026215D" w:rsidRDefault="00A31CA0" w:rsidP="00A31CA0">
      <w:pPr>
        <w:pStyle w:val="ConsNormal"/>
        <w:ind w:firstLine="709"/>
        <w:jc w:val="both"/>
        <w:rPr>
          <w:sz w:val="26"/>
          <w:szCs w:val="26"/>
        </w:rPr>
      </w:pPr>
      <w:r w:rsidRPr="0026215D">
        <w:rPr>
          <w:sz w:val="26"/>
          <w:szCs w:val="26"/>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26215D">
        <w:rPr>
          <w:sz w:val="26"/>
          <w:szCs w:val="26"/>
        </w:rPr>
        <w:t>Федерации полномочия главного распорядителя средств бюджета муниципального образования</w:t>
      </w:r>
      <w:proofErr w:type="gramEnd"/>
      <w:r w:rsidRPr="0026215D">
        <w:rPr>
          <w:sz w:val="26"/>
          <w:szCs w:val="26"/>
        </w:rPr>
        <w:t>.</w:t>
      </w:r>
    </w:p>
    <w:p w:rsidR="00A31CA0" w:rsidRPr="0026215D" w:rsidRDefault="00A31CA0" w:rsidP="00A31CA0">
      <w:pPr>
        <w:pStyle w:val="ConsNormal"/>
        <w:ind w:firstLine="709"/>
        <w:jc w:val="both"/>
        <w:rPr>
          <w:sz w:val="26"/>
          <w:szCs w:val="26"/>
        </w:rPr>
      </w:pPr>
      <w:r w:rsidRPr="0026215D">
        <w:rPr>
          <w:sz w:val="26"/>
          <w:szCs w:val="26"/>
        </w:rPr>
        <w:t>3.1. Главный распорядитель (распорядитель) бюджетных сре</w:t>
      </w:r>
      <w:proofErr w:type="gramStart"/>
      <w:r w:rsidRPr="0026215D">
        <w:rPr>
          <w:sz w:val="26"/>
          <w:szCs w:val="26"/>
        </w:rPr>
        <w:t>дств в сл</w:t>
      </w:r>
      <w:proofErr w:type="gramEnd"/>
      <w:r w:rsidRPr="0026215D">
        <w:rPr>
          <w:sz w:val="26"/>
          <w:szCs w:val="26"/>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A31CA0" w:rsidRPr="0026215D" w:rsidRDefault="00A31CA0" w:rsidP="00A31CA0">
      <w:pPr>
        <w:pStyle w:val="ConsNormal"/>
        <w:ind w:firstLine="709"/>
        <w:jc w:val="both"/>
        <w:rPr>
          <w:sz w:val="26"/>
          <w:szCs w:val="26"/>
        </w:rPr>
      </w:pPr>
      <w:r w:rsidRPr="0026215D">
        <w:rPr>
          <w:sz w:val="26"/>
          <w:szCs w:val="26"/>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A31CA0" w:rsidRPr="0026215D" w:rsidRDefault="00A31CA0" w:rsidP="00A31CA0">
      <w:pPr>
        <w:pStyle w:val="ConsNormal"/>
        <w:ind w:firstLine="709"/>
        <w:jc w:val="both"/>
        <w:rPr>
          <w:sz w:val="26"/>
          <w:szCs w:val="26"/>
        </w:rPr>
      </w:pPr>
      <w:r w:rsidRPr="0026215D">
        <w:rPr>
          <w:sz w:val="26"/>
          <w:szCs w:val="26"/>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2252C0" w:rsidRDefault="00A31CA0" w:rsidP="00A31CA0">
      <w:pPr>
        <w:pStyle w:val="ConsNormal"/>
        <w:widowControl/>
        <w:ind w:firstLine="709"/>
        <w:jc w:val="both"/>
        <w:rPr>
          <w:sz w:val="26"/>
          <w:szCs w:val="26"/>
        </w:rPr>
      </w:pPr>
      <w:r w:rsidRPr="0026215D">
        <w:rPr>
          <w:sz w:val="26"/>
          <w:szCs w:val="26"/>
        </w:rPr>
        <w:t xml:space="preserve">3.2. Главный распорядитель средств бюджета муниципального образования выступает </w:t>
      </w:r>
      <w:proofErr w:type="gramStart"/>
      <w:r w:rsidRPr="0026215D">
        <w:rPr>
          <w:sz w:val="26"/>
          <w:szCs w:val="26"/>
        </w:rPr>
        <w:t>в суде от имени муниципального образования в качестве представителя истца по искам о взыскании</w:t>
      </w:r>
      <w:proofErr w:type="gramEnd"/>
      <w:r w:rsidRPr="0026215D">
        <w:rPr>
          <w:sz w:val="26"/>
          <w:szCs w:val="26"/>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4A367C" w:rsidRPr="005F7C4E" w:rsidRDefault="004A367C" w:rsidP="00A31CA0">
      <w:pPr>
        <w:pStyle w:val="ConsNormal"/>
        <w:widowControl/>
        <w:ind w:firstLine="709"/>
        <w:jc w:val="both"/>
        <w:rPr>
          <w:color w:val="17365D" w:themeColor="text2" w:themeShade="BF"/>
          <w:sz w:val="22"/>
          <w:szCs w:val="22"/>
        </w:rPr>
      </w:pPr>
      <w:r w:rsidRPr="005F7C4E">
        <w:rPr>
          <w:color w:val="17365D" w:themeColor="text2" w:themeShade="BF"/>
          <w:sz w:val="22"/>
          <w:szCs w:val="22"/>
        </w:rPr>
        <w:t>(ст</w:t>
      </w:r>
      <w:r w:rsidR="005F7C4E" w:rsidRPr="005F7C4E">
        <w:rPr>
          <w:color w:val="17365D" w:themeColor="text2" w:themeShade="BF"/>
          <w:sz w:val="22"/>
          <w:szCs w:val="22"/>
        </w:rPr>
        <w:t xml:space="preserve">атья </w:t>
      </w:r>
      <w:r w:rsidRPr="005F7C4E">
        <w:rPr>
          <w:color w:val="17365D" w:themeColor="text2" w:themeShade="BF"/>
          <w:sz w:val="22"/>
          <w:szCs w:val="22"/>
        </w:rPr>
        <w:t xml:space="preserve">4.1. дополнена решением </w:t>
      </w:r>
      <w:r w:rsidR="005F7C4E" w:rsidRPr="005F7C4E">
        <w:rPr>
          <w:color w:val="17365D" w:themeColor="text2" w:themeShade="BF"/>
          <w:sz w:val="22"/>
          <w:szCs w:val="22"/>
        </w:rPr>
        <w:t xml:space="preserve">Юрьевского сельского Совета депутатов </w:t>
      </w:r>
      <w:r w:rsidRPr="005F7C4E">
        <w:rPr>
          <w:color w:val="17365D" w:themeColor="text2" w:themeShade="BF"/>
          <w:sz w:val="22"/>
          <w:szCs w:val="22"/>
        </w:rPr>
        <w:t xml:space="preserve">от </w:t>
      </w:r>
      <w:r w:rsidR="005F7C4E" w:rsidRPr="005F7C4E">
        <w:rPr>
          <w:color w:val="17365D" w:themeColor="text2" w:themeShade="BF"/>
          <w:sz w:val="22"/>
          <w:szCs w:val="22"/>
        </w:rPr>
        <w:t>20.</w:t>
      </w:r>
      <w:r w:rsidRPr="005F7C4E">
        <w:rPr>
          <w:color w:val="17365D" w:themeColor="text2" w:themeShade="BF"/>
          <w:sz w:val="22"/>
          <w:szCs w:val="22"/>
        </w:rPr>
        <w:t>09.2019 №</w:t>
      </w:r>
      <w:r w:rsidR="005F7C4E" w:rsidRPr="005F7C4E">
        <w:rPr>
          <w:color w:val="17365D" w:themeColor="text2" w:themeShade="BF"/>
          <w:sz w:val="22"/>
          <w:szCs w:val="22"/>
        </w:rPr>
        <w:t xml:space="preserve"> 32-154</w:t>
      </w:r>
      <w:r w:rsidRPr="005F7C4E">
        <w:rPr>
          <w:color w:val="17365D" w:themeColor="text2" w:themeShade="BF"/>
          <w:sz w:val="22"/>
          <w:szCs w:val="22"/>
        </w:rPr>
        <w:t>)</w:t>
      </w:r>
    </w:p>
    <w:p w:rsidR="00A31CA0" w:rsidRPr="0026215D" w:rsidRDefault="00A31CA0" w:rsidP="00A31CA0">
      <w:pPr>
        <w:pStyle w:val="ConsNormal"/>
        <w:widowControl/>
        <w:ind w:firstLine="709"/>
        <w:jc w:val="both"/>
        <w:rPr>
          <w:b/>
          <w:sz w:val="26"/>
          <w:szCs w:val="26"/>
        </w:rPr>
      </w:pPr>
    </w:p>
    <w:p w:rsidR="002252C0" w:rsidRPr="0026215D" w:rsidRDefault="002252C0" w:rsidP="002252C0">
      <w:pPr>
        <w:pStyle w:val="ConsNormal"/>
        <w:widowControl/>
        <w:ind w:firstLine="709"/>
        <w:jc w:val="both"/>
        <w:rPr>
          <w:rStyle w:val="afb"/>
          <w:color w:val="000000"/>
          <w:sz w:val="26"/>
          <w:szCs w:val="26"/>
          <w:shd w:val="clear" w:color="auto" w:fill="FFFFFF"/>
        </w:rPr>
      </w:pPr>
      <w:r w:rsidRPr="0026215D">
        <w:rPr>
          <w:b/>
          <w:sz w:val="26"/>
          <w:szCs w:val="26"/>
        </w:rPr>
        <w:t xml:space="preserve">Статья 5. </w:t>
      </w:r>
      <w:r w:rsidRPr="0026215D">
        <w:rPr>
          <w:rStyle w:val="afb"/>
          <w:color w:val="000000"/>
          <w:sz w:val="26"/>
          <w:szCs w:val="26"/>
          <w:shd w:val="clear" w:color="auto" w:fill="FFFFFF"/>
        </w:rPr>
        <w:t xml:space="preserve">Бюджетные полномочия иных участников бюджетного процесса  </w:t>
      </w:r>
      <w:r w:rsidRPr="0026215D">
        <w:rPr>
          <w:b/>
          <w:sz w:val="26"/>
          <w:szCs w:val="26"/>
        </w:rPr>
        <w:t>Юрьевского</w:t>
      </w:r>
      <w:r w:rsidRPr="0026215D">
        <w:rPr>
          <w:rStyle w:val="afb"/>
          <w:color w:val="000000"/>
          <w:sz w:val="26"/>
          <w:szCs w:val="26"/>
          <w:shd w:val="clear" w:color="auto" w:fill="FFFFFF"/>
        </w:rPr>
        <w:t xml:space="preserve"> сельсовета</w:t>
      </w:r>
    </w:p>
    <w:p w:rsidR="002252C0" w:rsidRPr="0026215D" w:rsidRDefault="002252C0" w:rsidP="002252C0">
      <w:pPr>
        <w:pStyle w:val="ConsNormal"/>
        <w:widowControl/>
        <w:ind w:firstLine="709"/>
        <w:jc w:val="both"/>
        <w:rPr>
          <w:rStyle w:val="afb"/>
          <w:color w:val="000000"/>
          <w:sz w:val="26"/>
          <w:szCs w:val="26"/>
          <w:shd w:val="clear" w:color="auto" w:fill="FFFFFF"/>
        </w:rPr>
      </w:pPr>
    </w:p>
    <w:p w:rsidR="002252C0" w:rsidRPr="0026215D" w:rsidRDefault="002252C0" w:rsidP="002252C0">
      <w:pPr>
        <w:pStyle w:val="ConsNormal"/>
        <w:rPr>
          <w:sz w:val="26"/>
          <w:szCs w:val="26"/>
        </w:rPr>
      </w:pPr>
      <w:r w:rsidRPr="0026215D">
        <w:rPr>
          <w:color w:val="000000"/>
          <w:sz w:val="26"/>
          <w:szCs w:val="26"/>
          <w:shd w:val="clear" w:color="auto" w:fill="FFFFFF"/>
        </w:rPr>
        <w:t xml:space="preserve">1. </w:t>
      </w:r>
      <w:r w:rsidRPr="0026215D">
        <w:rPr>
          <w:rStyle w:val="afb"/>
          <w:b w:val="0"/>
          <w:color w:val="000000"/>
          <w:sz w:val="26"/>
          <w:szCs w:val="26"/>
          <w:shd w:val="clear" w:color="auto" w:fill="FFFFFF"/>
        </w:rPr>
        <w:t>Бюджетные полномочия органов</w:t>
      </w:r>
      <w:r w:rsidRPr="0026215D">
        <w:rPr>
          <w:color w:val="000000"/>
          <w:sz w:val="26"/>
          <w:szCs w:val="26"/>
          <w:shd w:val="clear" w:color="auto" w:fill="FFFFFF"/>
        </w:rPr>
        <w:t xml:space="preserve"> </w:t>
      </w:r>
      <w:r w:rsidRPr="0026215D">
        <w:rPr>
          <w:sz w:val="26"/>
          <w:szCs w:val="26"/>
        </w:rPr>
        <w:t>муниципального финансового контроля  осуществляются  в соответствии с Бюджетным кодексом Российской Федерации.</w:t>
      </w:r>
    </w:p>
    <w:p w:rsidR="002252C0" w:rsidRPr="0026215D" w:rsidRDefault="002252C0" w:rsidP="002252C0">
      <w:pPr>
        <w:autoSpaceDE w:val="0"/>
        <w:autoSpaceDN w:val="0"/>
        <w:adjustRightInd w:val="0"/>
        <w:ind w:firstLine="709"/>
        <w:jc w:val="both"/>
        <w:rPr>
          <w:rFonts w:ascii="Arial" w:hAnsi="Arial" w:cs="Arial"/>
          <w:iCs/>
          <w:sz w:val="26"/>
          <w:szCs w:val="26"/>
        </w:rPr>
      </w:pPr>
      <w:r w:rsidRPr="0026215D">
        <w:rPr>
          <w:rFonts w:ascii="Arial" w:hAnsi="Arial" w:cs="Arial"/>
          <w:iCs/>
          <w:sz w:val="26"/>
          <w:szCs w:val="26"/>
        </w:rPr>
        <w:t xml:space="preserve">2. </w:t>
      </w:r>
      <w:r w:rsidRPr="0026215D">
        <w:rPr>
          <w:rFonts w:ascii="Arial" w:hAnsi="Arial" w:cs="Arial"/>
          <w:color w:val="000000"/>
          <w:sz w:val="26"/>
          <w:szCs w:val="26"/>
          <w:shd w:val="clear" w:color="auto" w:fill="FFFFFF"/>
        </w:rPr>
        <w:t>Бюджетные полномочия иных участников бюджетного процесса определяются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26215D" w:rsidRPr="0026215D" w:rsidRDefault="002252C0" w:rsidP="002252C0">
      <w:pPr>
        <w:pStyle w:val="ConsNormal"/>
        <w:widowControl/>
        <w:spacing w:before="240" w:after="120"/>
        <w:ind w:firstLine="709"/>
        <w:jc w:val="both"/>
        <w:rPr>
          <w:b/>
          <w:sz w:val="26"/>
          <w:szCs w:val="26"/>
        </w:rPr>
      </w:pPr>
      <w:r w:rsidRPr="0026215D">
        <w:rPr>
          <w:b/>
          <w:sz w:val="26"/>
          <w:szCs w:val="26"/>
        </w:rPr>
        <w:lastRenderedPageBreak/>
        <w:t xml:space="preserve">Глава 2. </w:t>
      </w:r>
      <w:r w:rsidR="0026215D" w:rsidRPr="0026215D">
        <w:rPr>
          <w:b/>
          <w:sz w:val="26"/>
          <w:szCs w:val="26"/>
        </w:rPr>
        <w:t xml:space="preserve">Доходы и расходы местного бюджета, муниципальный долг </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Статья 6. Доходы местного бюджета</w:t>
      </w:r>
    </w:p>
    <w:p w:rsidR="002252C0" w:rsidRPr="0026215D" w:rsidRDefault="002252C0" w:rsidP="002252C0">
      <w:pPr>
        <w:pStyle w:val="ConsNormal"/>
        <w:widowControl/>
        <w:numPr>
          <w:ilvl w:val="0"/>
          <w:numId w:val="25"/>
        </w:numPr>
        <w:jc w:val="both"/>
        <w:rPr>
          <w:color w:val="000000"/>
          <w:sz w:val="26"/>
          <w:szCs w:val="26"/>
        </w:rPr>
      </w:pPr>
      <w:r w:rsidRPr="0026215D">
        <w:rPr>
          <w:color w:val="000000"/>
          <w:sz w:val="26"/>
          <w:szCs w:val="26"/>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252C0" w:rsidRPr="0026215D" w:rsidRDefault="002252C0" w:rsidP="002252C0">
      <w:pPr>
        <w:numPr>
          <w:ilvl w:val="0"/>
          <w:numId w:val="25"/>
        </w:numPr>
        <w:jc w:val="both"/>
        <w:rPr>
          <w:rFonts w:ascii="Arial" w:hAnsi="Arial" w:cs="Arial"/>
          <w:b/>
          <w:sz w:val="26"/>
          <w:szCs w:val="26"/>
        </w:rPr>
      </w:pPr>
      <w:proofErr w:type="gramStart"/>
      <w:r w:rsidRPr="0026215D">
        <w:rPr>
          <w:rFonts w:ascii="Arial" w:hAnsi="Arial" w:cs="Arial"/>
          <w:sz w:val="26"/>
          <w:szCs w:val="26"/>
        </w:rPr>
        <w:t xml:space="preserve">Муниципальные правовые акты представительного органа о внесении изменений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15 ноября. </w:t>
      </w:r>
      <w:proofErr w:type="gramEnd"/>
    </w:p>
    <w:p w:rsidR="002252C0" w:rsidRPr="0026215D" w:rsidRDefault="002252C0" w:rsidP="002252C0">
      <w:pPr>
        <w:ind w:left="709"/>
        <w:jc w:val="both"/>
        <w:rPr>
          <w:rFonts w:ascii="Arial" w:hAnsi="Arial" w:cs="Arial"/>
          <w:sz w:val="26"/>
          <w:szCs w:val="26"/>
        </w:rPr>
      </w:pPr>
    </w:p>
    <w:p w:rsidR="002252C0" w:rsidRPr="0026215D" w:rsidRDefault="002252C0" w:rsidP="002252C0">
      <w:pPr>
        <w:pStyle w:val="s15"/>
        <w:spacing w:before="0" w:beforeAutospacing="0" w:after="0" w:afterAutospacing="0"/>
        <w:jc w:val="both"/>
        <w:rPr>
          <w:rFonts w:ascii="Arial" w:hAnsi="Arial" w:cs="Arial"/>
          <w:b/>
          <w:bCs/>
          <w:sz w:val="26"/>
          <w:szCs w:val="26"/>
        </w:rPr>
      </w:pPr>
      <w:r w:rsidRPr="0026215D">
        <w:rPr>
          <w:rFonts w:ascii="Arial" w:hAnsi="Arial" w:cs="Arial"/>
          <w:b/>
          <w:color w:val="FF0000"/>
          <w:sz w:val="26"/>
          <w:szCs w:val="26"/>
        </w:rPr>
        <w:t xml:space="preserve">        </w:t>
      </w:r>
      <w:r w:rsidRPr="0026215D">
        <w:rPr>
          <w:rFonts w:ascii="Arial" w:hAnsi="Arial" w:cs="Arial"/>
          <w:b/>
          <w:sz w:val="26"/>
          <w:szCs w:val="26"/>
        </w:rPr>
        <w:t>Статья 6.1.</w:t>
      </w:r>
      <w:r w:rsidRPr="0026215D">
        <w:rPr>
          <w:rStyle w:val="apple-converted-space"/>
          <w:rFonts w:ascii="Arial" w:hAnsi="Arial" w:cs="Arial"/>
          <w:b/>
          <w:bCs/>
          <w:sz w:val="26"/>
          <w:szCs w:val="26"/>
        </w:rPr>
        <w:t> </w:t>
      </w:r>
      <w:r w:rsidRPr="0026215D">
        <w:rPr>
          <w:rFonts w:ascii="Arial" w:hAnsi="Arial" w:cs="Arial"/>
          <w:b/>
          <w:bCs/>
          <w:sz w:val="26"/>
          <w:szCs w:val="26"/>
        </w:rPr>
        <w:t xml:space="preserve">Принятие решения о признании безнадежной к взысканию задолженности по платежам в бюджет </w:t>
      </w:r>
      <w:proofErr w:type="gramStart"/>
      <w:r w:rsidRPr="0026215D">
        <w:rPr>
          <w:rFonts w:ascii="Arial" w:hAnsi="Arial" w:cs="Arial"/>
          <w:b/>
          <w:bCs/>
          <w:sz w:val="26"/>
          <w:szCs w:val="26"/>
        </w:rPr>
        <w:t>и о ее</w:t>
      </w:r>
      <w:proofErr w:type="gramEnd"/>
      <w:r w:rsidRPr="0026215D">
        <w:rPr>
          <w:rFonts w:ascii="Arial" w:hAnsi="Arial" w:cs="Arial"/>
          <w:b/>
          <w:bCs/>
          <w:sz w:val="26"/>
          <w:szCs w:val="26"/>
        </w:rPr>
        <w:t xml:space="preserve"> списании (восстановлении)</w:t>
      </w:r>
    </w:p>
    <w:p w:rsidR="002252C0" w:rsidRPr="0026215D" w:rsidRDefault="002252C0" w:rsidP="002252C0">
      <w:pPr>
        <w:pStyle w:val="s15"/>
        <w:spacing w:before="0" w:beforeAutospacing="0" w:after="0" w:afterAutospacing="0"/>
        <w:jc w:val="both"/>
        <w:rPr>
          <w:rFonts w:ascii="Arial" w:hAnsi="Arial" w:cs="Arial"/>
          <w:b/>
          <w:bCs/>
          <w:sz w:val="26"/>
          <w:szCs w:val="26"/>
        </w:rPr>
      </w:pPr>
    </w:p>
    <w:p w:rsidR="002252C0" w:rsidRPr="0026215D" w:rsidRDefault="002252C0" w:rsidP="002252C0">
      <w:pPr>
        <w:pStyle w:val="s10"/>
        <w:spacing w:before="0" w:beforeAutospacing="0" w:after="0" w:afterAutospacing="0"/>
        <w:jc w:val="both"/>
        <w:rPr>
          <w:rFonts w:ascii="Arial" w:hAnsi="Arial" w:cs="Arial"/>
          <w:bCs/>
          <w:sz w:val="26"/>
          <w:szCs w:val="26"/>
        </w:rPr>
      </w:pPr>
      <w:r w:rsidRPr="0026215D">
        <w:rPr>
          <w:rFonts w:ascii="Arial" w:hAnsi="Arial" w:cs="Arial"/>
          <w:bCs/>
          <w:sz w:val="26"/>
          <w:szCs w:val="26"/>
        </w:rPr>
        <w:t xml:space="preserve">       1. Платежи в бюджет, не уплаченные в установленный срок (задолженность по платежам в бюджет), признаются безнадежными к взысканию в случае:</w:t>
      </w:r>
    </w:p>
    <w:p w:rsidR="002252C0" w:rsidRPr="0026215D" w:rsidRDefault="002252C0" w:rsidP="002252C0">
      <w:pPr>
        <w:pStyle w:val="s10"/>
        <w:spacing w:before="0" w:beforeAutospacing="0" w:after="0" w:afterAutospacing="0"/>
        <w:jc w:val="both"/>
        <w:rPr>
          <w:rFonts w:ascii="Arial" w:hAnsi="Arial" w:cs="Arial"/>
          <w:bCs/>
          <w:sz w:val="26"/>
          <w:szCs w:val="26"/>
        </w:rPr>
      </w:pPr>
      <w:r w:rsidRPr="0026215D">
        <w:rPr>
          <w:rFonts w:ascii="Arial" w:hAnsi="Arial" w:cs="Arial"/>
          <w:bCs/>
          <w:sz w:val="26"/>
          <w:szCs w:val="26"/>
        </w:rPr>
        <w:t xml:space="preserve">    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2252C0" w:rsidRPr="0026215D" w:rsidRDefault="002252C0" w:rsidP="002252C0">
      <w:pPr>
        <w:pStyle w:val="s10"/>
        <w:spacing w:before="0" w:beforeAutospacing="0" w:after="0" w:afterAutospacing="0"/>
        <w:jc w:val="both"/>
        <w:rPr>
          <w:rFonts w:ascii="Arial" w:hAnsi="Arial" w:cs="Arial"/>
          <w:bCs/>
          <w:sz w:val="26"/>
          <w:szCs w:val="26"/>
        </w:rPr>
      </w:pPr>
      <w:r w:rsidRPr="0026215D">
        <w:rPr>
          <w:rFonts w:ascii="Arial" w:hAnsi="Arial" w:cs="Arial"/>
          <w:bCs/>
          <w:sz w:val="26"/>
          <w:szCs w:val="26"/>
        </w:rPr>
        <w:t xml:space="preserve">   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2252C0" w:rsidRPr="0026215D" w:rsidRDefault="002252C0" w:rsidP="002252C0">
      <w:pPr>
        <w:pStyle w:val="s10"/>
        <w:spacing w:before="0" w:beforeAutospacing="0" w:after="0" w:afterAutospacing="0"/>
        <w:jc w:val="both"/>
        <w:rPr>
          <w:rFonts w:ascii="Arial" w:hAnsi="Arial" w:cs="Arial"/>
          <w:bCs/>
          <w:sz w:val="26"/>
          <w:szCs w:val="26"/>
        </w:rPr>
      </w:pPr>
      <w:r w:rsidRPr="0026215D">
        <w:rPr>
          <w:rFonts w:ascii="Arial" w:hAnsi="Arial" w:cs="Arial"/>
          <w:bCs/>
          <w:sz w:val="26"/>
          <w:szCs w:val="26"/>
        </w:rPr>
        <w:t xml:space="preserve">   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2252C0" w:rsidRPr="0026215D" w:rsidRDefault="002252C0" w:rsidP="002252C0">
      <w:pPr>
        <w:pStyle w:val="s10"/>
        <w:spacing w:before="0" w:beforeAutospacing="0" w:after="0" w:afterAutospacing="0"/>
        <w:jc w:val="both"/>
        <w:rPr>
          <w:rFonts w:ascii="Arial" w:hAnsi="Arial" w:cs="Arial"/>
          <w:bCs/>
          <w:sz w:val="26"/>
          <w:szCs w:val="26"/>
        </w:rPr>
      </w:pPr>
      <w:r w:rsidRPr="0026215D">
        <w:rPr>
          <w:rFonts w:ascii="Arial" w:hAnsi="Arial" w:cs="Arial"/>
          <w:bCs/>
          <w:sz w:val="26"/>
          <w:szCs w:val="26"/>
        </w:rPr>
        <w:t xml:space="preserve">   </w:t>
      </w:r>
      <w:proofErr w:type="gramStart"/>
      <w:r w:rsidRPr="0026215D">
        <w:rPr>
          <w:rFonts w:ascii="Arial" w:hAnsi="Arial" w:cs="Arial"/>
          <w:bCs/>
          <w:sz w:val="26"/>
          <w:szCs w:val="26"/>
        </w:rPr>
        <w:t>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roofErr w:type="gramEnd"/>
    </w:p>
    <w:p w:rsidR="002252C0" w:rsidRPr="0026215D" w:rsidRDefault="002252C0" w:rsidP="002252C0">
      <w:pPr>
        <w:pStyle w:val="s10"/>
        <w:spacing w:before="0" w:beforeAutospacing="0" w:after="0" w:afterAutospacing="0"/>
        <w:jc w:val="both"/>
        <w:rPr>
          <w:rFonts w:ascii="Arial" w:hAnsi="Arial" w:cs="Arial"/>
          <w:bCs/>
          <w:sz w:val="26"/>
          <w:szCs w:val="26"/>
        </w:rPr>
      </w:pPr>
      <w:r w:rsidRPr="0026215D">
        <w:rPr>
          <w:rFonts w:ascii="Arial" w:hAnsi="Arial" w:cs="Arial"/>
          <w:bCs/>
          <w:sz w:val="26"/>
          <w:szCs w:val="26"/>
        </w:rPr>
        <w:t xml:space="preserve">   </w:t>
      </w:r>
      <w:proofErr w:type="gramStart"/>
      <w:r w:rsidRPr="0026215D">
        <w:rPr>
          <w:rFonts w:ascii="Arial" w:hAnsi="Arial" w:cs="Arial"/>
          <w:bCs/>
          <w:sz w:val="26"/>
          <w:szCs w:val="26"/>
        </w:rPr>
        <w:t xml:space="preserve">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пунктами 3 и 4 части 1 статьи 46 Федерального закона от 2 октября 2007 года N 229-ФЗ "Об исполнительном производстве", если с даты образования </w:t>
      </w:r>
      <w:r w:rsidRPr="0026215D">
        <w:rPr>
          <w:rFonts w:ascii="Arial" w:hAnsi="Arial" w:cs="Arial"/>
          <w:bCs/>
          <w:sz w:val="26"/>
          <w:szCs w:val="26"/>
        </w:rPr>
        <w:lastRenderedPageBreak/>
        <w:t>задолженности по платежам в бюджет прошло более пяти лет, в следующих случаях:</w:t>
      </w:r>
      <w:proofErr w:type="gramEnd"/>
    </w:p>
    <w:p w:rsidR="002252C0" w:rsidRPr="0026215D" w:rsidRDefault="002252C0" w:rsidP="002252C0">
      <w:pPr>
        <w:pStyle w:val="s10"/>
        <w:spacing w:before="0" w:beforeAutospacing="0" w:after="0" w:afterAutospacing="0"/>
        <w:jc w:val="both"/>
        <w:rPr>
          <w:rFonts w:ascii="Arial" w:hAnsi="Arial" w:cs="Arial"/>
          <w:bCs/>
          <w:sz w:val="26"/>
          <w:szCs w:val="26"/>
        </w:rPr>
      </w:pPr>
      <w:r w:rsidRPr="0026215D">
        <w:rPr>
          <w:rFonts w:ascii="Arial" w:hAnsi="Arial" w:cs="Arial"/>
          <w:bCs/>
          <w:sz w:val="26"/>
          <w:szCs w:val="26"/>
        </w:rPr>
        <w:t xml:space="preserve">       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2252C0" w:rsidRPr="0026215D" w:rsidRDefault="002252C0" w:rsidP="002252C0">
      <w:pPr>
        <w:pStyle w:val="s10"/>
        <w:spacing w:before="0" w:beforeAutospacing="0" w:after="0" w:afterAutospacing="0"/>
        <w:jc w:val="both"/>
        <w:rPr>
          <w:rFonts w:ascii="Arial" w:hAnsi="Arial" w:cs="Arial"/>
          <w:bCs/>
          <w:sz w:val="26"/>
          <w:szCs w:val="26"/>
        </w:rPr>
      </w:pPr>
      <w:r w:rsidRPr="0026215D">
        <w:rPr>
          <w:rFonts w:ascii="Arial" w:hAnsi="Arial" w:cs="Arial"/>
          <w:bCs/>
          <w:sz w:val="26"/>
          <w:szCs w:val="26"/>
        </w:rPr>
        <w:t xml:space="preserve">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w:t>
      </w:r>
      <w:r w:rsidR="00BC7A66" w:rsidRPr="0026215D">
        <w:rPr>
          <w:rFonts w:ascii="Arial" w:hAnsi="Arial" w:cs="Arial"/>
          <w:bCs/>
          <w:sz w:val="26"/>
          <w:szCs w:val="26"/>
        </w:rPr>
        <w:t>рименяемых в деле о банкротстве;</w:t>
      </w:r>
    </w:p>
    <w:p w:rsidR="002252C0" w:rsidRPr="0026215D" w:rsidRDefault="002252C0" w:rsidP="002252C0">
      <w:pPr>
        <w:pStyle w:val="s10"/>
        <w:spacing w:before="0" w:beforeAutospacing="0" w:after="0" w:afterAutospacing="0"/>
        <w:jc w:val="both"/>
        <w:rPr>
          <w:rFonts w:ascii="Arial" w:hAnsi="Arial" w:cs="Arial"/>
          <w:bCs/>
          <w:sz w:val="26"/>
          <w:szCs w:val="26"/>
        </w:rPr>
      </w:pPr>
      <w:r w:rsidRPr="0026215D">
        <w:rPr>
          <w:rFonts w:ascii="Arial" w:hAnsi="Arial" w:cs="Arial"/>
          <w:bCs/>
          <w:sz w:val="26"/>
          <w:szCs w:val="26"/>
        </w:rPr>
        <w:t xml:space="preserve">        2. Помимо случаев, предусмотренных пунктом 1 настоящей статьи, административные штрафы, не уплаченные в установленный срок, признаются безнадежными к взысканию в случае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2252C0" w:rsidRPr="0026215D" w:rsidRDefault="002252C0" w:rsidP="002252C0">
      <w:pPr>
        <w:pStyle w:val="s10"/>
        <w:spacing w:before="0" w:beforeAutospacing="0" w:after="0" w:afterAutospacing="0"/>
        <w:jc w:val="both"/>
        <w:rPr>
          <w:rFonts w:ascii="Arial" w:hAnsi="Arial" w:cs="Arial"/>
          <w:bCs/>
          <w:sz w:val="26"/>
          <w:szCs w:val="26"/>
        </w:rPr>
      </w:pPr>
      <w:r w:rsidRPr="0026215D">
        <w:rPr>
          <w:rFonts w:ascii="Arial" w:hAnsi="Arial" w:cs="Arial"/>
          <w:bCs/>
          <w:sz w:val="26"/>
          <w:szCs w:val="26"/>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2252C0" w:rsidRPr="0026215D" w:rsidRDefault="002252C0" w:rsidP="002252C0">
      <w:pPr>
        <w:pStyle w:val="s10"/>
        <w:spacing w:before="0" w:beforeAutospacing="0" w:after="0" w:afterAutospacing="0"/>
        <w:jc w:val="both"/>
        <w:rPr>
          <w:rFonts w:ascii="Arial" w:hAnsi="Arial" w:cs="Arial"/>
          <w:bCs/>
          <w:sz w:val="26"/>
          <w:szCs w:val="26"/>
        </w:rPr>
      </w:pPr>
      <w:r w:rsidRPr="0026215D">
        <w:rPr>
          <w:rFonts w:ascii="Arial" w:hAnsi="Arial" w:cs="Arial"/>
          <w:bCs/>
          <w:sz w:val="26"/>
          <w:szCs w:val="26"/>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4A367C" w:rsidRDefault="002252C0" w:rsidP="002252C0">
      <w:pPr>
        <w:jc w:val="both"/>
        <w:rPr>
          <w:rFonts w:ascii="Arial" w:hAnsi="Arial" w:cs="Arial"/>
          <w:sz w:val="26"/>
          <w:szCs w:val="26"/>
        </w:rPr>
      </w:pPr>
      <w:r w:rsidRPr="0026215D">
        <w:rPr>
          <w:rFonts w:ascii="Arial" w:hAnsi="Arial" w:cs="Arial"/>
          <w:bCs/>
          <w:sz w:val="26"/>
          <w:szCs w:val="26"/>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r w:rsidRPr="0026215D">
        <w:rPr>
          <w:rFonts w:ascii="Arial" w:hAnsi="Arial" w:cs="Arial"/>
          <w:sz w:val="26"/>
          <w:szCs w:val="26"/>
        </w:rPr>
        <w:t xml:space="preserve">  </w:t>
      </w:r>
    </w:p>
    <w:p w:rsidR="005F7C4E" w:rsidRDefault="004A367C" w:rsidP="004A367C">
      <w:pPr>
        <w:pStyle w:val="s10"/>
        <w:spacing w:before="0" w:beforeAutospacing="0" w:after="0" w:afterAutospacing="0"/>
        <w:jc w:val="both"/>
        <w:rPr>
          <w:rFonts w:ascii="Arial" w:hAnsi="Arial" w:cs="Arial"/>
          <w:sz w:val="26"/>
          <w:szCs w:val="26"/>
        </w:rPr>
      </w:pPr>
      <w:r>
        <w:rPr>
          <w:rFonts w:ascii="Arial" w:hAnsi="Arial" w:cs="Arial"/>
          <w:sz w:val="26"/>
          <w:szCs w:val="26"/>
        </w:rPr>
        <w:t xml:space="preserve">       </w:t>
      </w:r>
      <w:r w:rsidRPr="0026215D">
        <w:rPr>
          <w:rFonts w:ascii="Arial" w:hAnsi="Arial" w:cs="Arial"/>
          <w:sz w:val="26"/>
          <w:szCs w:val="26"/>
        </w:rPr>
        <w:t xml:space="preserve"> 6</w:t>
      </w:r>
      <w:r>
        <w:rPr>
          <w:rFonts w:ascii="Arial" w:hAnsi="Arial" w:cs="Arial"/>
          <w:sz w:val="26"/>
          <w:szCs w:val="26"/>
        </w:rPr>
        <w:t>.</w:t>
      </w:r>
      <w:r w:rsidRPr="0026215D">
        <w:rPr>
          <w:rFonts w:ascii="Arial" w:hAnsi="Arial" w:cs="Arial"/>
          <w:sz w:val="26"/>
          <w:szCs w:val="26"/>
        </w:rPr>
        <w:t xml:space="preserve">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деле.</w:t>
      </w:r>
      <w:r>
        <w:rPr>
          <w:rFonts w:ascii="Arial" w:hAnsi="Arial" w:cs="Arial"/>
          <w:sz w:val="26"/>
          <w:szCs w:val="26"/>
        </w:rPr>
        <w:t xml:space="preserve"> </w:t>
      </w:r>
    </w:p>
    <w:p w:rsidR="004A367C" w:rsidRPr="005F7C4E" w:rsidRDefault="005F7C4E" w:rsidP="004A367C">
      <w:pPr>
        <w:pStyle w:val="s10"/>
        <w:spacing w:before="0" w:beforeAutospacing="0" w:after="0" w:afterAutospacing="0"/>
        <w:jc w:val="both"/>
        <w:rPr>
          <w:rFonts w:ascii="Arial" w:hAnsi="Arial" w:cs="Arial"/>
          <w:bCs/>
          <w:color w:val="17365D" w:themeColor="text2" w:themeShade="BF"/>
        </w:rPr>
      </w:pPr>
      <w:r>
        <w:rPr>
          <w:rFonts w:ascii="Arial" w:hAnsi="Arial" w:cs="Arial"/>
          <w:sz w:val="26"/>
          <w:szCs w:val="26"/>
        </w:rPr>
        <w:t xml:space="preserve">           </w:t>
      </w:r>
      <w:r w:rsidR="004A367C" w:rsidRPr="005F7C4E">
        <w:rPr>
          <w:rFonts w:ascii="Arial" w:hAnsi="Arial" w:cs="Arial"/>
          <w:color w:val="17365D" w:themeColor="text2" w:themeShade="BF"/>
        </w:rPr>
        <w:t>(п</w:t>
      </w:r>
      <w:r w:rsidRPr="005F7C4E">
        <w:rPr>
          <w:rFonts w:ascii="Arial" w:hAnsi="Arial" w:cs="Arial"/>
          <w:color w:val="17365D" w:themeColor="text2" w:themeShade="BF"/>
        </w:rPr>
        <w:t xml:space="preserve">ункт </w:t>
      </w:r>
      <w:r w:rsidR="004A367C" w:rsidRPr="005F7C4E">
        <w:rPr>
          <w:rFonts w:ascii="Arial" w:hAnsi="Arial" w:cs="Arial"/>
          <w:color w:val="17365D" w:themeColor="text2" w:themeShade="BF"/>
        </w:rPr>
        <w:t xml:space="preserve">6. дополнен решением </w:t>
      </w:r>
      <w:r w:rsidRPr="005F7C4E">
        <w:rPr>
          <w:rFonts w:ascii="Arial" w:hAnsi="Arial" w:cs="Arial"/>
          <w:color w:val="17365D" w:themeColor="text2" w:themeShade="BF"/>
        </w:rPr>
        <w:t xml:space="preserve">Юрьевского сельского Совета депутатов </w:t>
      </w:r>
      <w:r w:rsidR="004A367C" w:rsidRPr="005F7C4E">
        <w:rPr>
          <w:rFonts w:ascii="Arial" w:hAnsi="Arial" w:cs="Arial"/>
          <w:color w:val="17365D" w:themeColor="text2" w:themeShade="BF"/>
        </w:rPr>
        <w:t xml:space="preserve">от </w:t>
      </w:r>
      <w:r w:rsidRPr="005F7C4E">
        <w:rPr>
          <w:rFonts w:ascii="Arial" w:hAnsi="Arial" w:cs="Arial"/>
          <w:color w:val="17365D" w:themeColor="text2" w:themeShade="BF"/>
        </w:rPr>
        <w:t>20.09.2019 № 32-154</w:t>
      </w:r>
      <w:r w:rsidR="004A367C" w:rsidRPr="005F7C4E">
        <w:rPr>
          <w:rFonts w:ascii="Arial" w:hAnsi="Arial" w:cs="Arial"/>
          <w:color w:val="17365D" w:themeColor="text2" w:themeShade="BF"/>
        </w:rPr>
        <w:t>)</w:t>
      </w:r>
    </w:p>
    <w:p w:rsidR="004A367C" w:rsidRDefault="004A367C" w:rsidP="002252C0">
      <w:pPr>
        <w:jc w:val="both"/>
        <w:rPr>
          <w:rFonts w:ascii="Arial" w:hAnsi="Arial" w:cs="Arial"/>
          <w:sz w:val="26"/>
          <w:szCs w:val="26"/>
        </w:rPr>
      </w:pPr>
    </w:p>
    <w:p w:rsidR="002252C0" w:rsidRPr="0026215D" w:rsidRDefault="004A367C" w:rsidP="005F7C4E">
      <w:pPr>
        <w:jc w:val="both"/>
        <w:rPr>
          <w:rStyle w:val="afb"/>
          <w:rFonts w:ascii="Arial" w:hAnsi="Arial" w:cs="Arial"/>
          <w:color w:val="000000"/>
          <w:sz w:val="26"/>
          <w:szCs w:val="26"/>
          <w:shd w:val="clear" w:color="auto" w:fill="FFFFFF"/>
        </w:rPr>
      </w:pPr>
      <w:r>
        <w:rPr>
          <w:rFonts w:ascii="Arial" w:hAnsi="Arial" w:cs="Arial"/>
          <w:sz w:val="26"/>
          <w:szCs w:val="26"/>
        </w:rPr>
        <w:t xml:space="preserve">        </w:t>
      </w:r>
      <w:r w:rsidR="002252C0" w:rsidRPr="0026215D">
        <w:rPr>
          <w:rFonts w:ascii="Arial" w:hAnsi="Arial" w:cs="Arial"/>
          <w:b/>
          <w:sz w:val="26"/>
          <w:szCs w:val="26"/>
        </w:rPr>
        <w:t xml:space="preserve">Статья 7. </w:t>
      </w:r>
      <w:r w:rsidR="002252C0" w:rsidRPr="0026215D">
        <w:rPr>
          <w:rStyle w:val="afb"/>
          <w:rFonts w:ascii="Arial" w:hAnsi="Arial" w:cs="Arial"/>
          <w:color w:val="000000"/>
          <w:sz w:val="26"/>
          <w:szCs w:val="26"/>
          <w:shd w:val="clear" w:color="auto" w:fill="FFFFFF"/>
        </w:rPr>
        <w:t>Формирование расходов местного бюджета</w:t>
      </w:r>
    </w:p>
    <w:p w:rsidR="002252C0" w:rsidRPr="0026215D" w:rsidRDefault="002252C0" w:rsidP="002252C0">
      <w:pPr>
        <w:ind w:firstLine="709"/>
        <w:jc w:val="both"/>
        <w:rPr>
          <w:rStyle w:val="afb"/>
          <w:rFonts w:ascii="Arial" w:hAnsi="Arial" w:cs="Arial"/>
          <w:color w:val="000000"/>
          <w:sz w:val="26"/>
          <w:szCs w:val="26"/>
          <w:shd w:val="clear" w:color="auto" w:fill="FFFFFF"/>
        </w:rPr>
      </w:pPr>
    </w:p>
    <w:p w:rsidR="002252C0" w:rsidRPr="0026215D" w:rsidRDefault="002252C0" w:rsidP="002252C0">
      <w:pPr>
        <w:numPr>
          <w:ilvl w:val="0"/>
          <w:numId w:val="26"/>
        </w:numPr>
        <w:jc w:val="both"/>
        <w:rPr>
          <w:rFonts w:ascii="Arial" w:hAnsi="Arial" w:cs="Arial"/>
          <w:sz w:val="26"/>
          <w:szCs w:val="26"/>
        </w:rPr>
      </w:pPr>
      <w:proofErr w:type="gramStart"/>
      <w:r w:rsidRPr="0026215D">
        <w:rPr>
          <w:rFonts w:ascii="Arial" w:hAnsi="Arial" w:cs="Arial"/>
          <w:color w:val="000000"/>
          <w:sz w:val="26"/>
          <w:szCs w:val="26"/>
          <w:shd w:val="clear" w:color="auto" w:fill="FFFFFF"/>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местного бюджета.</w:t>
      </w:r>
      <w:proofErr w:type="gramEnd"/>
    </w:p>
    <w:p w:rsidR="002252C0" w:rsidRPr="0026215D" w:rsidRDefault="002252C0" w:rsidP="002252C0">
      <w:pPr>
        <w:numPr>
          <w:ilvl w:val="0"/>
          <w:numId w:val="26"/>
        </w:numPr>
        <w:jc w:val="both"/>
        <w:rPr>
          <w:rFonts w:ascii="Arial" w:hAnsi="Arial" w:cs="Arial"/>
          <w:sz w:val="26"/>
          <w:szCs w:val="26"/>
        </w:rPr>
      </w:pPr>
      <w:r w:rsidRPr="0026215D">
        <w:rPr>
          <w:rFonts w:ascii="Arial" w:hAnsi="Arial" w:cs="Arial"/>
          <w:color w:val="000000"/>
          <w:sz w:val="26"/>
          <w:szCs w:val="26"/>
          <w:shd w:val="clear" w:color="auto" w:fill="FFFFFF"/>
        </w:rPr>
        <w:lastRenderedPageBreak/>
        <w:t>Бюджетные ассигнования из местного бюджета предоставляются в формах, установленных Бюджетным кодексом Российской Федерации.</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Статья 8. Резервный фонд местной администрации</w:t>
      </w:r>
    </w:p>
    <w:p w:rsidR="002252C0" w:rsidRPr="0026215D" w:rsidRDefault="002252C0" w:rsidP="002252C0">
      <w:pPr>
        <w:pStyle w:val="ConsNormal"/>
        <w:widowControl/>
        <w:numPr>
          <w:ilvl w:val="0"/>
          <w:numId w:val="27"/>
        </w:numPr>
        <w:jc w:val="both"/>
        <w:rPr>
          <w:sz w:val="26"/>
          <w:szCs w:val="26"/>
        </w:rPr>
      </w:pPr>
      <w:r w:rsidRPr="0026215D">
        <w:rPr>
          <w:sz w:val="26"/>
          <w:szCs w:val="26"/>
        </w:rPr>
        <w:t xml:space="preserve">В расходной части местного бюджета предусматривается создание резервного фонда местной администрации. </w:t>
      </w:r>
    </w:p>
    <w:p w:rsidR="002252C0" w:rsidRPr="0026215D" w:rsidRDefault="002252C0" w:rsidP="002252C0">
      <w:pPr>
        <w:pStyle w:val="ConsNormal"/>
        <w:widowControl/>
        <w:ind w:firstLine="709"/>
        <w:jc w:val="both"/>
        <w:rPr>
          <w:sz w:val="26"/>
          <w:szCs w:val="26"/>
        </w:rPr>
      </w:pPr>
      <w:r w:rsidRPr="0026215D">
        <w:rPr>
          <w:sz w:val="26"/>
          <w:szCs w:val="26"/>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и не может быть более 3% утвержденных решением  о местном бюджете общего объема расходов. </w:t>
      </w:r>
    </w:p>
    <w:p w:rsidR="002252C0" w:rsidRPr="005B452F" w:rsidRDefault="002252C0" w:rsidP="002252C0">
      <w:pPr>
        <w:pStyle w:val="ConsNormal"/>
        <w:widowControl/>
        <w:numPr>
          <w:ilvl w:val="0"/>
          <w:numId w:val="27"/>
        </w:numPr>
        <w:jc w:val="both"/>
        <w:rPr>
          <w:color w:val="17365D" w:themeColor="text2" w:themeShade="BF"/>
          <w:sz w:val="22"/>
          <w:szCs w:val="22"/>
        </w:rPr>
      </w:pPr>
      <w:r w:rsidRPr="0026215D">
        <w:rPr>
          <w:sz w:val="26"/>
          <w:szCs w:val="26"/>
        </w:rPr>
        <w:t xml:space="preserve">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w:t>
      </w:r>
      <w:r w:rsidRPr="0026215D">
        <w:rPr>
          <w:bCs/>
          <w:sz w:val="26"/>
          <w:szCs w:val="26"/>
        </w:rPr>
        <w:t xml:space="preserve"> </w:t>
      </w:r>
      <w:r w:rsidR="00BD1AC3" w:rsidRPr="0026215D">
        <w:rPr>
          <w:sz w:val="26"/>
          <w:szCs w:val="26"/>
        </w:rPr>
        <w:t>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proofErr w:type="gramStart"/>
      <w:r w:rsidRPr="0026215D">
        <w:rPr>
          <w:bCs/>
          <w:sz w:val="26"/>
          <w:szCs w:val="26"/>
        </w:rPr>
        <w:t>.</w:t>
      </w:r>
      <w:proofErr w:type="gramEnd"/>
      <w:r w:rsidRPr="0026215D">
        <w:rPr>
          <w:sz w:val="26"/>
          <w:szCs w:val="26"/>
        </w:rPr>
        <w:t xml:space="preserve"> </w:t>
      </w:r>
      <w:r w:rsidR="004A367C" w:rsidRPr="005B452F">
        <w:rPr>
          <w:color w:val="17365D" w:themeColor="text2" w:themeShade="BF"/>
          <w:sz w:val="22"/>
          <w:szCs w:val="22"/>
        </w:rPr>
        <w:t>(</w:t>
      </w:r>
      <w:proofErr w:type="gramStart"/>
      <w:r w:rsidR="004A367C" w:rsidRPr="005B452F">
        <w:rPr>
          <w:color w:val="17365D" w:themeColor="text2" w:themeShade="BF"/>
          <w:sz w:val="22"/>
          <w:szCs w:val="22"/>
        </w:rPr>
        <w:t>в</w:t>
      </w:r>
      <w:proofErr w:type="gramEnd"/>
      <w:r w:rsidR="004A367C" w:rsidRPr="005B452F">
        <w:rPr>
          <w:color w:val="17365D" w:themeColor="text2" w:themeShade="BF"/>
          <w:sz w:val="22"/>
          <w:szCs w:val="22"/>
        </w:rPr>
        <w:t xml:space="preserve"> редакции решения</w:t>
      </w:r>
      <w:r w:rsidR="005B452F" w:rsidRPr="005B452F">
        <w:rPr>
          <w:color w:val="17365D" w:themeColor="text2" w:themeShade="BF"/>
          <w:sz w:val="22"/>
          <w:szCs w:val="22"/>
        </w:rPr>
        <w:t xml:space="preserve"> Юрьевского сельского Совета депутатов</w:t>
      </w:r>
      <w:r w:rsidR="004A367C" w:rsidRPr="005B452F">
        <w:rPr>
          <w:color w:val="17365D" w:themeColor="text2" w:themeShade="BF"/>
          <w:sz w:val="22"/>
          <w:szCs w:val="22"/>
        </w:rPr>
        <w:t xml:space="preserve"> от </w:t>
      </w:r>
      <w:r w:rsidR="005B452F" w:rsidRPr="005B452F">
        <w:rPr>
          <w:color w:val="17365D" w:themeColor="text2" w:themeShade="BF"/>
          <w:sz w:val="22"/>
          <w:szCs w:val="22"/>
        </w:rPr>
        <w:t>20.</w:t>
      </w:r>
      <w:r w:rsidR="004A367C" w:rsidRPr="005B452F">
        <w:rPr>
          <w:color w:val="17365D" w:themeColor="text2" w:themeShade="BF"/>
          <w:sz w:val="22"/>
          <w:szCs w:val="22"/>
        </w:rPr>
        <w:t>09.2019 №</w:t>
      </w:r>
      <w:r w:rsidR="005B452F" w:rsidRPr="005B452F">
        <w:rPr>
          <w:color w:val="17365D" w:themeColor="text2" w:themeShade="BF"/>
          <w:sz w:val="22"/>
          <w:szCs w:val="22"/>
        </w:rPr>
        <w:t xml:space="preserve"> 32-154</w:t>
      </w:r>
      <w:r w:rsidR="004A367C" w:rsidRPr="005B452F">
        <w:rPr>
          <w:color w:val="17365D" w:themeColor="text2" w:themeShade="BF"/>
          <w:sz w:val="22"/>
          <w:szCs w:val="22"/>
        </w:rPr>
        <w:t>)</w:t>
      </w:r>
    </w:p>
    <w:p w:rsidR="002252C0" w:rsidRPr="0026215D" w:rsidRDefault="002252C0" w:rsidP="002252C0">
      <w:pPr>
        <w:numPr>
          <w:ilvl w:val="0"/>
          <w:numId w:val="27"/>
        </w:numPr>
        <w:autoSpaceDE w:val="0"/>
        <w:autoSpaceDN w:val="0"/>
        <w:adjustRightInd w:val="0"/>
        <w:jc w:val="both"/>
        <w:rPr>
          <w:rFonts w:ascii="Arial" w:hAnsi="Arial" w:cs="Arial"/>
          <w:sz w:val="26"/>
          <w:szCs w:val="26"/>
        </w:rPr>
      </w:pPr>
      <w:r w:rsidRPr="0026215D">
        <w:rPr>
          <w:rFonts w:ascii="Arial" w:hAnsi="Arial" w:cs="Arial"/>
          <w:sz w:val="26"/>
          <w:szCs w:val="26"/>
        </w:rPr>
        <w:t>Порядок использования бюджетных ассигнований резервного фонда местной администрации устанавливается местной администрацией.</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4.Отчет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 xml:space="preserve">Статья 9. Осуществление расходов, не предусмотренных местным бюджетом </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 xml:space="preserve">1. </w:t>
      </w:r>
      <w:proofErr w:type="gramStart"/>
      <w:r w:rsidRPr="0026215D">
        <w:rPr>
          <w:rFonts w:ascii="Arial" w:hAnsi="Arial" w:cs="Arial"/>
          <w:sz w:val="26"/>
          <w:szCs w:val="26"/>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w:t>
      </w:r>
      <w:proofErr w:type="gramEnd"/>
      <w:r w:rsidRPr="0026215D">
        <w:rPr>
          <w:rFonts w:ascii="Arial" w:hAnsi="Arial" w:cs="Arial"/>
          <w:sz w:val="26"/>
          <w:szCs w:val="26"/>
        </w:rPr>
        <w:t xml:space="preserve"> дополнительных поступлений в местный бюджет и (или) при сокращении бюджетных ассигнований по отдельным статьям расходов местного бюджета.</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 xml:space="preserve">2. </w:t>
      </w:r>
      <w:proofErr w:type="gramStart"/>
      <w:r w:rsidRPr="0026215D">
        <w:rPr>
          <w:rFonts w:ascii="Arial" w:hAnsi="Arial" w:cs="Arial"/>
          <w:sz w:val="26"/>
          <w:szCs w:val="26"/>
        </w:rPr>
        <w:t xml:space="preserve">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w:t>
      </w:r>
      <w:r w:rsidRPr="0026215D">
        <w:rPr>
          <w:rFonts w:ascii="Arial" w:hAnsi="Arial" w:cs="Arial"/>
          <w:sz w:val="26"/>
          <w:szCs w:val="26"/>
        </w:rPr>
        <w:lastRenderedPageBreak/>
        <w:t>порядок передачи финансовых ресурсов на</w:t>
      </w:r>
      <w:proofErr w:type="gramEnd"/>
      <w:r w:rsidRPr="0026215D">
        <w:rPr>
          <w:rFonts w:ascii="Arial" w:hAnsi="Arial" w:cs="Arial"/>
          <w:sz w:val="26"/>
          <w:szCs w:val="26"/>
        </w:rPr>
        <w:t xml:space="preserve"> новые виды расходных обязательств в местный бюджет. </w:t>
      </w:r>
    </w:p>
    <w:p w:rsidR="002252C0" w:rsidRPr="0026215D" w:rsidRDefault="002252C0" w:rsidP="002252C0">
      <w:pPr>
        <w:autoSpaceDE w:val="0"/>
        <w:autoSpaceDN w:val="0"/>
        <w:adjustRightInd w:val="0"/>
        <w:ind w:firstLine="709"/>
        <w:jc w:val="both"/>
        <w:outlineLvl w:val="0"/>
        <w:rPr>
          <w:rFonts w:ascii="Arial" w:hAnsi="Arial" w:cs="Arial"/>
          <w:b/>
          <w:sz w:val="26"/>
          <w:szCs w:val="26"/>
        </w:rPr>
      </w:pPr>
      <w:r w:rsidRPr="0026215D">
        <w:rPr>
          <w:rFonts w:ascii="Arial" w:hAnsi="Arial" w:cs="Arial"/>
          <w:b/>
          <w:sz w:val="26"/>
          <w:szCs w:val="26"/>
        </w:rPr>
        <w:t>Статья 10. Муниципальные программы</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1. Муниципальные программы утверждаются местной администрацией муниципального образования.  </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Сроки реализации  муниципальных программ определяются местной администрацией  в устанавливаемом ею порядке. </w:t>
      </w:r>
    </w:p>
    <w:p w:rsidR="002252C0" w:rsidRPr="0026215D" w:rsidRDefault="002252C0" w:rsidP="002252C0">
      <w:pPr>
        <w:pStyle w:val="Standard"/>
        <w:ind w:hanging="360"/>
        <w:rPr>
          <w:rFonts w:ascii="Arial" w:hAnsi="Arial" w:cs="Arial"/>
          <w:sz w:val="26"/>
          <w:szCs w:val="26"/>
        </w:rPr>
      </w:pPr>
      <w:r w:rsidRPr="0026215D">
        <w:rPr>
          <w:rFonts w:ascii="Arial" w:hAnsi="Arial" w:cs="Arial"/>
          <w:sz w:val="26"/>
          <w:szCs w:val="26"/>
        </w:rPr>
        <w:t xml:space="preserve">             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местной администрации.</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2. </w:t>
      </w:r>
      <w:proofErr w:type="gramStart"/>
      <w:r w:rsidRPr="0026215D">
        <w:rPr>
          <w:rFonts w:ascii="Arial" w:hAnsi="Arial" w:cs="Arial"/>
          <w:sz w:val="26"/>
          <w:szCs w:val="26"/>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w:t>
      </w:r>
      <w:proofErr w:type="gramEnd"/>
    </w:p>
    <w:p w:rsidR="002252C0" w:rsidRPr="004A367C" w:rsidRDefault="002252C0" w:rsidP="002252C0">
      <w:pPr>
        <w:pStyle w:val="Standard"/>
        <w:rPr>
          <w:rFonts w:ascii="Arial" w:hAnsi="Arial" w:cs="Arial"/>
          <w:color w:val="FF0000"/>
          <w:sz w:val="26"/>
          <w:szCs w:val="26"/>
        </w:rPr>
      </w:pPr>
      <w:r w:rsidRPr="0026215D">
        <w:rPr>
          <w:rFonts w:ascii="Arial" w:hAnsi="Arial" w:cs="Arial"/>
          <w:sz w:val="26"/>
          <w:szCs w:val="26"/>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w:t>
      </w:r>
      <w:r w:rsidR="00413CAF" w:rsidRPr="0026215D">
        <w:rPr>
          <w:rFonts w:ascii="Arial" w:hAnsi="Arial" w:cs="Arial"/>
          <w:sz w:val="26"/>
          <w:szCs w:val="26"/>
        </w:rPr>
        <w:t>Красноярского края</w:t>
      </w:r>
      <w:r w:rsidRPr="0026215D">
        <w:rPr>
          <w:rFonts w:ascii="Arial" w:hAnsi="Arial" w:cs="Arial"/>
          <w:sz w:val="26"/>
          <w:szCs w:val="26"/>
        </w:rPr>
        <w:t>, нормативными правовыми актами представительных органов муниципальных образований</w:t>
      </w:r>
      <w:proofErr w:type="gramStart"/>
      <w:r w:rsidRPr="004A367C">
        <w:rPr>
          <w:rFonts w:ascii="Arial" w:hAnsi="Arial" w:cs="Arial"/>
          <w:color w:val="FF0000"/>
          <w:sz w:val="26"/>
          <w:szCs w:val="26"/>
        </w:rPr>
        <w:t>.</w:t>
      </w:r>
      <w:proofErr w:type="gramEnd"/>
      <w:r w:rsidR="004A367C">
        <w:rPr>
          <w:rFonts w:ascii="Arial" w:hAnsi="Arial" w:cs="Arial"/>
          <w:color w:val="FF0000"/>
          <w:sz w:val="26"/>
          <w:szCs w:val="26"/>
        </w:rPr>
        <w:t xml:space="preserve"> </w:t>
      </w:r>
      <w:r w:rsidR="005B452F">
        <w:rPr>
          <w:rFonts w:ascii="Arial" w:hAnsi="Arial" w:cs="Arial"/>
          <w:color w:val="17365D" w:themeColor="text2" w:themeShade="BF"/>
          <w:sz w:val="22"/>
          <w:szCs w:val="22"/>
        </w:rPr>
        <w:t>(</w:t>
      </w:r>
      <w:proofErr w:type="gramStart"/>
      <w:r w:rsidR="004A367C" w:rsidRPr="005B452F">
        <w:rPr>
          <w:rFonts w:ascii="Arial" w:hAnsi="Arial" w:cs="Arial"/>
          <w:color w:val="17365D" w:themeColor="text2" w:themeShade="BF"/>
          <w:sz w:val="22"/>
          <w:szCs w:val="22"/>
        </w:rPr>
        <w:t>в</w:t>
      </w:r>
      <w:proofErr w:type="gramEnd"/>
      <w:r w:rsidR="004A367C" w:rsidRPr="005B452F">
        <w:rPr>
          <w:rFonts w:ascii="Arial" w:hAnsi="Arial" w:cs="Arial"/>
          <w:color w:val="17365D" w:themeColor="text2" w:themeShade="BF"/>
          <w:sz w:val="22"/>
          <w:szCs w:val="22"/>
        </w:rPr>
        <w:t xml:space="preserve"> редакции решения </w:t>
      </w:r>
      <w:r w:rsidR="005B452F" w:rsidRPr="005B452F">
        <w:rPr>
          <w:rFonts w:ascii="Arial" w:hAnsi="Arial" w:cs="Arial"/>
          <w:color w:val="17365D" w:themeColor="text2" w:themeShade="BF"/>
          <w:sz w:val="22"/>
          <w:szCs w:val="22"/>
        </w:rPr>
        <w:t xml:space="preserve">Юрьевского сельского Совета депутатов </w:t>
      </w:r>
      <w:r w:rsidR="004A367C" w:rsidRPr="005B452F">
        <w:rPr>
          <w:rFonts w:ascii="Arial" w:hAnsi="Arial" w:cs="Arial"/>
          <w:color w:val="17365D" w:themeColor="text2" w:themeShade="BF"/>
          <w:sz w:val="22"/>
          <w:szCs w:val="22"/>
        </w:rPr>
        <w:t xml:space="preserve">от </w:t>
      </w:r>
      <w:r w:rsidR="005B452F" w:rsidRPr="005B452F">
        <w:rPr>
          <w:rFonts w:ascii="Arial" w:hAnsi="Arial" w:cs="Arial"/>
          <w:color w:val="17365D" w:themeColor="text2" w:themeShade="BF"/>
          <w:sz w:val="22"/>
          <w:szCs w:val="22"/>
        </w:rPr>
        <w:t>20.</w:t>
      </w:r>
      <w:r w:rsidR="004A367C" w:rsidRPr="005B452F">
        <w:rPr>
          <w:rFonts w:ascii="Arial" w:hAnsi="Arial" w:cs="Arial"/>
          <w:color w:val="17365D" w:themeColor="text2" w:themeShade="BF"/>
          <w:sz w:val="22"/>
          <w:szCs w:val="22"/>
        </w:rPr>
        <w:t>09.2019 №</w:t>
      </w:r>
      <w:r w:rsidR="005B452F" w:rsidRPr="005B452F">
        <w:rPr>
          <w:rFonts w:ascii="Arial" w:hAnsi="Arial" w:cs="Arial"/>
          <w:color w:val="17365D" w:themeColor="text2" w:themeShade="BF"/>
          <w:sz w:val="22"/>
          <w:szCs w:val="22"/>
        </w:rPr>
        <w:t xml:space="preserve"> 32-154</w:t>
      </w:r>
      <w:r w:rsidR="004A367C" w:rsidRPr="005B452F">
        <w:rPr>
          <w:rFonts w:ascii="Arial" w:hAnsi="Arial" w:cs="Arial"/>
          <w:color w:val="17365D" w:themeColor="text2" w:themeShade="BF"/>
          <w:sz w:val="22"/>
          <w:szCs w:val="22"/>
        </w:rPr>
        <w:t>)</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Муниципальные программы подлежат приведению в соответствие с решением о бюджете не </w:t>
      </w:r>
      <w:r w:rsidRPr="0026215D">
        <w:rPr>
          <w:rFonts w:ascii="Arial" w:hAnsi="Arial" w:cs="Arial"/>
          <w:b/>
          <w:sz w:val="26"/>
          <w:szCs w:val="26"/>
        </w:rPr>
        <w:t>позднее трех месяцев</w:t>
      </w:r>
      <w:r w:rsidRPr="0026215D">
        <w:rPr>
          <w:rFonts w:ascii="Arial" w:hAnsi="Arial" w:cs="Arial"/>
          <w:sz w:val="26"/>
          <w:szCs w:val="26"/>
        </w:rPr>
        <w:t xml:space="preserve"> со дня вступления его в силу.</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3. По каждой муниципальной программе ежегодно проводится оценка эффективности ее реализации. </w:t>
      </w:r>
      <w:hyperlink r:id="rId10" w:tooltip="Постановление Правительства РФ от 02.08.2010 N 588 (ред. от 26.12.2014) &quot;Об утверждении Порядка разработки, реализации и оценки эффективности государственных программ Российской Федерации&quot;{КонсультантПлюс}" w:history="1">
        <w:r w:rsidRPr="0026215D">
          <w:rPr>
            <w:rStyle w:val="a3"/>
            <w:rFonts w:ascii="Arial" w:hAnsi="Arial" w:cs="Arial"/>
            <w:sz w:val="26"/>
            <w:szCs w:val="26"/>
          </w:rPr>
          <w:t>Порядок</w:t>
        </w:r>
      </w:hyperlink>
      <w:r w:rsidRPr="0026215D">
        <w:rPr>
          <w:rFonts w:ascii="Arial" w:hAnsi="Arial" w:cs="Arial"/>
          <w:sz w:val="26"/>
          <w:szCs w:val="26"/>
        </w:rPr>
        <w:t xml:space="preserve"> проведения указанной оценки и ее критерии устанавливаются местной администрацией муниципального образования.</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roofErr w:type="gramStart"/>
      <w:r w:rsidRPr="0026215D">
        <w:rPr>
          <w:rFonts w:ascii="Arial" w:hAnsi="Arial" w:cs="Arial"/>
          <w:sz w:val="26"/>
          <w:szCs w:val="26"/>
        </w:rPr>
        <w:t>.»;</w:t>
      </w:r>
      <w:proofErr w:type="gramEnd"/>
    </w:p>
    <w:p w:rsidR="002252C0" w:rsidRPr="0026215D" w:rsidRDefault="002252C0" w:rsidP="002252C0">
      <w:pPr>
        <w:pStyle w:val="ConsPlusNormal"/>
        <w:ind w:firstLine="709"/>
        <w:jc w:val="both"/>
        <w:outlineLvl w:val="3"/>
        <w:rPr>
          <w:rFonts w:ascii="Arial" w:hAnsi="Arial" w:cs="Arial"/>
          <w:b/>
          <w:sz w:val="26"/>
          <w:szCs w:val="26"/>
        </w:rPr>
      </w:pPr>
    </w:p>
    <w:p w:rsidR="002252C0" w:rsidRPr="0026215D" w:rsidRDefault="002252C0" w:rsidP="002252C0">
      <w:pPr>
        <w:pStyle w:val="ConsPlusNormal"/>
        <w:ind w:firstLine="709"/>
        <w:jc w:val="both"/>
        <w:outlineLvl w:val="3"/>
        <w:rPr>
          <w:rFonts w:ascii="Arial" w:hAnsi="Arial" w:cs="Arial"/>
          <w:b/>
          <w:sz w:val="26"/>
          <w:szCs w:val="26"/>
        </w:rPr>
      </w:pPr>
      <w:r w:rsidRPr="0026215D">
        <w:rPr>
          <w:rFonts w:ascii="Arial" w:hAnsi="Arial" w:cs="Arial"/>
          <w:b/>
          <w:sz w:val="26"/>
          <w:szCs w:val="26"/>
        </w:rPr>
        <w:t>Статья 11. Ведомственные целевые программы</w:t>
      </w:r>
    </w:p>
    <w:p w:rsidR="002252C0" w:rsidRPr="0026215D" w:rsidRDefault="002252C0" w:rsidP="002252C0">
      <w:pPr>
        <w:pStyle w:val="ConsPlusNormal"/>
        <w:ind w:firstLine="709"/>
        <w:jc w:val="both"/>
        <w:rPr>
          <w:rFonts w:ascii="Arial" w:hAnsi="Arial" w:cs="Arial"/>
          <w:b/>
          <w:sz w:val="26"/>
          <w:szCs w:val="26"/>
        </w:rPr>
      </w:pPr>
    </w:p>
    <w:p w:rsidR="002252C0" w:rsidRDefault="002252C0" w:rsidP="002252C0">
      <w:pPr>
        <w:pStyle w:val="ConsPlusNormal"/>
        <w:ind w:firstLine="709"/>
        <w:jc w:val="both"/>
        <w:rPr>
          <w:rFonts w:ascii="Arial" w:hAnsi="Arial" w:cs="Arial"/>
          <w:sz w:val="26"/>
          <w:szCs w:val="26"/>
        </w:rPr>
      </w:pPr>
      <w:r w:rsidRPr="0026215D">
        <w:rPr>
          <w:rFonts w:ascii="Arial" w:hAnsi="Arial" w:cs="Arial"/>
          <w:sz w:val="26"/>
          <w:szCs w:val="26"/>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rsidR="00D15D18" w:rsidRDefault="00D15D18" w:rsidP="002252C0">
      <w:pPr>
        <w:pStyle w:val="ConsPlusNormal"/>
        <w:ind w:firstLine="709"/>
        <w:jc w:val="both"/>
        <w:rPr>
          <w:rFonts w:ascii="Arial" w:hAnsi="Arial" w:cs="Arial"/>
          <w:sz w:val="26"/>
          <w:szCs w:val="26"/>
        </w:rPr>
      </w:pPr>
    </w:p>
    <w:p w:rsidR="00D15D18" w:rsidRPr="0026215D" w:rsidRDefault="00D15D18" w:rsidP="00D15D18">
      <w:pPr>
        <w:ind w:right="-1" w:firstLine="709"/>
        <w:jc w:val="both"/>
        <w:rPr>
          <w:rFonts w:ascii="Arial" w:hAnsi="Arial" w:cs="Arial"/>
          <w:b/>
          <w:sz w:val="26"/>
          <w:szCs w:val="26"/>
        </w:rPr>
      </w:pPr>
      <w:r w:rsidRPr="0026215D">
        <w:rPr>
          <w:rFonts w:ascii="Arial" w:hAnsi="Arial" w:cs="Arial"/>
          <w:b/>
          <w:bCs/>
          <w:sz w:val="26"/>
          <w:szCs w:val="26"/>
        </w:rPr>
        <w:t>Статья 11.1</w:t>
      </w:r>
      <w:r w:rsidRPr="0026215D">
        <w:rPr>
          <w:rFonts w:ascii="Arial" w:hAnsi="Arial" w:cs="Arial"/>
          <w:bCs/>
          <w:sz w:val="26"/>
          <w:szCs w:val="26"/>
        </w:rPr>
        <w:t>.</w:t>
      </w:r>
      <w:r w:rsidRPr="0026215D">
        <w:rPr>
          <w:rFonts w:ascii="Arial" w:hAnsi="Arial" w:cs="Arial"/>
          <w:b/>
          <w:sz w:val="26"/>
          <w:szCs w:val="26"/>
        </w:rPr>
        <w:t xml:space="preserve"> Муниципальный долг поселения,  прекращение муниципальных долговых обязательств и их списание с муниципального долга</w:t>
      </w:r>
    </w:p>
    <w:p w:rsidR="00D15D18" w:rsidRPr="00474A1F" w:rsidRDefault="00D15D18" w:rsidP="00D15D18">
      <w:pPr>
        <w:autoSpaceDE w:val="0"/>
        <w:autoSpaceDN w:val="0"/>
        <w:adjustRightInd w:val="0"/>
        <w:ind w:firstLine="709"/>
        <w:jc w:val="both"/>
        <w:rPr>
          <w:rFonts w:ascii="Arial" w:hAnsi="Arial" w:cs="Arial"/>
          <w:sz w:val="26"/>
          <w:szCs w:val="26"/>
        </w:rPr>
      </w:pPr>
      <w:r w:rsidRPr="00474A1F">
        <w:rPr>
          <w:rFonts w:ascii="Arial" w:hAnsi="Arial" w:cs="Arial"/>
          <w:sz w:val="26"/>
          <w:szCs w:val="26"/>
        </w:rPr>
        <w:lastRenderedPageBreak/>
        <w:t xml:space="preserve">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D15D18" w:rsidRPr="00474A1F" w:rsidRDefault="00474A1F" w:rsidP="00D15D18">
      <w:pPr>
        <w:autoSpaceDE w:val="0"/>
        <w:autoSpaceDN w:val="0"/>
        <w:adjustRightInd w:val="0"/>
        <w:ind w:firstLine="709"/>
        <w:jc w:val="both"/>
        <w:rPr>
          <w:rFonts w:ascii="Arial" w:hAnsi="Arial" w:cs="Arial"/>
          <w:sz w:val="26"/>
          <w:szCs w:val="26"/>
        </w:rPr>
      </w:pPr>
      <w:r w:rsidRPr="00474A1F">
        <w:rPr>
          <w:rFonts w:ascii="Arial" w:hAnsi="Arial" w:cs="Arial"/>
          <w:sz w:val="26"/>
          <w:szCs w:val="26"/>
        </w:rPr>
        <w:t>1</w:t>
      </w:r>
      <w:r w:rsidR="00D15D18" w:rsidRPr="00474A1F">
        <w:rPr>
          <w:rFonts w:ascii="Arial" w:hAnsi="Arial" w:cs="Arial"/>
          <w:sz w:val="26"/>
          <w:szCs w:val="26"/>
        </w:rPr>
        <w:t>.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осуществляется  администрацией поселения в соответствии с Уставом поселения.</w:t>
      </w:r>
    </w:p>
    <w:p w:rsidR="00D15D18" w:rsidRPr="0026215D" w:rsidRDefault="00D15D18" w:rsidP="00D15D18">
      <w:pPr>
        <w:ind w:right="-1" w:firstLine="709"/>
        <w:jc w:val="both"/>
        <w:rPr>
          <w:rFonts w:ascii="Arial" w:hAnsi="Arial" w:cs="Arial"/>
          <w:sz w:val="26"/>
          <w:szCs w:val="26"/>
        </w:rPr>
      </w:pPr>
      <w:r w:rsidRPr="00474A1F">
        <w:rPr>
          <w:rFonts w:ascii="Arial" w:hAnsi="Arial" w:cs="Arial"/>
          <w:sz w:val="26"/>
          <w:szCs w:val="26"/>
        </w:rPr>
        <w:t xml:space="preserve">2. Долговые обязательства </w:t>
      </w:r>
      <w:r w:rsidRPr="0026215D">
        <w:rPr>
          <w:rFonts w:ascii="Arial" w:hAnsi="Arial" w:cs="Arial"/>
          <w:sz w:val="26"/>
          <w:szCs w:val="26"/>
        </w:rPr>
        <w:t xml:space="preserve">поселения могут существовать в виде обязательств </w:t>
      </w:r>
      <w:proofErr w:type="gramStart"/>
      <w:r w:rsidRPr="0026215D">
        <w:rPr>
          <w:rFonts w:ascii="Arial" w:hAnsi="Arial" w:cs="Arial"/>
          <w:sz w:val="26"/>
          <w:szCs w:val="26"/>
        </w:rPr>
        <w:t>по</w:t>
      </w:r>
      <w:proofErr w:type="gramEnd"/>
      <w:r w:rsidRPr="0026215D">
        <w:rPr>
          <w:rFonts w:ascii="Arial" w:hAnsi="Arial" w:cs="Arial"/>
          <w:sz w:val="26"/>
          <w:szCs w:val="26"/>
        </w:rPr>
        <w:t>:</w:t>
      </w:r>
    </w:p>
    <w:p w:rsidR="00D15D18" w:rsidRPr="0026215D" w:rsidRDefault="00D15D18" w:rsidP="00D15D18">
      <w:pPr>
        <w:ind w:right="-1" w:firstLine="709"/>
        <w:jc w:val="both"/>
        <w:rPr>
          <w:rFonts w:ascii="Arial" w:hAnsi="Arial" w:cs="Arial"/>
          <w:sz w:val="26"/>
          <w:szCs w:val="26"/>
        </w:rPr>
      </w:pPr>
      <w:r w:rsidRPr="0026215D">
        <w:rPr>
          <w:rFonts w:ascii="Arial" w:hAnsi="Arial" w:cs="Arial"/>
          <w:sz w:val="26"/>
          <w:szCs w:val="26"/>
        </w:rPr>
        <w:t>1) ценным бумагам поселения (муниципальным ценным бумагам);</w:t>
      </w:r>
    </w:p>
    <w:p w:rsidR="00D15D18" w:rsidRPr="0026215D" w:rsidRDefault="00D15D18" w:rsidP="00D15D18">
      <w:pPr>
        <w:ind w:right="-1" w:firstLine="709"/>
        <w:jc w:val="both"/>
        <w:rPr>
          <w:rFonts w:ascii="Arial" w:hAnsi="Arial" w:cs="Arial"/>
          <w:sz w:val="26"/>
          <w:szCs w:val="26"/>
        </w:rPr>
      </w:pPr>
      <w:r w:rsidRPr="0026215D">
        <w:rPr>
          <w:rFonts w:ascii="Arial" w:hAnsi="Arial" w:cs="Arial"/>
          <w:sz w:val="26"/>
          <w:szCs w:val="26"/>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D15D18" w:rsidRPr="0026215D" w:rsidRDefault="00D15D18" w:rsidP="00D15D18">
      <w:pPr>
        <w:ind w:right="-1" w:firstLine="709"/>
        <w:jc w:val="both"/>
        <w:rPr>
          <w:rFonts w:ascii="Arial" w:hAnsi="Arial" w:cs="Arial"/>
          <w:sz w:val="26"/>
          <w:szCs w:val="26"/>
        </w:rPr>
      </w:pPr>
      <w:r w:rsidRPr="0026215D">
        <w:rPr>
          <w:rFonts w:ascii="Arial" w:hAnsi="Arial" w:cs="Arial"/>
          <w:sz w:val="26"/>
          <w:szCs w:val="26"/>
        </w:rPr>
        <w:t>3) бюджетным кредитам, привлеченным от Российской Федерации в иностранной валюте в рамках использования целевых иностранных кредитов;</w:t>
      </w:r>
    </w:p>
    <w:p w:rsidR="00D15D18" w:rsidRPr="0026215D" w:rsidRDefault="00D15D18" w:rsidP="00D15D18">
      <w:pPr>
        <w:ind w:right="-1" w:firstLine="709"/>
        <w:jc w:val="both"/>
        <w:rPr>
          <w:rFonts w:ascii="Arial" w:hAnsi="Arial" w:cs="Arial"/>
          <w:sz w:val="26"/>
          <w:szCs w:val="26"/>
        </w:rPr>
      </w:pPr>
      <w:r w:rsidRPr="0026215D">
        <w:rPr>
          <w:rFonts w:ascii="Arial" w:hAnsi="Arial" w:cs="Arial"/>
          <w:sz w:val="26"/>
          <w:szCs w:val="26"/>
        </w:rPr>
        <w:t>4) кредитам, привлеченным поселением от кредитных организаций в валюте Российской Федерации;</w:t>
      </w:r>
    </w:p>
    <w:p w:rsidR="00D15D18" w:rsidRPr="0026215D" w:rsidRDefault="00D15D18" w:rsidP="00D15D18">
      <w:pPr>
        <w:ind w:right="-1" w:firstLine="709"/>
        <w:jc w:val="both"/>
        <w:rPr>
          <w:rFonts w:ascii="Arial" w:hAnsi="Arial" w:cs="Arial"/>
          <w:sz w:val="26"/>
          <w:szCs w:val="26"/>
        </w:rPr>
      </w:pPr>
      <w:r w:rsidRPr="0026215D">
        <w:rPr>
          <w:rFonts w:ascii="Arial" w:hAnsi="Arial" w:cs="Arial"/>
          <w:sz w:val="26"/>
          <w:szCs w:val="26"/>
        </w:rPr>
        <w:t>5) гарантиям поселения (муниципальным гарантиям), выраженным в валюте Российской Федерации;</w:t>
      </w:r>
    </w:p>
    <w:p w:rsidR="00D15D18" w:rsidRPr="0026215D" w:rsidRDefault="00D15D18" w:rsidP="00D15D18">
      <w:pPr>
        <w:ind w:right="-1" w:firstLine="709"/>
        <w:jc w:val="both"/>
        <w:rPr>
          <w:rFonts w:ascii="Arial" w:hAnsi="Arial" w:cs="Arial"/>
          <w:sz w:val="26"/>
          <w:szCs w:val="26"/>
        </w:rPr>
      </w:pPr>
      <w:r w:rsidRPr="0026215D">
        <w:rPr>
          <w:rFonts w:ascii="Arial" w:hAnsi="Arial" w:cs="Arial"/>
          <w:sz w:val="26"/>
          <w:szCs w:val="26"/>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D15D18" w:rsidRPr="0026215D" w:rsidRDefault="00D15D18" w:rsidP="00D15D18">
      <w:pPr>
        <w:ind w:right="-1" w:firstLine="709"/>
        <w:jc w:val="both"/>
        <w:rPr>
          <w:rFonts w:ascii="Arial" w:hAnsi="Arial" w:cs="Arial"/>
          <w:sz w:val="26"/>
          <w:szCs w:val="26"/>
        </w:rPr>
      </w:pPr>
      <w:r w:rsidRPr="0026215D">
        <w:rPr>
          <w:rFonts w:ascii="Arial" w:hAnsi="Arial" w:cs="Arial"/>
          <w:sz w:val="26"/>
          <w:szCs w:val="26"/>
        </w:rPr>
        <w:t>7) иным долговым обязательствам, возникшим до введения в действие настоящего Кодекса и отнесенным на муниципальный долг;</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3. В объем муниципального долга включаются:</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1) номинальная сумма долга по муниципальным ценным бумагам;</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2) объем основного долга по бюджетным кредитам, привлеченным в местный бюджет из других бюджетов бюджетной системы Российской Федерации;</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3) объем основного долга по кредитам, привлеченным поселением от кредитных организаций;</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4) объем обязательств по муниципальным гарантиям;</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5) объем иных непогашенных долговых обязательств поселения.</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3.1. В объем муниципального внутреннего долга включаются:</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1) номинальная сумма долга по муниципальным ценным бумагам, обязательства по которым выражены в валюте Российской Федерации;</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4) объем обязательств по муниципальным гарантиям, выраженным в валюте Российской Федерации;</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lastRenderedPageBreak/>
        <w:t>5) объем иных непогашенных долговых обязательств поселения в валюте Российской Федерации.</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3.2. В объем муниципального внешнего долга включаются:</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2) объем обязательств по муниципальным гарантиям в иностранной валюте, предоставленным поселением Российской Федерации в рамках использования целевых иностранных кредитов.</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В случае</w:t>
      </w:r>
      <w:proofErr w:type="gramStart"/>
      <w:r w:rsidRPr="0026215D">
        <w:rPr>
          <w:rFonts w:ascii="Arial" w:hAnsi="Arial" w:cs="Arial"/>
          <w:sz w:val="26"/>
          <w:szCs w:val="26"/>
        </w:rPr>
        <w:t>,</w:t>
      </w:r>
      <w:proofErr w:type="gramEnd"/>
      <w:r w:rsidRPr="0026215D">
        <w:rPr>
          <w:rFonts w:ascii="Arial" w:hAnsi="Arial" w:cs="Arial"/>
          <w:sz w:val="26"/>
          <w:szCs w:val="26"/>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Администрация сельсовета по истечении сроков, указанных во втором абзаце настоящего подпункта,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D15D18" w:rsidRPr="0026215D" w:rsidRDefault="00D15D18" w:rsidP="00D15D18">
      <w:pPr>
        <w:autoSpaceDE w:val="0"/>
        <w:autoSpaceDN w:val="0"/>
        <w:adjustRightInd w:val="0"/>
        <w:ind w:firstLine="709"/>
        <w:jc w:val="both"/>
        <w:rPr>
          <w:rFonts w:ascii="Arial" w:hAnsi="Arial" w:cs="Arial"/>
          <w:sz w:val="26"/>
          <w:szCs w:val="26"/>
        </w:rPr>
      </w:pPr>
      <w:r w:rsidRPr="0026215D">
        <w:rPr>
          <w:rFonts w:ascii="Arial" w:hAnsi="Arial" w:cs="Arial"/>
          <w:sz w:val="26"/>
          <w:szCs w:val="26"/>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D15D18" w:rsidRPr="005B452F" w:rsidRDefault="00D15D18" w:rsidP="00D15D18">
      <w:pPr>
        <w:pStyle w:val="ConsPlusNormal"/>
        <w:ind w:firstLine="709"/>
        <w:jc w:val="both"/>
        <w:rPr>
          <w:rFonts w:ascii="Arial" w:hAnsi="Arial" w:cs="Arial"/>
          <w:color w:val="17365D" w:themeColor="text2" w:themeShade="BF"/>
        </w:rPr>
      </w:pPr>
      <w:r w:rsidRPr="0026215D">
        <w:rPr>
          <w:rFonts w:ascii="Arial" w:hAnsi="Arial" w:cs="Arial"/>
          <w:sz w:val="26"/>
          <w:szCs w:val="26"/>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roofErr w:type="gramStart"/>
      <w:r w:rsidRPr="0026215D">
        <w:rPr>
          <w:rFonts w:ascii="Arial" w:hAnsi="Arial" w:cs="Arial"/>
          <w:sz w:val="26"/>
          <w:szCs w:val="26"/>
        </w:rPr>
        <w:t>.</w:t>
      </w:r>
      <w:proofErr w:type="gramEnd"/>
      <w:r w:rsidR="008F0762">
        <w:rPr>
          <w:rFonts w:ascii="Arial" w:hAnsi="Arial" w:cs="Arial"/>
          <w:sz w:val="26"/>
          <w:szCs w:val="26"/>
        </w:rPr>
        <w:t xml:space="preserve"> </w:t>
      </w:r>
      <w:r w:rsidR="008F0762" w:rsidRPr="005B452F">
        <w:rPr>
          <w:rFonts w:ascii="Arial" w:hAnsi="Arial" w:cs="Arial"/>
          <w:color w:val="17365D" w:themeColor="text2" w:themeShade="BF"/>
        </w:rPr>
        <w:t>(</w:t>
      </w:r>
      <w:proofErr w:type="gramStart"/>
      <w:r w:rsidR="005B452F" w:rsidRPr="005B452F">
        <w:rPr>
          <w:rFonts w:ascii="Arial" w:hAnsi="Arial" w:cs="Arial"/>
          <w:color w:val="17365D" w:themeColor="text2" w:themeShade="BF"/>
        </w:rPr>
        <w:t>с</w:t>
      </w:r>
      <w:proofErr w:type="gramEnd"/>
      <w:r w:rsidR="005B452F" w:rsidRPr="005B452F">
        <w:rPr>
          <w:rFonts w:ascii="Arial" w:hAnsi="Arial" w:cs="Arial"/>
          <w:color w:val="17365D" w:themeColor="text2" w:themeShade="BF"/>
        </w:rPr>
        <w:t>татья 11.1</w:t>
      </w:r>
      <w:r w:rsidR="005B452F">
        <w:rPr>
          <w:rFonts w:ascii="Arial" w:hAnsi="Arial" w:cs="Arial"/>
          <w:color w:val="17365D" w:themeColor="text2" w:themeShade="BF"/>
        </w:rPr>
        <w:t>.</w:t>
      </w:r>
      <w:r w:rsidR="005B452F" w:rsidRPr="005B452F">
        <w:rPr>
          <w:rFonts w:ascii="Arial" w:hAnsi="Arial" w:cs="Arial"/>
          <w:color w:val="17365D" w:themeColor="text2" w:themeShade="BF"/>
        </w:rPr>
        <w:t xml:space="preserve"> </w:t>
      </w:r>
      <w:r w:rsidR="004A367C" w:rsidRPr="005B452F">
        <w:rPr>
          <w:rFonts w:ascii="Arial" w:hAnsi="Arial" w:cs="Arial"/>
          <w:color w:val="17365D" w:themeColor="text2" w:themeShade="BF"/>
        </w:rPr>
        <w:t xml:space="preserve">дополнена решением </w:t>
      </w:r>
      <w:r w:rsidR="005B452F" w:rsidRPr="005B452F">
        <w:rPr>
          <w:rFonts w:ascii="Arial" w:hAnsi="Arial" w:cs="Arial"/>
          <w:color w:val="17365D" w:themeColor="text2" w:themeShade="BF"/>
        </w:rPr>
        <w:t xml:space="preserve">Юрьевского сельского Совета депутатов </w:t>
      </w:r>
      <w:r w:rsidR="004A367C" w:rsidRPr="005B452F">
        <w:rPr>
          <w:rFonts w:ascii="Arial" w:hAnsi="Arial" w:cs="Arial"/>
          <w:color w:val="17365D" w:themeColor="text2" w:themeShade="BF"/>
        </w:rPr>
        <w:t xml:space="preserve">от </w:t>
      </w:r>
      <w:r w:rsidR="005B452F" w:rsidRPr="005B452F">
        <w:rPr>
          <w:rFonts w:ascii="Arial" w:hAnsi="Arial" w:cs="Arial"/>
          <w:color w:val="17365D" w:themeColor="text2" w:themeShade="BF"/>
        </w:rPr>
        <w:t>20.</w:t>
      </w:r>
      <w:r w:rsidR="004A367C" w:rsidRPr="005B452F">
        <w:rPr>
          <w:rFonts w:ascii="Arial" w:hAnsi="Arial" w:cs="Arial"/>
          <w:color w:val="17365D" w:themeColor="text2" w:themeShade="BF"/>
        </w:rPr>
        <w:t>09.2019. №</w:t>
      </w:r>
      <w:r w:rsidR="005B452F" w:rsidRPr="005B452F">
        <w:rPr>
          <w:rFonts w:ascii="Arial" w:hAnsi="Arial" w:cs="Arial"/>
          <w:color w:val="17365D" w:themeColor="text2" w:themeShade="BF"/>
        </w:rPr>
        <w:t>32-154</w:t>
      </w:r>
      <w:r w:rsidR="004A367C" w:rsidRPr="005B452F">
        <w:rPr>
          <w:rFonts w:ascii="Arial" w:hAnsi="Arial" w:cs="Arial"/>
          <w:color w:val="17365D" w:themeColor="text2" w:themeShade="BF"/>
        </w:rPr>
        <w:t>)</w:t>
      </w:r>
    </w:p>
    <w:p w:rsidR="002252C0" w:rsidRPr="0026215D" w:rsidRDefault="002252C0" w:rsidP="002252C0">
      <w:pPr>
        <w:spacing w:before="240" w:after="120"/>
        <w:ind w:firstLine="709"/>
        <w:jc w:val="center"/>
        <w:rPr>
          <w:rFonts w:ascii="Arial" w:hAnsi="Arial" w:cs="Arial"/>
          <w:b/>
          <w:sz w:val="26"/>
          <w:szCs w:val="26"/>
        </w:rPr>
      </w:pPr>
      <w:r w:rsidRPr="0026215D">
        <w:rPr>
          <w:rFonts w:ascii="Arial" w:hAnsi="Arial" w:cs="Arial"/>
          <w:b/>
          <w:sz w:val="26"/>
          <w:szCs w:val="26"/>
        </w:rPr>
        <w:t xml:space="preserve">Глава 3. Составление проекта местного бюджета </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Статья 12. Основы составления проекта местного бюджета</w:t>
      </w:r>
    </w:p>
    <w:p w:rsidR="002252C0" w:rsidRPr="0026215D" w:rsidRDefault="002252C0" w:rsidP="002252C0">
      <w:pPr>
        <w:numPr>
          <w:ilvl w:val="1"/>
          <w:numId w:val="28"/>
        </w:numPr>
        <w:autoSpaceDE w:val="0"/>
        <w:autoSpaceDN w:val="0"/>
        <w:adjustRightInd w:val="0"/>
        <w:jc w:val="both"/>
        <w:rPr>
          <w:rFonts w:ascii="Arial" w:hAnsi="Arial" w:cs="Arial"/>
          <w:sz w:val="26"/>
          <w:szCs w:val="26"/>
        </w:rPr>
      </w:pPr>
      <w:r w:rsidRPr="0026215D">
        <w:rPr>
          <w:rFonts w:ascii="Arial" w:hAnsi="Arial" w:cs="Arial"/>
          <w:sz w:val="26"/>
          <w:szCs w:val="26"/>
        </w:rPr>
        <w:t xml:space="preserve">Проект местного бюджета составляется на основе прогноза социально-экономического развития Юрьевского сельсовета 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rsidR="002252C0" w:rsidRPr="005B452F" w:rsidRDefault="002252C0" w:rsidP="002252C0">
      <w:pPr>
        <w:pStyle w:val="ConsNormal"/>
        <w:widowControl/>
        <w:numPr>
          <w:ilvl w:val="1"/>
          <w:numId w:val="28"/>
        </w:numPr>
        <w:jc w:val="both"/>
        <w:rPr>
          <w:color w:val="17365D" w:themeColor="text2" w:themeShade="BF"/>
          <w:sz w:val="22"/>
          <w:szCs w:val="22"/>
        </w:rPr>
      </w:pPr>
      <w:r w:rsidRPr="0026215D">
        <w:rPr>
          <w:sz w:val="26"/>
          <w:szCs w:val="26"/>
        </w:rPr>
        <w:t>Проект местного бюджета составляется и утверждается сроком на три года (очередной фи</w:t>
      </w:r>
      <w:r w:rsidR="00391E1F" w:rsidRPr="0026215D">
        <w:rPr>
          <w:sz w:val="26"/>
          <w:szCs w:val="26"/>
        </w:rPr>
        <w:t xml:space="preserve">нансовый год и плановый период) в соответствии с муниципальным правовым актом представительного органа, за </w:t>
      </w:r>
      <w:r w:rsidR="00391E1F" w:rsidRPr="0026215D">
        <w:rPr>
          <w:sz w:val="26"/>
          <w:szCs w:val="26"/>
        </w:rPr>
        <w:lastRenderedPageBreak/>
        <w:t>исключением решения о бюджете</w:t>
      </w:r>
      <w:proofErr w:type="gramStart"/>
      <w:r w:rsidR="00391E1F" w:rsidRPr="0026215D">
        <w:rPr>
          <w:sz w:val="26"/>
          <w:szCs w:val="26"/>
        </w:rPr>
        <w:t>.</w:t>
      </w:r>
      <w:proofErr w:type="gramEnd"/>
      <w:r w:rsidR="008F0762">
        <w:rPr>
          <w:sz w:val="26"/>
          <w:szCs w:val="26"/>
        </w:rPr>
        <w:t xml:space="preserve"> </w:t>
      </w:r>
      <w:r w:rsidR="008F0762" w:rsidRPr="005B452F">
        <w:rPr>
          <w:color w:val="17365D" w:themeColor="text2" w:themeShade="BF"/>
          <w:sz w:val="22"/>
          <w:szCs w:val="22"/>
        </w:rPr>
        <w:t>(</w:t>
      </w:r>
      <w:proofErr w:type="gramStart"/>
      <w:r w:rsidR="008F0762" w:rsidRPr="005B452F">
        <w:rPr>
          <w:color w:val="17365D" w:themeColor="text2" w:themeShade="BF"/>
          <w:sz w:val="22"/>
          <w:szCs w:val="22"/>
        </w:rPr>
        <w:t>в</w:t>
      </w:r>
      <w:proofErr w:type="gramEnd"/>
      <w:r w:rsidR="008F0762" w:rsidRPr="005B452F">
        <w:rPr>
          <w:color w:val="17365D" w:themeColor="text2" w:themeShade="BF"/>
          <w:sz w:val="22"/>
          <w:szCs w:val="22"/>
        </w:rPr>
        <w:t xml:space="preserve"> редакции решения </w:t>
      </w:r>
      <w:r w:rsidR="005B452F" w:rsidRPr="005B452F">
        <w:rPr>
          <w:color w:val="17365D" w:themeColor="text2" w:themeShade="BF"/>
          <w:sz w:val="22"/>
          <w:szCs w:val="22"/>
        </w:rPr>
        <w:t xml:space="preserve">Юрьевского сельского Совета депутатов </w:t>
      </w:r>
      <w:r w:rsidR="008F0762" w:rsidRPr="005B452F">
        <w:rPr>
          <w:color w:val="17365D" w:themeColor="text2" w:themeShade="BF"/>
          <w:sz w:val="22"/>
          <w:szCs w:val="22"/>
        </w:rPr>
        <w:t xml:space="preserve">от </w:t>
      </w:r>
      <w:r w:rsidR="005B452F" w:rsidRPr="005B452F">
        <w:rPr>
          <w:color w:val="17365D" w:themeColor="text2" w:themeShade="BF"/>
          <w:sz w:val="22"/>
          <w:szCs w:val="22"/>
        </w:rPr>
        <w:t>20.</w:t>
      </w:r>
      <w:r w:rsidR="008F0762" w:rsidRPr="005B452F">
        <w:rPr>
          <w:color w:val="17365D" w:themeColor="text2" w:themeShade="BF"/>
          <w:sz w:val="22"/>
          <w:szCs w:val="22"/>
        </w:rPr>
        <w:t>09.2019 №</w:t>
      </w:r>
      <w:r w:rsidR="005B452F" w:rsidRPr="005B452F">
        <w:rPr>
          <w:color w:val="17365D" w:themeColor="text2" w:themeShade="BF"/>
          <w:sz w:val="22"/>
          <w:szCs w:val="22"/>
        </w:rPr>
        <w:t>32-154</w:t>
      </w:r>
      <w:r w:rsidR="008F0762" w:rsidRPr="005B452F">
        <w:rPr>
          <w:color w:val="17365D" w:themeColor="text2" w:themeShade="BF"/>
          <w:sz w:val="22"/>
          <w:szCs w:val="22"/>
        </w:rPr>
        <w:t>)</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Статья 13. Организация работы по составлению проекта местного бюджета</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1. Составление проектов бюджетов основывается </w:t>
      </w:r>
      <w:proofErr w:type="gramStart"/>
      <w:r w:rsidRPr="0026215D">
        <w:rPr>
          <w:rFonts w:ascii="Arial" w:hAnsi="Arial" w:cs="Arial"/>
          <w:sz w:val="26"/>
          <w:szCs w:val="26"/>
        </w:rPr>
        <w:t>на</w:t>
      </w:r>
      <w:proofErr w:type="gramEnd"/>
      <w:r w:rsidRPr="0026215D">
        <w:rPr>
          <w:rFonts w:ascii="Arial" w:hAnsi="Arial" w:cs="Arial"/>
          <w:sz w:val="26"/>
          <w:szCs w:val="26"/>
        </w:rPr>
        <w:t>:</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w:t>
      </w:r>
      <w:proofErr w:type="gramStart"/>
      <w:r w:rsidRPr="0026215D">
        <w:rPr>
          <w:rFonts w:ascii="Arial" w:hAnsi="Arial" w:cs="Arial"/>
          <w:sz w:val="26"/>
          <w:szCs w:val="26"/>
        </w:rPr>
        <w:t>положениях</w:t>
      </w:r>
      <w:proofErr w:type="gramEnd"/>
      <w:r w:rsidRPr="0026215D">
        <w:rPr>
          <w:rFonts w:ascii="Arial" w:hAnsi="Arial" w:cs="Arial"/>
          <w:sz w:val="26"/>
          <w:szCs w:val="26"/>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252C0" w:rsidRPr="0026215D" w:rsidRDefault="002252C0" w:rsidP="002252C0">
      <w:pPr>
        <w:pStyle w:val="Standard"/>
        <w:rPr>
          <w:rFonts w:ascii="Arial" w:hAnsi="Arial" w:cs="Arial"/>
          <w:sz w:val="26"/>
          <w:szCs w:val="26"/>
        </w:rPr>
      </w:pPr>
      <w:r w:rsidRPr="0026215D">
        <w:rPr>
          <w:rFonts w:ascii="Arial" w:eastAsia="Times New Roman" w:hAnsi="Arial" w:cs="Arial"/>
          <w:sz w:val="26"/>
          <w:szCs w:val="26"/>
        </w:rPr>
        <w:t xml:space="preserve">    </w:t>
      </w:r>
      <w:proofErr w:type="gramStart"/>
      <w:r w:rsidRPr="0026215D">
        <w:rPr>
          <w:rFonts w:ascii="Arial" w:eastAsia="Times New Roman" w:hAnsi="Arial" w:cs="Arial"/>
          <w:sz w:val="26"/>
          <w:szCs w:val="26"/>
        </w:rPr>
        <w:t xml:space="preserve">основных направлениях бюджетной, налоговой и </w:t>
      </w:r>
      <w:proofErr w:type="spellStart"/>
      <w:r w:rsidRPr="0026215D">
        <w:rPr>
          <w:rFonts w:ascii="Arial" w:eastAsia="Times New Roman" w:hAnsi="Arial" w:cs="Arial"/>
          <w:sz w:val="26"/>
          <w:szCs w:val="26"/>
        </w:rPr>
        <w:t>таможенно-тарифной</w:t>
      </w:r>
      <w:proofErr w:type="spellEnd"/>
      <w:r w:rsidRPr="0026215D">
        <w:rPr>
          <w:rFonts w:ascii="Arial" w:eastAsia="Times New Roman" w:hAnsi="Arial" w:cs="Arial"/>
          <w:sz w:val="26"/>
          <w:szCs w:val="26"/>
        </w:rPr>
        <w:t xml:space="preserve">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w:t>
      </w:r>
      <w:proofErr w:type="gramStart"/>
      <w:r w:rsidRPr="0026215D">
        <w:rPr>
          <w:rFonts w:ascii="Arial" w:hAnsi="Arial" w:cs="Arial"/>
          <w:sz w:val="26"/>
          <w:szCs w:val="26"/>
        </w:rPr>
        <w:t>прогнозе</w:t>
      </w:r>
      <w:proofErr w:type="gramEnd"/>
      <w:r w:rsidRPr="0026215D">
        <w:rPr>
          <w:rFonts w:ascii="Arial" w:hAnsi="Arial" w:cs="Arial"/>
          <w:sz w:val="26"/>
          <w:szCs w:val="26"/>
        </w:rPr>
        <w:t xml:space="preserve"> социально-экономического развития;</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бюджетном </w:t>
      </w:r>
      <w:proofErr w:type="gramStart"/>
      <w:r w:rsidRPr="0026215D">
        <w:rPr>
          <w:rFonts w:ascii="Arial" w:hAnsi="Arial" w:cs="Arial"/>
          <w:sz w:val="26"/>
          <w:szCs w:val="26"/>
        </w:rPr>
        <w:t>прогнозе</w:t>
      </w:r>
      <w:proofErr w:type="gramEnd"/>
      <w:r w:rsidRPr="0026215D">
        <w:rPr>
          <w:rFonts w:ascii="Arial" w:hAnsi="Arial" w:cs="Arial"/>
          <w:sz w:val="26"/>
          <w:szCs w:val="26"/>
        </w:rPr>
        <w:t xml:space="preserve"> (проекте бюджетного прогноза, проекте изменений бюджетного прогноза) на долгосрочный период;</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муниципальных </w:t>
      </w:r>
      <w:proofErr w:type="gramStart"/>
      <w:r w:rsidRPr="0026215D">
        <w:rPr>
          <w:rFonts w:ascii="Arial" w:hAnsi="Arial" w:cs="Arial"/>
          <w:sz w:val="26"/>
          <w:szCs w:val="26"/>
        </w:rPr>
        <w:t>программах</w:t>
      </w:r>
      <w:proofErr w:type="gramEnd"/>
      <w:r w:rsidRPr="0026215D">
        <w:rPr>
          <w:rFonts w:ascii="Arial" w:hAnsi="Arial" w:cs="Arial"/>
          <w:sz w:val="26"/>
          <w:szCs w:val="26"/>
        </w:rPr>
        <w:t xml:space="preserve"> (проектах муниципальных программ, проектах изменений указанных программ).</w:t>
      </w:r>
    </w:p>
    <w:p w:rsidR="002252C0" w:rsidRPr="0026215D" w:rsidRDefault="002252C0" w:rsidP="002252C0">
      <w:pPr>
        <w:pStyle w:val="ConsNormal"/>
        <w:widowControl/>
        <w:numPr>
          <w:ilvl w:val="3"/>
          <w:numId w:val="29"/>
        </w:numPr>
        <w:jc w:val="both"/>
        <w:rPr>
          <w:sz w:val="26"/>
          <w:szCs w:val="26"/>
        </w:rPr>
      </w:pPr>
      <w:r w:rsidRPr="0026215D">
        <w:rPr>
          <w:sz w:val="26"/>
          <w:szCs w:val="26"/>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rsidR="008F0762" w:rsidRPr="005B452F" w:rsidRDefault="00391E1F" w:rsidP="008F0762">
      <w:pPr>
        <w:pStyle w:val="ConsNormal"/>
        <w:widowControl/>
        <w:numPr>
          <w:ilvl w:val="1"/>
          <w:numId w:val="28"/>
        </w:numPr>
        <w:jc w:val="both"/>
        <w:rPr>
          <w:color w:val="17365D" w:themeColor="text2" w:themeShade="BF"/>
          <w:sz w:val="22"/>
          <w:szCs w:val="22"/>
        </w:rPr>
      </w:pPr>
      <w:r w:rsidRPr="0026215D">
        <w:rPr>
          <w:sz w:val="26"/>
          <w:szCs w:val="26"/>
        </w:rPr>
        <w:t>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roofErr w:type="gramStart"/>
      <w:r w:rsidRPr="0026215D">
        <w:rPr>
          <w:sz w:val="26"/>
          <w:szCs w:val="26"/>
        </w:rPr>
        <w:t>.</w:t>
      </w:r>
      <w:proofErr w:type="gramEnd"/>
      <w:r w:rsidR="008F0762">
        <w:rPr>
          <w:sz w:val="26"/>
          <w:szCs w:val="26"/>
        </w:rPr>
        <w:t xml:space="preserve"> </w:t>
      </w:r>
      <w:r w:rsidR="008F0762" w:rsidRPr="005B452F">
        <w:rPr>
          <w:color w:val="17365D" w:themeColor="text2" w:themeShade="BF"/>
          <w:sz w:val="22"/>
          <w:szCs w:val="22"/>
        </w:rPr>
        <w:t>(</w:t>
      </w:r>
      <w:proofErr w:type="gramStart"/>
      <w:r w:rsidR="008F0762" w:rsidRPr="005B452F">
        <w:rPr>
          <w:color w:val="17365D" w:themeColor="text2" w:themeShade="BF"/>
          <w:sz w:val="22"/>
          <w:szCs w:val="22"/>
        </w:rPr>
        <w:t>в</w:t>
      </w:r>
      <w:proofErr w:type="gramEnd"/>
      <w:r w:rsidR="008F0762" w:rsidRPr="005B452F">
        <w:rPr>
          <w:color w:val="17365D" w:themeColor="text2" w:themeShade="BF"/>
          <w:sz w:val="22"/>
          <w:szCs w:val="22"/>
        </w:rPr>
        <w:t xml:space="preserve"> редакции решения </w:t>
      </w:r>
      <w:r w:rsidR="005B452F" w:rsidRPr="005B452F">
        <w:rPr>
          <w:color w:val="17365D" w:themeColor="text2" w:themeShade="BF"/>
          <w:sz w:val="22"/>
          <w:szCs w:val="22"/>
        </w:rPr>
        <w:t xml:space="preserve">Юрьевского сельского Совета депутатов </w:t>
      </w:r>
      <w:r w:rsidR="008F0762" w:rsidRPr="005B452F">
        <w:rPr>
          <w:color w:val="17365D" w:themeColor="text2" w:themeShade="BF"/>
          <w:sz w:val="22"/>
          <w:szCs w:val="22"/>
        </w:rPr>
        <w:t xml:space="preserve">от </w:t>
      </w:r>
      <w:r w:rsidR="005B452F" w:rsidRPr="005B452F">
        <w:rPr>
          <w:color w:val="17365D" w:themeColor="text2" w:themeShade="BF"/>
          <w:sz w:val="22"/>
          <w:szCs w:val="22"/>
        </w:rPr>
        <w:t>20.</w:t>
      </w:r>
      <w:r w:rsidR="008F0762" w:rsidRPr="005B452F">
        <w:rPr>
          <w:color w:val="17365D" w:themeColor="text2" w:themeShade="BF"/>
          <w:sz w:val="22"/>
          <w:szCs w:val="22"/>
        </w:rPr>
        <w:t>09.2019 №</w:t>
      </w:r>
      <w:r w:rsidR="005B452F" w:rsidRPr="005B452F">
        <w:rPr>
          <w:color w:val="17365D" w:themeColor="text2" w:themeShade="BF"/>
          <w:sz w:val="22"/>
          <w:szCs w:val="22"/>
        </w:rPr>
        <w:t>32-154</w:t>
      </w:r>
      <w:r w:rsidR="008F0762" w:rsidRPr="005B452F">
        <w:rPr>
          <w:color w:val="17365D" w:themeColor="text2" w:themeShade="BF"/>
          <w:sz w:val="22"/>
          <w:szCs w:val="22"/>
        </w:rPr>
        <w:t>)</w:t>
      </w:r>
    </w:p>
    <w:p w:rsidR="002252C0" w:rsidRPr="0026215D" w:rsidRDefault="002252C0" w:rsidP="002252C0">
      <w:pPr>
        <w:pStyle w:val="ConsNormal"/>
        <w:widowControl/>
        <w:ind w:firstLine="0"/>
        <w:jc w:val="both"/>
        <w:rPr>
          <w:sz w:val="26"/>
          <w:szCs w:val="26"/>
        </w:rPr>
      </w:pPr>
    </w:p>
    <w:p w:rsidR="002252C0" w:rsidRPr="0026215D" w:rsidRDefault="002252C0" w:rsidP="002252C0">
      <w:pPr>
        <w:pStyle w:val="ConsNormal"/>
        <w:rPr>
          <w:b/>
          <w:sz w:val="26"/>
          <w:szCs w:val="26"/>
        </w:rPr>
      </w:pPr>
      <w:r w:rsidRPr="0026215D">
        <w:rPr>
          <w:b/>
          <w:sz w:val="26"/>
          <w:szCs w:val="26"/>
        </w:rPr>
        <w:t>Статья 14. Прогноз социально-экономического развития  Юрьевского сельсовета</w:t>
      </w:r>
    </w:p>
    <w:p w:rsidR="002252C0" w:rsidRPr="0026215D" w:rsidRDefault="002252C0" w:rsidP="002252C0">
      <w:pPr>
        <w:pStyle w:val="ConsNormal"/>
        <w:rPr>
          <w:sz w:val="26"/>
          <w:szCs w:val="26"/>
        </w:rPr>
      </w:pPr>
      <w:r w:rsidRPr="0026215D">
        <w:rPr>
          <w:sz w:val="26"/>
          <w:szCs w:val="26"/>
        </w:rPr>
        <w:t xml:space="preserve">Прогноз социально-экономического развития Юрьевского сельсовета разрабатывается на три года. </w:t>
      </w:r>
    </w:p>
    <w:p w:rsidR="002252C0" w:rsidRPr="0026215D" w:rsidRDefault="002252C0" w:rsidP="002252C0">
      <w:pPr>
        <w:pStyle w:val="ConsNormal"/>
        <w:rPr>
          <w:sz w:val="26"/>
          <w:szCs w:val="26"/>
        </w:rPr>
      </w:pPr>
      <w:r w:rsidRPr="0026215D">
        <w:rPr>
          <w:sz w:val="26"/>
          <w:szCs w:val="26"/>
        </w:rPr>
        <w:t>Прогноз социально-экономического развития Юрьевского сельсовета ежегодно разрабатывается в порядке, установленном местной администрацией.</w:t>
      </w:r>
    </w:p>
    <w:p w:rsidR="002252C0" w:rsidRPr="0026215D" w:rsidRDefault="002252C0" w:rsidP="002252C0">
      <w:pPr>
        <w:pStyle w:val="ConsNormal"/>
        <w:rPr>
          <w:sz w:val="26"/>
          <w:szCs w:val="26"/>
        </w:rPr>
      </w:pPr>
      <w:r w:rsidRPr="0026215D">
        <w:rPr>
          <w:sz w:val="26"/>
          <w:szCs w:val="26"/>
        </w:rPr>
        <w:t>Разработка прогноза социально-экономического развития Юрьевского сельсовета на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rsidR="002252C0" w:rsidRPr="0026215D" w:rsidRDefault="002252C0" w:rsidP="002252C0">
      <w:pPr>
        <w:pStyle w:val="ConsNormal"/>
        <w:rPr>
          <w:sz w:val="26"/>
          <w:szCs w:val="26"/>
        </w:rPr>
      </w:pPr>
      <w:r w:rsidRPr="0026215D">
        <w:rPr>
          <w:sz w:val="26"/>
          <w:szCs w:val="26"/>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252C0" w:rsidRPr="0026215D" w:rsidRDefault="002252C0" w:rsidP="002252C0">
      <w:pPr>
        <w:pStyle w:val="ConsNormal"/>
        <w:rPr>
          <w:sz w:val="26"/>
          <w:szCs w:val="26"/>
        </w:rPr>
      </w:pPr>
      <w:r w:rsidRPr="0026215D">
        <w:rPr>
          <w:sz w:val="26"/>
          <w:szCs w:val="26"/>
        </w:rPr>
        <w:t xml:space="preserve">В пояснительной записке к прогнозу социально-экономического развития Юрьевского сельсовета приводится обоснование параметров прогноза, в том числе их сопоставление с ранее утвержденными </w:t>
      </w:r>
      <w:r w:rsidRPr="0026215D">
        <w:rPr>
          <w:sz w:val="26"/>
          <w:szCs w:val="26"/>
        </w:rPr>
        <w:lastRenderedPageBreak/>
        <w:t>параметрами с указанием причин и факторов прогнозируемых изменений.</w:t>
      </w:r>
    </w:p>
    <w:p w:rsidR="002252C0" w:rsidRPr="0026215D" w:rsidRDefault="002252C0" w:rsidP="002252C0">
      <w:pPr>
        <w:pStyle w:val="ConsNormal"/>
        <w:rPr>
          <w:sz w:val="26"/>
          <w:szCs w:val="26"/>
        </w:rPr>
      </w:pPr>
      <w:r w:rsidRPr="0026215D">
        <w:rPr>
          <w:sz w:val="26"/>
          <w:szCs w:val="26"/>
        </w:rPr>
        <w:t>Изменение прогноза социально-экономического развития Юрьевского сельсовета в ходе составления или рассмотрения проекта бюджета влечет за собой изменение основных характеристик проекта местного бюджета.</w:t>
      </w:r>
    </w:p>
    <w:p w:rsidR="002252C0" w:rsidRPr="0026215D" w:rsidRDefault="002252C0" w:rsidP="002252C0">
      <w:pPr>
        <w:pStyle w:val="ConsNormal"/>
        <w:rPr>
          <w:sz w:val="26"/>
          <w:szCs w:val="26"/>
        </w:rPr>
      </w:pPr>
      <w:r w:rsidRPr="0026215D">
        <w:rPr>
          <w:sz w:val="26"/>
          <w:szCs w:val="26"/>
        </w:rPr>
        <w:t xml:space="preserve">Прогноз социально-экономического развития Юрьевского сельсовета одобряется местной администрацией одновременно с принятием решения о внесении проекта бюджета в представительный орган. </w:t>
      </w:r>
    </w:p>
    <w:p w:rsidR="002252C0" w:rsidRPr="0026215D" w:rsidRDefault="002252C0" w:rsidP="002252C0">
      <w:pPr>
        <w:pStyle w:val="ConsNormal"/>
        <w:rPr>
          <w:sz w:val="26"/>
          <w:szCs w:val="26"/>
        </w:rPr>
      </w:pPr>
    </w:p>
    <w:p w:rsidR="002252C0" w:rsidRPr="0026215D" w:rsidRDefault="002252C0" w:rsidP="002252C0">
      <w:pPr>
        <w:autoSpaceDE w:val="0"/>
        <w:autoSpaceDN w:val="0"/>
        <w:adjustRightInd w:val="0"/>
        <w:ind w:firstLine="709"/>
        <w:jc w:val="both"/>
        <w:outlineLvl w:val="3"/>
        <w:rPr>
          <w:rFonts w:ascii="Arial" w:hAnsi="Arial" w:cs="Arial"/>
          <w:b/>
          <w:sz w:val="26"/>
          <w:szCs w:val="26"/>
        </w:rPr>
      </w:pPr>
      <w:r w:rsidRPr="0026215D">
        <w:rPr>
          <w:rFonts w:ascii="Arial" w:hAnsi="Arial" w:cs="Arial"/>
          <w:b/>
          <w:sz w:val="26"/>
          <w:szCs w:val="26"/>
        </w:rPr>
        <w:t>Статья 15. Документы и материалы, представляемые одновременно с проектом бюджета</w:t>
      </w:r>
    </w:p>
    <w:p w:rsidR="002252C0" w:rsidRPr="0026215D" w:rsidRDefault="002252C0" w:rsidP="002252C0">
      <w:pPr>
        <w:pStyle w:val="ConsNormal"/>
        <w:rPr>
          <w:sz w:val="26"/>
          <w:szCs w:val="26"/>
        </w:rPr>
      </w:pPr>
    </w:p>
    <w:p w:rsidR="002252C0" w:rsidRPr="0026215D" w:rsidRDefault="002252C0" w:rsidP="002252C0">
      <w:pPr>
        <w:pStyle w:val="ConsNormal"/>
        <w:rPr>
          <w:sz w:val="26"/>
          <w:szCs w:val="26"/>
        </w:rPr>
      </w:pPr>
      <w:r w:rsidRPr="0026215D">
        <w:rPr>
          <w:sz w:val="26"/>
          <w:szCs w:val="26"/>
        </w:rPr>
        <w:t>1. Одновременно с проектом решения о бюджете в представительный орган представляются документы и материалы в соответствии со статьей 184.2 Бюджетного кодекса Российской Федерации.</w:t>
      </w:r>
    </w:p>
    <w:p w:rsidR="002252C0" w:rsidRPr="0026215D" w:rsidRDefault="002252C0" w:rsidP="002252C0">
      <w:pPr>
        <w:pStyle w:val="ConsNormal"/>
        <w:rPr>
          <w:sz w:val="26"/>
          <w:szCs w:val="26"/>
        </w:rPr>
      </w:pPr>
      <w:r w:rsidRPr="0026215D">
        <w:rPr>
          <w:sz w:val="26"/>
          <w:szCs w:val="26"/>
        </w:rPr>
        <w:t>2</w:t>
      </w:r>
      <w:r w:rsidRPr="0026215D">
        <w:rPr>
          <w:b/>
          <w:sz w:val="26"/>
          <w:szCs w:val="26"/>
        </w:rPr>
        <w:t xml:space="preserve">. </w:t>
      </w:r>
      <w:r w:rsidRPr="0026215D">
        <w:rPr>
          <w:sz w:val="26"/>
          <w:szCs w:val="26"/>
        </w:rPr>
        <w:t xml:space="preserve">В случае утверждения решением о местном  бюджете распределения бюджетных ассигнований по муниципальным программам и </w:t>
      </w:r>
      <w:proofErr w:type="spellStart"/>
      <w:r w:rsidRPr="0026215D">
        <w:rPr>
          <w:sz w:val="26"/>
          <w:szCs w:val="26"/>
        </w:rPr>
        <w:t>непрограммным</w:t>
      </w:r>
      <w:proofErr w:type="spellEnd"/>
      <w:r w:rsidRPr="0026215D">
        <w:rPr>
          <w:sz w:val="26"/>
          <w:szCs w:val="26"/>
        </w:rPr>
        <w:t xml:space="preserve">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2252C0" w:rsidRPr="0026215D" w:rsidRDefault="002252C0" w:rsidP="002252C0">
      <w:pPr>
        <w:pStyle w:val="ConsNormal"/>
        <w:rPr>
          <w:sz w:val="26"/>
          <w:szCs w:val="26"/>
        </w:rPr>
      </w:pPr>
      <w:r w:rsidRPr="0026215D">
        <w:rPr>
          <w:sz w:val="26"/>
          <w:szCs w:val="26"/>
        </w:rPr>
        <w:t>3. В случае</w:t>
      </w:r>
      <w:proofErr w:type="gramStart"/>
      <w:r w:rsidRPr="0026215D">
        <w:rPr>
          <w:sz w:val="26"/>
          <w:szCs w:val="26"/>
        </w:rPr>
        <w:t>,</w:t>
      </w:r>
      <w:proofErr w:type="gramEnd"/>
      <w:r w:rsidRPr="0026215D">
        <w:rPr>
          <w:sz w:val="26"/>
          <w:szCs w:val="26"/>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w:t>
      </w:r>
    </w:p>
    <w:p w:rsidR="002252C0" w:rsidRPr="0026215D" w:rsidRDefault="002252C0" w:rsidP="002252C0">
      <w:pPr>
        <w:spacing w:before="240" w:after="120"/>
        <w:ind w:firstLine="709"/>
        <w:jc w:val="center"/>
        <w:rPr>
          <w:rFonts w:ascii="Arial" w:hAnsi="Arial" w:cs="Arial"/>
          <w:b/>
          <w:sz w:val="26"/>
          <w:szCs w:val="26"/>
        </w:rPr>
      </w:pPr>
      <w:r w:rsidRPr="0026215D">
        <w:rPr>
          <w:rFonts w:ascii="Arial" w:hAnsi="Arial" w:cs="Arial"/>
          <w:b/>
          <w:sz w:val="26"/>
          <w:szCs w:val="26"/>
        </w:rPr>
        <w:t>Глава 4. Рассмотрение проекта и утверждение решения о местном бюджете</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Статья 16. Основы рассмотрения и утверждения местного бюджета.</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1. В решении о местном бюджете содержатся основные характеристики бюджета, к которым относятся общий объем доходов бюджета, общий объем расходов, дефицит (</w:t>
      </w:r>
      <w:proofErr w:type="spellStart"/>
      <w:r w:rsidRPr="0026215D">
        <w:rPr>
          <w:rFonts w:ascii="Arial" w:hAnsi="Arial" w:cs="Arial"/>
          <w:sz w:val="26"/>
          <w:szCs w:val="26"/>
        </w:rPr>
        <w:t>профицит</w:t>
      </w:r>
      <w:proofErr w:type="spellEnd"/>
      <w:r w:rsidRPr="0026215D">
        <w:rPr>
          <w:rFonts w:ascii="Arial" w:hAnsi="Arial" w:cs="Arial"/>
          <w:sz w:val="26"/>
          <w:szCs w:val="26"/>
        </w:rPr>
        <w:t>)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2. Решением о местном бюджете утверждаются показатели местного бюджета в соответствии со статьей 184.1 Бюджетного кодекса Российской Федерации и настоящим Положением.</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lastRenderedPageBreak/>
        <w:t xml:space="preserve">          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2252C0" w:rsidRPr="0026215D" w:rsidRDefault="002252C0" w:rsidP="002252C0">
      <w:pPr>
        <w:pStyle w:val="Standard"/>
        <w:rPr>
          <w:rFonts w:ascii="Arial" w:hAnsi="Arial" w:cs="Arial"/>
          <w:sz w:val="26"/>
          <w:szCs w:val="26"/>
        </w:rPr>
      </w:pPr>
      <w:r w:rsidRPr="0026215D">
        <w:rPr>
          <w:rFonts w:ascii="Arial" w:hAnsi="Arial" w:cs="Arial"/>
          <w:sz w:val="26"/>
          <w:szCs w:val="26"/>
        </w:rPr>
        <w:t xml:space="preserve">          6. По проекту местного бюджета и отчету о его исполнении за отчетный финансовый год проводятся публичные слушания в порядке, установленном Уставом Юрьевского сельсовета и (или) нормативными правовыми актами представительного органа.</w:t>
      </w:r>
    </w:p>
    <w:p w:rsidR="002252C0" w:rsidRPr="0026215D" w:rsidRDefault="002252C0" w:rsidP="002252C0">
      <w:pPr>
        <w:autoSpaceDE w:val="0"/>
        <w:autoSpaceDN w:val="0"/>
        <w:adjustRightInd w:val="0"/>
        <w:ind w:firstLine="540"/>
        <w:jc w:val="both"/>
        <w:rPr>
          <w:rFonts w:ascii="Arial" w:hAnsi="Arial" w:cs="Arial"/>
          <w:b/>
          <w:sz w:val="26"/>
          <w:szCs w:val="26"/>
        </w:rPr>
      </w:pPr>
    </w:p>
    <w:p w:rsidR="002252C0" w:rsidRPr="0026215D" w:rsidRDefault="002252C0" w:rsidP="002252C0">
      <w:pPr>
        <w:autoSpaceDE w:val="0"/>
        <w:autoSpaceDN w:val="0"/>
        <w:adjustRightInd w:val="0"/>
        <w:ind w:firstLine="709"/>
        <w:jc w:val="both"/>
        <w:outlineLvl w:val="3"/>
        <w:rPr>
          <w:rFonts w:ascii="Arial" w:hAnsi="Arial" w:cs="Arial"/>
          <w:b/>
          <w:bCs/>
          <w:sz w:val="26"/>
          <w:szCs w:val="26"/>
        </w:rPr>
      </w:pPr>
      <w:r w:rsidRPr="0026215D">
        <w:rPr>
          <w:rFonts w:ascii="Arial" w:hAnsi="Arial" w:cs="Arial"/>
          <w:b/>
          <w:sz w:val="26"/>
          <w:szCs w:val="26"/>
        </w:rPr>
        <w:t xml:space="preserve">Статья 17. </w:t>
      </w:r>
      <w:r w:rsidRPr="0026215D">
        <w:rPr>
          <w:rFonts w:ascii="Arial" w:hAnsi="Arial" w:cs="Arial"/>
          <w:b/>
          <w:bCs/>
          <w:sz w:val="26"/>
          <w:szCs w:val="26"/>
        </w:rPr>
        <w:t>Внесение проекта решения о бюджете в представительный орган</w:t>
      </w:r>
    </w:p>
    <w:p w:rsidR="002252C0" w:rsidRPr="0026215D" w:rsidRDefault="002252C0" w:rsidP="002252C0">
      <w:pPr>
        <w:autoSpaceDE w:val="0"/>
        <w:autoSpaceDN w:val="0"/>
        <w:adjustRightInd w:val="0"/>
        <w:ind w:firstLine="709"/>
        <w:jc w:val="both"/>
        <w:rPr>
          <w:rFonts w:ascii="Arial" w:hAnsi="Arial" w:cs="Arial"/>
          <w:b/>
          <w:bCs/>
          <w:sz w:val="26"/>
          <w:szCs w:val="26"/>
        </w:rPr>
      </w:pPr>
    </w:p>
    <w:p w:rsidR="00846234" w:rsidRPr="0026215D" w:rsidRDefault="00846234" w:rsidP="00846234">
      <w:pPr>
        <w:pStyle w:val="Standard"/>
        <w:jc w:val="both"/>
        <w:rPr>
          <w:rFonts w:ascii="Arial" w:hAnsi="Arial" w:cs="Arial"/>
          <w:sz w:val="26"/>
          <w:szCs w:val="26"/>
        </w:rPr>
      </w:pPr>
      <w:r w:rsidRPr="0026215D">
        <w:rPr>
          <w:rFonts w:ascii="Arial" w:hAnsi="Arial" w:cs="Arial"/>
          <w:sz w:val="26"/>
          <w:szCs w:val="26"/>
        </w:rPr>
        <w:t xml:space="preserve">            </w:t>
      </w:r>
      <w:r w:rsidR="002252C0" w:rsidRPr="0026215D">
        <w:rPr>
          <w:rFonts w:ascii="Arial" w:hAnsi="Arial" w:cs="Arial"/>
          <w:sz w:val="26"/>
          <w:szCs w:val="26"/>
        </w:rPr>
        <w:t>Глава местной администрации вносит проект решения о местном  бюджете в представительный орган не позднее 15 ноября текущего года.</w:t>
      </w:r>
      <w:r w:rsidRPr="0026215D">
        <w:rPr>
          <w:rFonts w:ascii="Arial" w:hAnsi="Arial" w:cs="Arial"/>
          <w:sz w:val="26"/>
          <w:szCs w:val="26"/>
        </w:rPr>
        <w:t xml:space="preserve">        </w:t>
      </w:r>
    </w:p>
    <w:p w:rsidR="002252C0" w:rsidRPr="0046141E" w:rsidRDefault="00846234" w:rsidP="00846234">
      <w:pPr>
        <w:pStyle w:val="Standard"/>
        <w:jc w:val="both"/>
        <w:rPr>
          <w:rFonts w:ascii="Arial" w:hAnsi="Arial" w:cs="Arial"/>
          <w:color w:val="FF0000"/>
          <w:sz w:val="26"/>
          <w:szCs w:val="26"/>
        </w:rPr>
      </w:pPr>
      <w:r w:rsidRPr="0026215D">
        <w:rPr>
          <w:rFonts w:ascii="Arial" w:hAnsi="Arial" w:cs="Arial"/>
          <w:sz w:val="26"/>
          <w:szCs w:val="26"/>
        </w:rPr>
        <w:t xml:space="preserve">          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w:t>
      </w:r>
      <w:proofErr w:type="gramStart"/>
      <w:r w:rsidRPr="0026215D">
        <w:rPr>
          <w:rFonts w:ascii="Arial" w:hAnsi="Arial" w:cs="Arial"/>
          <w:sz w:val="26"/>
          <w:szCs w:val="26"/>
        </w:rPr>
        <w:t>.</w:t>
      </w:r>
      <w:proofErr w:type="gramEnd"/>
      <w:r w:rsidR="0046141E">
        <w:rPr>
          <w:rFonts w:ascii="Arial" w:hAnsi="Arial" w:cs="Arial"/>
          <w:sz w:val="26"/>
          <w:szCs w:val="26"/>
        </w:rPr>
        <w:t xml:space="preserve"> </w:t>
      </w:r>
      <w:r w:rsidR="0046141E" w:rsidRPr="005B452F">
        <w:rPr>
          <w:rFonts w:ascii="Arial" w:hAnsi="Arial" w:cs="Arial"/>
          <w:color w:val="17365D" w:themeColor="text2" w:themeShade="BF"/>
          <w:sz w:val="22"/>
          <w:szCs w:val="22"/>
        </w:rPr>
        <w:t>(</w:t>
      </w:r>
      <w:proofErr w:type="gramStart"/>
      <w:r w:rsidR="0046141E" w:rsidRPr="005B452F">
        <w:rPr>
          <w:rFonts w:ascii="Arial" w:hAnsi="Arial" w:cs="Arial"/>
          <w:color w:val="17365D" w:themeColor="text2" w:themeShade="BF"/>
          <w:sz w:val="22"/>
          <w:szCs w:val="22"/>
        </w:rPr>
        <w:t>в</w:t>
      </w:r>
      <w:proofErr w:type="gramEnd"/>
      <w:r w:rsidR="0046141E" w:rsidRPr="005B452F">
        <w:rPr>
          <w:rFonts w:ascii="Arial" w:hAnsi="Arial" w:cs="Arial"/>
          <w:color w:val="17365D" w:themeColor="text2" w:themeShade="BF"/>
          <w:sz w:val="22"/>
          <w:szCs w:val="22"/>
        </w:rPr>
        <w:t xml:space="preserve"> редакции решения</w:t>
      </w:r>
      <w:r w:rsidR="005B452F" w:rsidRPr="005B452F">
        <w:rPr>
          <w:rFonts w:ascii="Arial" w:hAnsi="Arial" w:cs="Arial"/>
          <w:color w:val="17365D" w:themeColor="text2" w:themeShade="BF"/>
          <w:sz w:val="22"/>
          <w:szCs w:val="22"/>
        </w:rPr>
        <w:t xml:space="preserve"> Юрьевского сельского Совета депутатов </w:t>
      </w:r>
      <w:r w:rsidR="0046141E" w:rsidRPr="005B452F">
        <w:rPr>
          <w:rFonts w:ascii="Arial" w:hAnsi="Arial" w:cs="Arial"/>
          <w:color w:val="17365D" w:themeColor="text2" w:themeShade="BF"/>
          <w:sz w:val="22"/>
          <w:szCs w:val="22"/>
        </w:rPr>
        <w:t xml:space="preserve">от </w:t>
      </w:r>
      <w:r w:rsidR="005B452F" w:rsidRPr="005B452F">
        <w:rPr>
          <w:rFonts w:ascii="Arial" w:hAnsi="Arial" w:cs="Arial"/>
          <w:color w:val="17365D" w:themeColor="text2" w:themeShade="BF"/>
          <w:sz w:val="22"/>
          <w:szCs w:val="22"/>
        </w:rPr>
        <w:t>20.</w:t>
      </w:r>
      <w:r w:rsidR="0046141E" w:rsidRPr="005B452F">
        <w:rPr>
          <w:rFonts w:ascii="Arial" w:hAnsi="Arial" w:cs="Arial"/>
          <w:color w:val="17365D" w:themeColor="text2" w:themeShade="BF"/>
          <w:sz w:val="22"/>
          <w:szCs w:val="22"/>
        </w:rPr>
        <w:t>09.2019 №</w:t>
      </w:r>
      <w:r w:rsidR="005B452F" w:rsidRPr="005B452F">
        <w:rPr>
          <w:rFonts w:ascii="Arial" w:hAnsi="Arial" w:cs="Arial"/>
          <w:color w:val="17365D" w:themeColor="text2" w:themeShade="BF"/>
          <w:sz w:val="22"/>
          <w:szCs w:val="22"/>
        </w:rPr>
        <w:t xml:space="preserve"> 32-154</w:t>
      </w:r>
      <w:r w:rsidR="0046141E" w:rsidRPr="005B452F">
        <w:rPr>
          <w:rFonts w:ascii="Arial" w:hAnsi="Arial" w:cs="Arial"/>
          <w:color w:val="17365D" w:themeColor="text2" w:themeShade="BF"/>
          <w:sz w:val="22"/>
          <w:szCs w:val="22"/>
        </w:rPr>
        <w:t>)</w:t>
      </w:r>
    </w:p>
    <w:p w:rsidR="002252C0" w:rsidRPr="0026215D" w:rsidRDefault="002252C0" w:rsidP="002252C0">
      <w:pPr>
        <w:pStyle w:val="ConsNormal"/>
        <w:widowControl/>
        <w:ind w:firstLine="709"/>
        <w:jc w:val="both"/>
        <w:rPr>
          <w:sz w:val="26"/>
          <w:szCs w:val="26"/>
        </w:rPr>
      </w:pPr>
      <w:r w:rsidRPr="0026215D">
        <w:rPr>
          <w:sz w:val="26"/>
          <w:szCs w:val="26"/>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2252C0" w:rsidRPr="0026215D" w:rsidRDefault="002252C0" w:rsidP="002252C0">
      <w:pPr>
        <w:pStyle w:val="ConsNormal"/>
        <w:widowControl/>
        <w:ind w:firstLine="709"/>
        <w:jc w:val="both"/>
        <w:rPr>
          <w:sz w:val="26"/>
          <w:szCs w:val="26"/>
        </w:rPr>
      </w:pPr>
      <w:r w:rsidRPr="0026215D">
        <w:rPr>
          <w:sz w:val="26"/>
          <w:szCs w:val="26"/>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rsidR="002252C0" w:rsidRPr="0026215D" w:rsidRDefault="002252C0" w:rsidP="002252C0">
      <w:pPr>
        <w:pStyle w:val="ConsNormal"/>
        <w:widowControl/>
        <w:ind w:firstLine="709"/>
        <w:jc w:val="both"/>
        <w:rPr>
          <w:sz w:val="26"/>
          <w:szCs w:val="26"/>
        </w:rPr>
      </w:pPr>
      <w:r w:rsidRPr="0026215D">
        <w:rPr>
          <w:sz w:val="26"/>
          <w:szCs w:val="26"/>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2252C0" w:rsidRPr="0026215D" w:rsidRDefault="002252C0" w:rsidP="002252C0">
      <w:pPr>
        <w:pStyle w:val="ConsNormal"/>
        <w:widowControl/>
        <w:ind w:firstLine="709"/>
        <w:jc w:val="both"/>
        <w:rPr>
          <w:sz w:val="26"/>
          <w:szCs w:val="26"/>
        </w:rPr>
      </w:pPr>
      <w:r w:rsidRPr="0026215D">
        <w:rPr>
          <w:sz w:val="26"/>
          <w:szCs w:val="26"/>
        </w:rPr>
        <w:t>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во все постоянные комиссии представительного органа и в Контрольн</w:t>
      </w:r>
      <w:proofErr w:type="gramStart"/>
      <w:r w:rsidRPr="0026215D">
        <w:rPr>
          <w:sz w:val="26"/>
          <w:szCs w:val="26"/>
        </w:rPr>
        <w:t>о-</w:t>
      </w:r>
      <w:proofErr w:type="gramEnd"/>
      <w:r w:rsidRPr="0026215D">
        <w:rPr>
          <w:sz w:val="26"/>
          <w:szCs w:val="26"/>
        </w:rPr>
        <w:t xml:space="preserve"> счетный орган Боготольского района. </w:t>
      </w:r>
    </w:p>
    <w:p w:rsidR="002252C0" w:rsidRPr="005B452F" w:rsidRDefault="002252C0" w:rsidP="002252C0">
      <w:pPr>
        <w:pStyle w:val="ConsNormal"/>
        <w:widowControl/>
        <w:spacing w:before="240" w:after="120"/>
        <w:ind w:firstLine="709"/>
        <w:jc w:val="both"/>
        <w:rPr>
          <w:b/>
          <w:color w:val="17365D" w:themeColor="text2" w:themeShade="BF"/>
          <w:sz w:val="22"/>
          <w:szCs w:val="22"/>
        </w:rPr>
      </w:pPr>
      <w:r w:rsidRPr="0026215D">
        <w:rPr>
          <w:b/>
          <w:sz w:val="26"/>
          <w:szCs w:val="26"/>
        </w:rPr>
        <w:t>Статья 18. Порядок подготовки проекта решения о местном бюджете на очередной финансовый год и плановый период к рассмотрению</w:t>
      </w:r>
      <w:r w:rsidR="00846234" w:rsidRPr="0026215D">
        <w:rPr>
          <w:b/>
          <w:color w:val="0070C0"/>
          <w:sz w:val="26"/>
          <w:szCs w:val="26"/>
        </w:rPr>
        <w:t xml:space="preserve"> </w:t>
      </w:r>
      <w:proofErr w:type="gramStart"/>
      <w:r w:rsidR="00846234" w:rsidRPr="005B452F">
        <w:rPr>
          <w:i/>
          <w:color w:val="17365D" w:themeColor="text2" w:themeShade="BF"/>
          <w:sz w:val="22"/>
          <w:szCs w:val="22"/>
        </w:rPr>
        <w:t>исключена</w:t>
      </w:r>
      <w:proofErr w:type="gramEnd"/>
      <w:r w:rsidR="00846234" w:rsidRPr="005B452F">
        <w:rPr>
          <w:i/>
          <w:color w:val="17365D" w:themeColor="text2" w:themeShade="BF"/>
          <w:sz w:val="22"/>
          <w:szCs w:val="22"/>
        </w:rPr>
        <w:t xml:space="preserve"> Решением</w:t>
      </w:r>
      <w:r w:rsidR="005B452F">
        <w:rPr>
          <w:i/>
          <w:color w:val="17365D" w:themeColor="text2" w:themeShade="BF"/>
          <w:sz w:val="22"/>
          <w:szCs w:val="22"/>
        </w:rPr>
        <w:t xml:space="preserve"> Юрьевского сельского Совета депутатов </w:t>
      </w:r>
      <w:r w:rsidR="00846234" w:rsidRPr="005B452F">
        <w:rPr>
          <w:i/>
          <w:color w:val="17365D" w:themeColor="text2" w:themeShade="BF"/>
          <w:sz w:val="22"/>
          <w:szCs w:val="22"/>
        </w:rPr>
        <w:t xml:space="preserve"> от </w:t>
      </w:r>
      <w:r w:rsidR="005B452F">
        <w:rPr>
          <w:i/>
          <w:color w:val="17365D" w:themeColor="text2" w:themeShade="BF"/>
          <w:sz w:val="22"/>
          <w:szCs w:val="22"/>
        </w:rPr>
        <w:t>20.</w:t>
      </w:r>
      <w:r w:rsidR="00846234" w:rsidRPr="005B452F">
        <w:rPr>
          <w:i/>
          <w:color w:val="17365D" w:themeColor="text2" w:themeShade="BF"/>
          <w:sz w:val="22"/>
          <w:szCs w:val="22"/>
        </w:rPr>
        <w:t>09.2019 № 32-</w:t>
      </w:r>
      <w:r w:rsidR="005B452F">
        <w:rPr>
          <w:i/>
          <w:color w:val="17365D" w:themeColor="text2" w:themeShade="BF"/>
          <w:sz w:val="22"/>
          <w:szCs w:val="22"/>
        </w:rPr>
        <w:t>154</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Статья 19. Порядок рассмотрения проекта решения о местном бюджете на очередной финансовый год и плановый период</w:t>
      </w:r>
    </w:p>
    <w:p w:rsidR="002252C0" w:rsidRPr="0026215D" w:rsidRDefault="002252C0" w:rsidP="002252C0">
      <w:pPr>
        <w:pStyle w:val="ConsNormal"/>
        <w:widowControl/>
        <w:numPr>
          <w:ilvl w:val="0"/>
          <w:numId w:val="30"/>
        </w:numPr>
        <w:jc w:val="both"/>
        <w:rPr>
          <w:sz w:val="26"/>
          <w:szCs w:val="26"/>
        </w:rPr>
      </w:pPr>
      <w:r w:rsidRPr="0026215D">
        <w:rPr>
          <w:sz w:val="26"/>
          <w:szCs w:val="26"/>
        </w:rPr>
        <w:lastRenderedPageBreak/>
        <w:t>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Юрьевского сельсовета.</w:t>
      </w:r>
    </w:p>
    <w:p w:rsidR="002252C0" w:rsidRPr="0026215D" w:rsidRDefault="002252C0" w:rsidP="002252C0">
      <w:pPr>
        <w:pStyle w:val="ConsNormal"/>
        <w:widowControl/>
        <w:numPr>
          <w:ilvl w:val="0"/>
          <w:numId w:val="30"/>
        </w:numPr>
        <w:jc w:val="both"/>
        <w:rPr>
          <w:sz w:val="26"/>
          <w:szCs w:val="26"/>
        </w:rPr>
      </w:pPr>
      <w:proofErr w:type="gramStart"/>
      <w:r w:rsidRPr="0026215D">
        <w:rPr>
          <w:sz w:val="26"/>
          <w:szCs w:val="26"/>
        </w:rPr>
        <w:t>Рассмотрение проекта решения о местном бюджете на очередной финансовый год и плановый период в включает в себя:</w:t>
      </w:r>
      <w:proofErr w:type="gramEnd"/>
    </w:p>
    <w:p w:rsidR="002252C0" w:rsidRPr="0026215D" w:rsidRDefault="002252C0" w:rsidP="002252C0">
      <w:pPr>
        <w:pStyle w:val="ConsNormal"/>
        <w:widowControl/>
        <w:numPr>
          <w:ilvl w:val="1"/>
          <w:numId w:val="31"/>
        </w:numPr>
        <w:jc w:val="both"/>
        <w:rPr>
          <w:sz w:val="26"/>
          <w:szCs w:val="26"/>
        </w:rPr>
      </w:pPr>
      <w:r w:rsidRPr="0026215D">
        <w:rPr>
          <w:sz w:val="26"/>
          <w:szCs w:val="26"/>
        </w:rPr>
        <w:t>обсуждение прогноза социально-экономического развития Юрьевского сельсовета на очередной финансовый год и плановый период и основных направлений бюджетной и налоговой политики Юрьевского сельсовета;</w:t>
      </w:r>
    </w:p>
    <w:p w:rsidR="002252C0" w:rsidRPr="0026215D" w:rsidRDefault="002252C0" w:rsidP="002252C0">
      <w:pPr>
        <w:pStyle w:val="ConsNormal"/>
        <w:widowControl/>
        <w:numPr>
          <w:ilvl w:val="1"/>
          <w:numId w:val="31"/>
        </w:numPr>
        <w:jc w:val="both"/>
        <w:rPr>
          <w:sz w:val="26"/>
          <w:szCs w:val="26"/>
        </w:rPr>
      </w:pPr>
      <w:r w:rsidRPr="0026215D">
        <w:rPr>
          <w:sz w:val="26"/>
          <w:szCs w:val="26"/>
        </w:rPr>
        <w:t>обсуждение основных характеристик  местного бюджета:</w:t>
      </w:r>
    </w:p>
    <w:p w:rsidR="002252C0" w:rsidRPr="0026215D" w:rsidRDefault="002252C0" w:rsidP="002252C0">
      <w:pPr>
        <w:pStyle w:val="ConsNormal"/>
        <w:widowControl/>
        <w:numPr>
          <w:ilvl w:val="2"/>
          <w:numId w:val="31"/>
        </w:numPr>
        <w:jc w:val="both"/>
        <w:rPr>
          <w:sz w:val="26"/>
          <w:szCs w:val="26"/>
        </w:rPr>
      </w:pPr>
      <w:r w:rsidRPr="0026215D">
        <w:rPr>
          <w:sz w:val="26"/>
          <w:szCs w:val="26"/>
        </w:rPr>
        <w:t>общего объема доходов и расходов местного бюджета в очередном финансовом году (очередном финансовом году и плановом периоде);</w:t>
      </w:r>
    </w:p>
    <w:p w:rsidR="002252C0" w:rsidRPr="0026215D" w:rsidRDefault="002252C0" w:rsidP="002252C0">
      <w:pPr>
        <w:numPr>
          <w:ilvl w:val="2"/>
          <w:numId w:val="31"/>
        </w:numPr>
        <w:autoSpaceDE w:val="0"/>
        <w:autoSpaceDN w:val="0"/>
        <w:adjustRightInd w:val="0"/>
        <w:jc w:val="both"/>
        <w:rPr>
          <w:rFonts w:ascii="Arial" w:hAnsi="Arial" w:cs="Arial"/>
          <w:sz w:val="26"/>
          <w:szCs w:val="26"/>
        </w:rPr>
      </w:pPr>
      <w:r w:rsidRPr="0026215D">
        <w:rPr>
          <w:rFonts w:ascii="Arial" w:hAnsi="Arial" w:cs="Arial"/>
          <w:sz w:val="26"/>
          <w:szCs w:val="26"/>
        </w:rPr>
        <w:t>верхнего предела муниципального долга Юрьевского сельсовета на конец очередного финансового года  (на конец очередного финансового года  и каждого года планового периода);</w:t>
      </w:r>
    </w:p>
    <w:p w:rsidR="002252C0" w:rsidRPr="0026215D" w:rsidRDefault="002252C0" w:rsidP="002252C0">
      <w:pPr>
        <w:pStyle w:val="ConsNormal"/>
        <w:widowControl/>
        <w:numPr>
          <w:ilvl w:val="2"/>
          <w:numId w:val="31"/>
        </w:numPr>
        <w:jc w:val="both"/>
        <w:rPr>
          <w:sz w:val="26"/>
          <w:szCs w:val="26"/>
        </w:rPr>
      </w:pPr>
      <w:r w:rsidRPr="0026215D">
        <w:rPr>
          <w:sz w:val="26"/>
          <w:szCs w:val="26"/>
        </w:rPr>
        <w:t>дефицита (</w:t>
      </w:r>
      <w:proofErr w:type="spellStart"/>
      <w:r w:rsidRPr="0026215D">
        <w:rPr>
          <w:sz w:val="26"/>
          <w:szCs w:val="26"/>
        </w:rPr>
        <w:t>профицита</w:t>
      </w:r>
      <w:proofErr w:type="spellEnd"/>
      <w:r w:rsidRPr="0026215D">
        <w:rPr>
          <w:sz w:val="26"/>
          <w:szCs w:val="26"/>
        </w:rPr>
        <w:t>) местного бюджета.</w:t>
      </w:r>
    </w:p>
    <w:p w:rsidR="002252C0" w:rsidRPr="0026215D" w:rsidRDefault="002252C0" w:rsidP="002252C0">
      <w:pPr>
        <w:pStyle w:val="ConsNormal"/>
        <w:widowControl/>
        <w:numPr>
          <w:ilvl w:val="1"/>
          <w:numId w:val="31"/>
        </w:numPr>
        <w:jc w:val="both"/>
        <w:rPr>
          <w:sz w:val="26"/>
          <w:szCs w:val="26"/>
        </w:rPr>
      </w:pPr>
      <w:r w:rsidRPr="0026215D">
        <w:rPr>
          <w:sz w:val="26"/>
          <w:szCs w:val="26"/>
        </w:rPr>
        <w:t>голосование по поправкам, поданным в соответствии с пунктом 1 статьи 18 настоящего Положения.</w:t>
      </w:r>
    </w:p>
    <w:p w:rsidR="002252C0" w:rsidRPr="0026215D" w:rsidRDefault="002252C0" w:rsidP="002252C0">
      <w:pPr>
        <w:pStyle w:val="ConsNormal"/>
        <w:widowControl/>
        <w:ind w:left="709" w:firstLine="0"/>
        <w:jc w:val="both"/>
        <w:rPr>
          <w:sz w:val="26"/>
          <w:szCs w:val="26"/>
        </w:rPr>
      </w:pPr>
    </w:p>
    <w:p w:rsidR="002252C0" w:rsidRPr="0026215D" w:rsidRDefault="002252C0" w:rsidP="002252C0">
      <w:pPr>
        <w:autoSpaceDE w:val="0"/>
        <w:autoSpaceDN w:val="0"/>
        <w:adjustRightInd w:val="0"/>
        <w:ind w:firstLine="709"/>
        <w:jc w:val="both"/>
        <w:rPr>
          <w:rFonts w:ascii="Arial" w:hAnsi="Arial" w:cs="Arial"/>
          <w:b/>
          <w:sz w:val="26"/>
          <w:szCs w:val="26"/>
        </w:rPr>
      </w:pPr>
      <w:r w:rsidRPr="0026215D">
        <w:rPr>
          <w:rFonts w:ascii="Arial" w:hAnsi="Arial" w:cs="Arial"/>
          <w:b/>
          <w:sz w:val="26"/>
          <w:szCs w:val="26"/>
        </w:rPr>
        <w:t>Статья 20. Внесение изменений и дополнений в решение представительного органа о местном бюджете</w:t>
      </w:r>
    </w:p>
    <w:p w:rsidR="002252C0" w:rsidRPr="0026215D" w:rsidRDefault="002252C0" w:rsidP="002252C0">
      <w:pPr>
        <w:autoSpaceDE w:val="0"/>
        <w:autoSpaceDN w:val="0"/>
        <w:adjustRightInd w:val="0"/>
        <w:ind w:firstLine="709"/>
        <w:jc w:val="both"/>
        <w:rPr>
          <w:rFonts w:ascii="Arial" w:hAnsi="Arial" w:cs="Arial"/>
          <w:sz w:val="26"/>
          <w:szCs w:val="26"/>
        </w:rPr>
      </w:pPr>
      <w:r w:rsidRPr="0026215D">
        <w:rPr>
          <w:rFonts w:ascii="Arial" w:hAnsi="Arial" w:cs="Arial"/>
          <w:sz w:val="26"/>
          <w:szCs w:val="26"/>
        </w:rPr>
        <w:t>1.</w:t>
      </w:r>
      <w:r w:rsidRPr="0026215D">
        <w:rPr>
          <w:rFonts w:ascii="Arial" w:hAnsi="Arial" w:cs="Arial"/>
          <w:b/>
          <w:sz w:val="26"/>
          <w:szCs w:val="26"/>
        </w:rPr>
        <w:t xml:space="preserve"> </w:t>
      </w:r>
      <w:r w:rsidRPr="0026215D">
        <w:rPr>
          <w:rFonts w:ascii="Arial" w:hAnsi="Arial" w:cs="Arial"/>
          <w:sz w:val="26"/>
          <w:szCs w:val="26"/>
        </w:rPr>
        <w:t xml:space="preserve">Глава местной администрации вносит </w:t>
      </w:r>
      <w:proofErr w:type="gramStart"/>
      <w:r w:rsidRPr="0026215D">
        <w:rPr>
          <w:rFonts w:ascii="Arial" w:hAnsi="Arial" w:cs="Arial"/>
          <w:sz w:val="26"/>
          <w:szCs w:val="26"/>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26215D">
        <w:rPr>
          <w:rFonts w:ascii="Arial" w:hAnsi="Arial" w:cs="Arial"/>
          <w:sz w:val="26"/>
          <w:szCs w:val="26"/>
        </w:rPr>
        <w:t xml:space="preserve"> и плановый период по всем вопросам, являющимся предметом правового регулирования указанного решения.</w:t>
      </w:r>
    </w:p>
    <w:p w:rsidR="002252C0" w:rsidRPr="0026215D" w:rsidRDefault="002252C0" w:rsidP="002252C0">
      <w:pPr>
        <w:autoSpaceDE w:val="0"/>
        <w:autoSpaceDN w:val="0"/>
        <w:adjustRightInd w:val="0"/>
        <w:ind w:firstLine="709"/>
        <w:jc w:val="both"/>
        <w:rPr>
          <w:rFonts w:ascii="Arial" w:hAnsi="Arial" w:cs="Arial"/>
          <w:sz w:val="26"/>
          <w:szCs w:val="26"/>
        </w:rPr>
      </w:pPr>
      <w:r w:rsidRPr="0026215D">
        <w:rPr>
          <w:rFonts w:ascii="Arial" w:hAnsi="Arial" w:cs="Arial"/>
          <w:sz w:val="26"/>
          <w:szCs w:val="26"/>
        </w:rPr>
        <w:t>Одновременно с проектом указанного  решения  представляются следующие документы и материалы:</w:t>
      </w:r>
    </w:p>
    <w:p w:rsidR="002252C0" w:rsidRPr="0026215D" w:rsidRDefault="002252C0" w:rsidP="002252C0">
      <w:pPr>
        <w:numPr>
          <w:ilvl w:val="1"/>
          <w:numId w:val="38"/>
        </w:numPr>
        <w:autoSpaceDE w:val="0"/>
        <w:autoSpaceDN w:val="0"/>
        <w:adjustRightInd w:val="0"/>
        <w:jc w:val="both"/>
        <w:rPr>
          <w:rFonts w:ascii="Arial" w:hAnsi="Arial" w:cs="Arial"/>
          <w:sz w:val="26"/>
          <w:szCs w:val="26"/>
        </w:rPr>
      </w:pPr>
      <w:r w:rsidRPr="0026215D">
        <w:rPr>
          <w:rFonts w:ascii="Arial" w:hAnsi="Arial" w:cs="Arial"/>
          <w:sz w:val="26"/>
          <w:szCs w:val="26"/>
        </w:rPr>
        <w:t>ожидаемые итоги социально-экономического развития в текущем финансовом году и уточненный прогноз социально-экономического развития Юрьевского сельсовета в плановом периоде;</w:t>
      </w:r>
    </w:p>
    <w:p w:rsidR="002252C0" w:rsidRPr="0026215D" w:rsidRDefault="002252C0" w:rsidP="002252C0">
      <w:pPr>
        <w:numPr>
          <w:ilvl w:val="1"/>
          <w:numId w:val="38"/>
        </w:numPr>
        <w:autoSpaceDE w:val="0"/>
        <w:autoSpaceDN w:val="0"/>
        <w:adjustRightInd w:val="0"/>
        <w:jc w:val="both"/>
        <w:rPr>
          <w:rFonts w:ascii="Arial" w:hAnsi="Arial" w:cs="Arial"/>
          <w:sz w:val="26"/>
          <w:szCs w:val="26"/>
        </w:rPr>
      </w:pPr>
      <w:r w:rsidRPr="0026215D">
        <w:rPr>
          <w:rFonts w:ascii="Arial" w:hAnsi="Arial" w:cs="Arial"/>
          <w:sz w:val="26"/>
          <w:szCs w:val="26"/>
        </w:rPr>
        <w:t xml:space="preserve">сведения об исполнении местного бюджета за истекший отчетный период текущего финансового года, в том числе по разделам, подразделам, целевым статьям (муниципальным программам и </w:t>
      </w:r>
      <w:proofErr w:type="spellStart"/>
      <w:r w:rsidRPr="0026215D">
        <w:rPr>
          <w:rFonts w:ascii="Arial" w:hAnsi="Arial" w:cs="Arial"/>
          <w:sz w:val="26"/>
          <w:szCs w:val="26"/>
        </w:rPr>
        <w:t>непрограммным</w:t>
      </w:r>
      <w:proofErr w:type="spellEnd"/>
      <w:r w:rsidRPr="0026215D">
        <w:rPr>
          <w:rFonts w:ascii="Arial" w:hAnsi="Arial" w:cs="Arial"/>
          <w:sz w:val="26"/>
          <w:szCs w:val="26"/>
        </w:rPr>
        <w:t xml:space="preserve"> направлениям деятельности), группам видов расходов федерального бюджета;</w:t>
      </w:r>
    </w:p>
    <w:p w:rsidR="002252C0" w:rsidRPr="0026215D" w:rsidRDefault="002252C0" w:rsidP="002252C0">
      <w:pPr>
        <w:numPr>
          <w:ilvl w:val="1"/>
          <w:numId w:val="38"/>
        </w:numPr>
        <w:autoSpaceDE w:val="0"/>
        <w:autoSpaceDN w:val="0"/>
        <w:adjustRightInd w:val="0"/>
        <w:jc w:val="both"/>
        <w:rPr>
          <w:rFonts w:ascii="Arial" w:hAnsi="Arial" w:cs="Arial"/>
          <w:sz w:val="26"/>
          <w:szCs w:val="26"/>
        </w:rPr>
      </w:pPr>
      <w:r w:rsidRPr="0026215D">
        <w:rPr>
          <w:rFonts w:ascii="Arial" w:hAnsi="Arial" w:cs="Arial"/>
          <w:sz w:val="26"/>
          <w:szCs w:val="26"/>
        </w:rPr>
        <w:t>оценка ожидаемого исполнения местного бюджета в текущем финансовом году;</w:t>
      </w:r>
    </w:p>
    <w:p w:rsidR="002252C0" w:rsidRPr="0026215D" w:rsidRDefault="002252C0" w:rsidP="002252C0">
      <w:pPr>
        <w:numPr>
          <w:ilvl w:val="1"/>
          <w:numId w:val="38"/>
        </w:numPr>
        <w:autoSpaceDE w:val="0"/>
        <w:autoSpaceDN w:val="0"/>
        <w:adjustRightInd w:val="0"/>
        <w:jc w:val="both"/>
        <w:rPr>
          <w:rFonts w:ascii="Arial" w:hAnsi="Arial" w:cs="Arial"/>
          <w:sz w:val="26"/>
          <w:szCs w:val="26"/>
        </w:rPr>
      </w:pPr>
      <w:r w:rsidRPr="0026215D">
        <w:rPr>
          <w:rFonts w:ascii="Arial" w:hAnsi="Arial" w:cs="Arial"/>
          <w:sz w:val="26"/>
          <w:szCs w:val="26"/>
        </w:rPr>
        <w:t xml:space="preserve">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 и </w:t>
      </w:r>
      <w:proofErr w:type="spellStart"/>
      <w:r w:rsidRPr="0026215D">
        <w:rPr>
          <w:rFonts w:ascii="Arial" w:hAnsi="Arial" w:cs="Arial"/>
          <w:sz w:val="26"/>
          <w:szCs w:val="26"/>
        </w:rPr>
        <w:t>непрограммным</w:t>
      </w:r>
      <w:proofErr w:type="spellEnd"/>
      <w:r w:rsidRPr="0026215D">
        <w:rPr>
          <w:rFonts w:ascii="Arial" w:hAnsi="Arial" w:cs="Arial"/>
          <w:sz w:val="26"/>
          <w:szCs w:val="26"/>
        </w:rPr>
        <w:t xml:space="preserve"> направлениям деятельности), группам </w:t>
      </w:r>
      <w:proofErr w:type="gramStart"/>
      <w:r w:rsidRPr="0026215D">
        <w:rPr>
          <w:rFonts w:ascii="Arial" w:hAnsi="Arial" w:cs="Arial"/>
          <w:sz w:val="26"/>
          <w:szCs w:val="26"/>
        </w:rPr>
        <w:t>видов расходов классификации расходов местного бюджета</w:t>
      </w:r>
      <w:proofErr w:type="gramEnd"/>
      <w:r w:rsidRPr="0026215D">
        <w:rPr>
          <w:rFonts w:ascii="Arial" w:hAnsi="Arial" w:cs="Arial"/>
          <w:sz w:val="26"/>
          <w:szCs w:val="26"/>
        </w:rPr>
        <w:t xml:space="preserve"> за истекший отчетный период текущего финансового года;</w:t>
      </w:r>
    </w:p>
    <w:p w:rsidR="002252C0" w:rsidRPr="0026215D" w:rsidRDefault="002252C0" w:rsidP="002252C0">
      <w:pPr>
        <w:numPr>
          <w:ilvl w:val="1"/>
          <w:numId w:val="38"/>
        </w:numPr>
        <w:autoSpaceDE w:val="0"/>
        <w:autoSpaceDN w:val="0"/>
        <w:adjustRightInd w:val="0"/>
        <w:jc w:val="both"/>
        <w:rPr>
          <w:rFonts w:ascii="Arial" w:hAnsi="Arial" w:cs="Arial"/>
          <w:sz w:val="26"/>
          <w:szCs w:val="26"/>
        </w:rPr>
      </w:pPr>
      <w:r w:rsidRPr="0026215D">
        <w:rPr>
          <w:rFonts w:ascii="Arial" w:hAnsi="Arial" w:cs="Arial"/>
          <w:sz w:val="26"/>
          <w:szCs w:val="26"/>
        </w:rPr>
        <w:t>пояснительная записка с обоснованием предлагаемых изменений в решение о местном бюджете на текущий финансовый год и плановый период.</w:t>
      </w:r>
    </w:p>
    <w:p w:rsidR="002252C0" w:rsidRPr="0026215D" w:rsidRDefault="002252C0" w:rsidP="002252C0">
      <w:pPr>
        <w:autoSpaceDE w:val="0"/>
        <w:autoSpaceDN w:val="0"/>
        <w:adjustRightInd w:val="0"/>
        <w:jc w:val="both"/>
        <w:rPr>
          <w:rFonts w:ascii="Arial" w:hAnsi="Arial" w:cs="Arial"/>
          <w:sz w:val="26"/>
          <w:szCs w:val="26"/>
        </w:rPr>
      </w:pPr>
      <w:r w:rsidRPr="0026215D">
        <w:rPr>
          <w:rFonts w:ascii="Arial" w:hAnsi="Arial" w:cs="Arial"/>
          <w:sz w:val="26"/>
          <w:szCs w:val="26"/>
        </w:rPr>
        <w:lastRenderedPageBreak/>
        <w:t xml:space="preserve">         2.Представительный орган рассматривает проекты решений </w:t>
      </w:r>
      <w:r w:rsidRPr="0026215D">
        <w:rPr>
          <w:rFonts w:ascii="Arial" w:hAnsi="Arial" w:cs="Arial"/>
          <w:sz w:val="26"/>
          <w:szCs w:val="26"/>
        </w:rPr>
        <w:br/>
        <w:t>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Юрьевского сельсовета.</w:t>
      </w:r>
    </w:p>
    <w:p w:rsidR="002252C0" w:rsidRPr="0026215D" w:rsidRDefault="002252C0" w:rsidP="002252C0">
      <w:pPr>
        <w:spacing w:before="240" w:after="120"/>
        <w:ind w:firstLine="709"/>
        <w:jc w:val="center"/>
        <w:rPr>
          <w:rFonts w:ascii="Arial" w:hAnsi="Arial" w:cs="Arial"/>
          <w:b/>
          <w:sz w:val="26"/>
          <w:szCs w:val="26"/>
        </w:rPr>
      </w:pPr>
      <w:r w:rsidRPr="0026215D">
        <w:rPr>
          <w:rFonts w:ascii="Arial" w:hAnsi="Arial" w:cs="Arial"/>
          <w:b/>
          <w:sz w:val="26"/>
          <w:szCs w:val="26"/>
        </w:rPr>
        <w:t>Глава 5. Исполнение местного бюджета</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Статья 21. Исполнение местного бюджета по доходам и расходам</w:t>
      </w:r>
    </w:p>
    <w:p w:rsidR="002252C0" w:rsidRPr="0026215D" w:rsidRDefault="002252C0" w:rsidP="002252C0">
      <w:pPr>
        <w:numPr>
          <w:ilvl w:val="0"/>
          <w:numId w:val="32"/>
        </w:numPr>
        <w:autoSpaceDE w:val="0"/>
        <w:autoSpaceDN w:val="0"/>
        <w:adjustRightInd w:val="0"/>
        <w:jc w:val="both"/>
        <w:rPr>
          <w:rFonts w:ascii="Arial" w:hAnsi="Arial" w:cs="Arial"/>
          <w:sz w:val="26"/>
          <w:szCs w:val="26"/>
        </w:rPr>
      </w:pPr>
      <w:r w:rsidRPr="0026215D">
        <w:rPr>
          <w:rFonts w:ascii="Arial" w:hAnsi="Arial" w:cs="Arial"/>
          <w:sz w:val="26"/>
          <w:szCs w:val="26"/>
        </w:rPr>
        <w:t>Исполнение бюджетов по доходам предусматривает:</w:t>
      </w:r>
    </w:p>
    <w:p w:rsidR="002252C0" w:rsidRPr="0026215D" w:rsidRDefault="002252C0" w:rsidP="002252C0">
      <w:pPr>
        <w:numPr>
          <w:ilvl w:val="0"/>
          <w:numId w:val="33"/>
        </w:numPr>
        <w:autoSpaceDE w:val="0"/>
        <w:autoSpaceDN w:val="0"/>
        <w:adjustRightInd w:val="0"/>
        <w:jc w:val="both"/>
        <w:rPr>
          <w:rFonts w:ascii="Arial" w:hAnsi="Arial" w:cs="Arial"/>
          <w:sz w:val="26"/>
          <w:szCs w:val="26"/>
        </w:rPr>
      </w:pPr>
      <w:proofErr w:type="gramStart"/>
      <w:r w:rsidRPr="0026215D">
        <w:rPr>
          <w:rFonts w:ascii="Arial" w:hAnsi="Arial" w:cs="Arial"/>
          <w:sz w:val="26"/>
          <w:szCs w:val="26"/>
        </w:rPr>
        <w:t>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о местном бюджете и иными и муниципальными правовыми актами, принятыми в соответствии с положениями Бюджетного кодекса Российской Федерации, и иных поступлений в</w:t>
      </w:r>
      <w:proofErr w:type="gramEnd"/>
      <w:r w:rsidRPr="0026215D">
        <w:rPr>
          <w:rFonts w:ascii="Arial" w:hAnsi="Arial" w:cs="Arial"/>
          <w:sz w:val="26"/>
          <w:szCs w:val="26"/>
        </w:rPr>
        <w:t xml:space="preserve"> бюджет;</w:t>
      </w:r>
    </w:p>
    <w:p w:rsidR="002252C0" w:rsidRPr="0026215D" w:rsidRDefault="002252C0" w:rsidP="002252C0">
      <w:pPr>
        <w:numPr>
          <w:ilvl w:val="0"/>
          <w:numId w:val="33"/>
        </w:numPr>
        <w:autoSpaceDE w:val="0"/>
        <w:autoSpaceDN w:val="0"/>
        <w:adjustRightInd w:val="0"/>
        <w:jc w:val="both"/>
        <w:rPr>
          <w:rFonts w:ascii="Arial" w:hAnsi="Arial" w:cs="Arial"/>
          <w:sz w:val="26"/>
          <w:szCs w:val="26"/>
        </w:rPr>
      </w:pPr>
      <w:r w:rsidRPr="0026215D">
        <w:rPr>
          <w:rFonts w:ascii="Arial" w:hAnsi="Arial" w:cs="Arial"/>
          <w:sz w:val="26"/>
          <w:szCs w:val="26"/>
        </w:rPr>
        <w:t>перечисление излишне распределенных сумм, возврат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252C0" w:rsidRPr="0026215D" w:rsidRDefault="002252C0" w:rsidP="002252C0">
      <w:pPr>
        <w:numPr>
          <w:ilvl w:val="0"/>
          <w:numId w:val="33"/>
        </w:numPr>
        <w:autoSpaceDE w:val="0"/>
        <w:autoSpaceDN w:val="0"/>
        <w:adjustRightInd w:val="0"/>
        <w:jc w:val="both"/>
        <w:rPr>
          <w:rFonts w:ascii="Arial" w:hAnsi="Arial" w:cs="Arial"/>
          <w:sz w:val="26"/>
          <w:szCs w:val="26"/>
        </w:rPr>
      </w:pPr>
      <w:r w:rsidRPr="0026215D">
        <w:rPr>
          <w:rFonts w:ascii="Arial" w:hAnsi="Arial" w:cs="Arial"/>
          <w:sz w:val="26"/>
          <w:szCs w:val="26"/>
        </w:rPr>
        <w:t>зачет излишне уплаченных или излишне взысканных сумм в соответствии с законодательством Российской Федерации;</w:t>
      </w:r>
    </w:p>
    <w:p w:rsidR="002252C0" w:rsidRPr="0026215D" w:rsidRDefault="002252C0" w:rsidP="002252C0">
      <w:pPr>
        <w:numPr>
          <w:ilvl w:val="0"/>
          <w:numId w:val="33"/>
        </w:numPr>
        <w:autoSpaceDE w:val="0"/>
        <w:autoSpaceDN w:val="0"/>
        <w:adjustRightInd w:val="0"/>
        <w:jc w:val="both"/>
        <w:rPr>
          <w:rFonts w:ascii="Arial" w:hAnsi="Arial" w:cs="Arial"/>
          <w:sz w:val="26"/>
          <w:szCs w:val="26"/>
        </w:rPr>
      </w:pPr>
      <w:r w:rsidRPr="0026215D">
        <w:rPr>
          <w:rFonts w:ascii="Arial" w:hAnsi="Arial" w:cs="Arial"/>
          <w:sz w:val="26"/>
          <w:szCs w:val="26"/>
        </w:rPr>
        <w:t>уточнение администратором доходов бюджета платежей в бюджеты бюджетной системы Российской Федерации;</w:t>
      </w:r>
    </w:p>
    <w:p w:rsidR="002252C0" w:rsidRPr="0026215D" w:rsidRDefault="002252C0" w:rsidP="002252C0">
      <w:pPr>
        <w:numPr>
          <w:ilvl w:val="0"/>
          <w:numId w:val="33"/>
        </w:numPr>
        <w:autoSpaceDE w:val="0"/>
        <w:autoSpaceDN w:val="0"/>
        <w:adjustRightInd w:val="0"/>
        <w:jc w:val="both"/>
        <w:rPr>
          <w:rFonts w:ascii="Arial" w:hAnsi="Arial" w:cs="Arial"/>
          <w:sz w:val="26"/>
          <w:szCs w:val="26"/>
        </w:rPr>
      </w:pPr>
      <w:proofErr w:type="gramStart"/>
      <w:r w:rsidRPr="0026215D">
        <w:rPr>
          <w:rFonts w:ascii="Arial" w:hAnsi="Arial" w:cs="Arial"/>
          <w:sz w:val="26"/>
          <w:szCs w:val="26"/>
        </w:rP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w:t>
      </w:r>
      <w:proofErr w:type="gramEnd"/>
      <w:r w:rsidRPr="0026215D">
        <w:rPr>
          <w:rFonts w:ascii="Arial" w:hAnsi="Arial" w:cs="Arial"/>
          <w:sz w:val="26"/>
          <w:szCs w:val="26"/>
        </w:rPr>
        <w:t xml:space="preserve"> системы Российской Федерации, в порядке, установленном Министерством финансов Российской Федерации.</w:t>
      </w:r>
    </w:p>
    <w:p w:rsidR="002252C0" w:rsidRPr="0026215D" w:rsidRDefault="002252C0" w:rsidP="002252C0">
      <w:pPr>
        <w:numPr>
          <w:ilvl w:val="0"/>
          <w:numId w:val="32"/>
        </w:numPr>
        <w:autoSpaceDE w:val="0"/>
        <w:autoSpaceDN w:val="0"/>
        <w:adjustRightInd w:val="0"/>
        <w:jc w:val="both"/>
        <w:rPr>
          <w:rFonts w:ascii="Arial" w:hAnsi="Arial" w:cs="Arial"/>
          <w:sz w:val="26"/>
          <w:szCs w:val="26"/>
        </w:rPr>
      </w:pPr>
      <w:r w:rsidRPr="0026215D">
        <w:rPr>
          <w:rFonts w:ascii="Arial" w:hAnsi="Arial" w:cs="Arial"/>
          <w:sz w:val="26"/>
          <w:szCs w:val="26"/>
        </w:rPr>
        <w:t>Исполнение бюджета по расходам предусматривает:</w:t>
      </w:r>
    </w:p>
    <w:p w:rsidR="002252C0" w:rsidRPr="0026215D" w:rsidRDefault="002252C0" w:rsidP="002252C0">
      <w:pPr>
        <w:numPr>
          <w:ilvl w:val="0"/>
          <w:numId w:val="34"/>
        </w:numPr>
        <w:autoSpaceDE w:val="0"/>
        <w:autoSpaceDN w:val="0"/>
        <w:adjustRightInd w:val="0"/>
        <w:jc w:val="both"/>
        <w:rPr>
          <w:rFonts w:ascii="Arial" w:hAnsi="Arial" w:cs="Arial"/>
          <w:sz w:val="26"/>
          <w:szCs w:val="26"/>
        </w:rPr>
      </w:pPr>
      <w:r w:rsidRPr="0026215D">
        <w:rPr>
          <w:rFonts w:ascii="Arial" w:hAnsi="Arial" w:cs="Arial"/>
          <w:sz w:val="26"/>
          <w:szCs w:val="26"/>
        </w:rPr>
        <w:t>принятие и учет бюджетных и денежных обязательств;</w:t>
      </w:r>
    </w:p>
    <w:p w:rsidR="002252C0" w:rsidRPr="0026215D" w:rsidRDefault="002252C0" w:rsidP="002252C0">
      <w:pPr>
        <w:numPr>
          <w:ilvl w:val="0"/>
          <w:numId w:val="34"/>
        </w:numPr>
        <w:autoSpaceDE w:val="0"/>
        <w:autoSpaceDN w:val="0"/>
        <w:adjustRightInd w:val="0"/>
        <w:jc w:val="both"/>
        <w:rPr>
          <w:rFonts w:ascii="Arial" w:hAnsi="Arial" w:cs="Arial"/>
          <w:sz w:val="26"/>
          <w:szCs w:val="26"/>
        </w:rPr>
      </w:pPr>
      <w:r w:rsidRPr="0026215D">
        <w:rPr>
          <w:rFonts w:ascii="Arial" w:hAnsi="Arial" w:cs="Arial"/>
          <w:sz w:val="26"/>
          <w:szCs w:val="26"/>
        </w:rPr>
        <w:t>подтверждение денежных обязательств;</w:t>
      </w:r>
    </w:p>
    <w:p w:rsidR="002252C0" w:rsidRPr="0026215D" w:rsidRDefault="002252C0" w:rsidP="002252C0">
      <w:pPr>
        <w:numPr>
          <w:ilvl w:val="0"/>
          <w:numId w:val="34"/>
        </w:numPr>
        <w:autoSpaceDE w:val="0"/>
        <w:autoSpaceDN w:val="0"/>
        <w:adjustRightInd w:val="0"/>
        <w:jc w:val="both"/>
        <w:rPr>
          <w:rFonts w:ascii="Arial" w:hAnsi="Arial" w:cs="Arial"/>
          <w:sz w:val="26"/>
          <w:szCs w:val="26"/>
        </w:rPr>
      </w:pPr>
      <w:r w:rsidRPr="0026215D">
        <w:rPr>
          <w:rFonts w:ascii="Arial" w:hAnsi="Arial" w:cs="Arial"/>
          <w:sz w:val="26"/>
          <w:szCs w:val="26"/>
        </w:rPr>
        <w:t>санкционирование оплаты денежных обязательств;</w:t>
      </w:r>
    </w:p>
    <w:p w:rsidR="002252C0" w:rsidRPr="0026215D" w:rsidRDefault="002252C0" w:rsidP="002252C0">
      <w:pPr>
        <w:numPr>
          <w:ilvl w:val="0"/>
          <w:numId w:val="34"/>
        </w:numPr>
        <w:autoSpaceDE w:val="0"/>
        <w:autoSpaceDN w:val="0"/>
        <w:adjustRightInd w:val="0"/>
        <w:jc w:val="both"/>
        <w:rPr>
          <w:rFonts w:ascii="Arial" w:hAnsi="Arial" w:cs="Arial"/>
          <w:sz w:val="26"/>
          <w:szCs w:val="26"/>
        </w:rPr>
      </w:pPr>
      <w:r w:rsidRPr="0026215D">
        <w:rPr>
          <w:rFonts w:ascii="Arial" w:hAnsi="Arial" w:cs="Arial"/>
          <w:sz w:val="26"/>
          <w:szCs w:val="26"/>
        </w:rPr>
        <w:t>подтверждение исполнения денежных обязательств.</w:t>
      </w:r>
    </w:p>
    <w:p w:rsidR="002252C0" w:rsidRPr="0026215D" w:rsidRDefault="002252C0" w:rsidP="002252C0">
      <w:pPr>
        <w:numPr>
          <w:ilvl w:val="0"/>
          <w:numId w:val="32"/>
        </w:numPr>
        <w:autoSpaceDE w:val="0"/>
        <w:autoSpaceDN w:val="0"/>
        <w:adjustRightInd w:val="0"/>
        <w:jc w:val="both"/>
        <w:rPr>
          <w:rFonts w:ascii="Arial" w:hAnsi="Arial" w:cs="Arial"/>
          <w:sz w:val="26"/>
          <w:szCs w:val="26"/>
        </w:rPr>
      </w:pPr>
      <w:r w:rsidRPr="0026215D">
        <w:rPr>
          <w:rFonts w:ascii="Arial" w:hAnsi="Arial" w:cs="Arial"/>
          <w:sz w:val="26"/>
          <w:szCs w:val="26"/>
        </w:rPr>
        <w:t xml:space="preserve">Получатель бюджетных средств принимает бюджетные обязательства в </w:t>
      </w:r>
      <w:proofErr w:type="gramStart"/>
      <w:r w:rsidRPr="0026215D">
        <w:rPr>
          <w:rFonts w:ascii="Arial" w:hAnsi="Arial" w:cs="Arial"/>
          <w:sz w:val="26"/>
          <w:szCs w:val="26"/>
        </w:rPr>
        <w:t>пределах</w:t>
      </w:r>
      <w:proofErr w:type="gramEnd"/>
      <w:r w:rsidRPr="0026215D">
        <w:rPr>
          <w:rFonts w:ascii="Arial" w:hAnsi="Arial" w:cs="Arial"/>
          <w:sz w:val="26"/>
          <w:szCs w:val="26"/>
        </w:rPr>
        <w:t xml:space="preserve"> доведенных до него лимитов бюджетных обязательств.</w:t>
      </w:r>
    </w:p>
    <w:p w:rsidR="002252C0" w:rsidRPr="0026215D" w:rsidRDefault="002252C0" w:rsidP="002252C0">
      <w:pPr>
        <w:autoSpaceDE w:val="0"/>
        <w:autoSpaceDN w:val="0"/>
        <w:adjustRightInd w:val="0"/>
        <w:ind w:firstLine="709"/>
        <w:jc w:val="both"/>
        <w:rPr>
          <w:rFonts w:ascii="Arial" w:hAnsi="Arial" w:cs="Arial"/>
          <w:sz w:val="26"/>
          <w:szCs w:val="26"/>
        </w:rPr>
      </w:pPr>
      <w:r w:rsidRPr="0026215D">
        <w:rPr>
          <w:rFonts w:ascii="Arial" w:hAnsi="Arial" w:cs="Arial"/>
          <w:sz w:val="26"/>
          <w:szCs w:val="26"/>
        </w:rPr>
        <w:t>Получатель бюджетных сре</w:t>
      </w:r>
      <w:proofErr w:type="gramStart"/>
      <w:r w:rsidRPr="0026215D">
        <w:rPr>
          <w:rFonts w:ascii="Arial" w:hAnsi="Arial" w:cs="Arial"/>
          <w:sz w:val="26"/>
          <w:szCs w:val="26"/>
        </w:rPr>
        <w:t>дств пр</w:t>
      </w:r>
      <w:proofErr w:type="gramEnd"/>
      <w:r w:rsidRPr="0026215D">
        <w:rPr>
          <w:rFonts w:ascii="Arial" w:hAnsi="Arial" w:cs="Arial"/>
          <w:sz w:val="26"/>
          <w:szCs w:val="26"/>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252C0" w:rsidRPr="0026215D" w:rsidRDefault="002252C0" w:rsidP="002252C0">
      <w:pPr>
        <w:autoSpaceDE w:val="0"/>
        <w:autoSpaceDN w:val="0"/>
        <w:adjustRightInd w:val="0"/>
        <w:ind w:firstLine="709"/>
        <w:jc w:val="both"/>
        <w:rPr>
          <w:rFonts w:ascii="Arial" w:hAnsi="Arial" w:cs="Arial"/>
          <w:sz w:val="26"/>
          <w:szCs w:val="26"/>
        </w:rPr>
      </w:pPr>
      <w:r w:rsidRPr="0026215D">
        <w:rPr>
          <w:rFonts w:ascii="Arial" w:hAnsi="Arial" w:cs="Arial"/>
          <w:sz w:val="26"/>
          <w:szCs w:val="26"/>
        </w:rPr>
        <w:lastRenderedPageBreak/>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2252C0" w:rsidRPr="0026215D" w:rsidRDefault="002252C0" w:rsidP="002252C0">
      <w:pPr>
        <w:numPr>
          <w:ilvl w:val="0"/>
          <w:numId w:val="32"/>
        </w:numPr>
        <w:autoSpaceDE w:val="0"/>
        <w:autoSpaceDN w:val="0"/>
        <w:adjustRightInd w:val="0"/>
        <w:jc w:val="both"/>
        <w:rPr>
          <w:rFonts w:ascii="Arial" w:hAnsi="Arial" w:cs="Arial"/>
          <w:sz w:val="26"/>
          <w:szCs w:val="26"/>
        </w:rPr>
      </w:pPr>
      <w:r w:rsidRPr="0026215D">
        <w:rPr>
          <w:rFonts w:ascii="Arial" w:hAnsi="Arial" w:cs="Arial"/>
          <w:sz w:val="26"/>
          <w:szCs w:val="26"/>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местной администрацией в соответствии с положениями Бюджетного кодекса Российской Федерации.</w:t>
      </w:r>
    </w:p>
    <w:p w:rsidR="002252C0" w:rsidRPr="0026215D" w:rsidRDefault="002252C0" w:rsidP="002252C0">
      <w:pPr>
        <w:autoSpaceDE w:val="0"/>
        <w:autoSpaceDN w:val="0"/>
        <w:adjustRightInd w:val="0"/>
        <w:ind w:firstLine="709"/>
        <w:jc w:val="both"/>
        <w:rPr>
          <w:rFonts w:ascii="Arial" w:hAnsi="Arial" w:cs="Arial"/>
          <w:sz w:val="26"/>
          <w:szCs w:val="26"/>
        </w:rPr>
      </w:pPr>
      <w:r w:rsidRPr="0026215D">
        <w:rPr>
          <w:rFonts w:ascii="Arial" w:hAnsi="Arial" w:cs="Arial"/>
          <w:sz w:val="26"/>
          <w:szCs w:val="26"/>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26215D">
        <w:rPr>
          <w:rFonts w:ascii="Arial" w:hAnsi="Arial" w:cs="Arial"/>
          <w:sz w:val="26"/>
          <w:szCs w:val="26"/>
        </w:rPr>
        <w:t>пределах</w:t>
      </w:r>
      <w:proofErr w:type="gramEnd"/>
      <w:r w:rsidRPr="0026215D">
        <w:rPr>
          <w:rFonts w:ascii="Arial" w:hAnsi="Arial" w:cs="Arial"/>
          <w:sz w:val="26"/>
          <w:szCs w:val="26"/>
        </w:rPr>
        <w:t xml:space="preserve"> доведенных до получателя бюджетных средств лимитов бюджетных обязательств.</w:t>
      </w:r>
    </w:p>
    <w:p w:rsidR="002252C0" w:rsidRPr="0026215D" w:rsidRDefault="002252C0" w:rsidP="002252C0">
      <w:pPr>
        <w:autoSpaceDE w:val="0"/>
        <w:autoSpaceDN w:val="0"/>
        <w:adjustRightInd w:val="0"/>
        <w:ind w:firstLine="540"/>
        <w:jc w:val="both"/>
        <w:rPr>
          <w:rFonts w:ascii="Arial" w:hAnsi="Arial" w:cs="Arial"/>
          <w:sz w:val="26"/>
          <w:szCs w:val="26"/>
        </w:rPr>
      </w:pPr>
      <w:proofErr w:type="gramStart"/>
      <w:r w:rsidRPr="0026215D">
        <w:rPr>
          <w:rFonts w:ascii="Arial" w:hAnsi="Arial" w:cs="Arial"/>
          <w:sz w:val="26"/>
          <w:szCs w:val="26"/>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муниципальному контракту условиям данного муниципального контракта.</w:t>
      </w:r>
      <w:proofErr w:type="gramEnd"/>
    </w:p>
    <w:p w:rsidR="002252C0" w:rsidRPr="0026215D" w:rsidRDefault="002252C0" w:rsidP="002252C0">
      <w:pPr>
        <w:numPr>
          <w:ilvl w:val="0"/>
          <w:numId w:val="32"/>
        </w:numPr>
        <w:autoSpaceDE w:val="0"/>
        <w:autoSpaceDN w:val="0"/>
        <w:adjustRightInd w:val="0"/>
        <w:jc w:val="both"/>
        <w:rPr>
          <w:rFonts w:ascii="Arial" w:hAnsi="Arial" w:cs="Arial"/>
          <w:sz w:val="26"/>
          <w:szCs w:val="26"/>
        </w:rPr>
      </w:pPr>
      <w:r w:rsidRPr="0026215D">
        <w:rPr>
          <w:rFonts w:ascii="Arial" w:hAnsi="Arial" w:cs="Arial"/>
          <w:sz w:val="26"/>
          <w:szCs w:val="26"/>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26215D">
        <w:rPr>
          <w:rFonts w:ascii="Arial" w:hAnsi="Arial" w:cs="Arial"/>
          <w:sz w:val="26"/>
          <w:szCs w:val="26"/>
        </w:rPr>
        <w:t>неденежных</w:t>
      </w:r>
      <w:proofErr w:type="spellEnd"/>
      <w:r w:rsidRPr="0026215D">
        <w:rPr>
          <w:rFonts w:ascii="Arial" w:hAnsi="Arial" w:cs="Arial"/>
          <w:sz w:val="26"/>
          <w:szCs w:val="26"/>
        </w:rPr>
        <w:t xml:space="preserve"> операций по исполнению денежных обязательств получателей бюджетных средств.</w:t>
      </w:r>
    </w:p>
    <w:p w:rsidR="002252C0" w:rsidRPr="0026215D" w:rsidRDefault="002252C0" w:rsidP="002252C0">
      <w:pPr>
        <w:autoSpaceDE w:val="0"/>
        <w:autoSpaceDN w:val="0"/>
        <w:adjustRightInd w:val="0"/>
        <w:ind w:firstLine="709"/>
        <w:jc w:val="both"/>
        <w:rPr>
          <w:rFonts w:ascii="Arial" w:hAnsi="Arial" w:cs="Arial"/>
          <w:sz w:val="26"/>
          <w:szCs w:val="26"/>
        </w:rPr>
      </w:pPr>
    </w:p>
    <w:p w:rsidR="002252C0" w:rsidRPr="0026215D" w:rsidRDefault="002252C0" w:rsidP="002252C0">
      <w:pPr>
        <w:autoSpaceDE w:val="0"/>
        <w:autoSpaceDN w:val="0"/>
        <w:adjustRightInd w:val="0"/>
        <w:ind w:firstLine="709"/>
        <w:jc w:val="both"/>
        <w:outlineLvl w:val="3"/>
        <w:rPr>
          <w:rFonts w:ascii="Arial" w:hAnsi="Arial" w:cs="Arial"/>
          <w:b/>
          <w:bCs/>
          <w:sz w:val="26"/>
          <w:szCs w:val="26"/>
        </w:rPr>
      </w:pPr>
      <w:r w:rsidRPr="0026215D">
        <w:rPr>
          <w:rFonts w:ascii="Arial" w:hAnsi="Arial" w:cs="Arial"/>
          <w:b/>
          <w:bCs/>
          <w:sz w:val="26"/>
          <w:szCs w:val="26"/>
        </w:rPr>
        <w:t>Статья 22. Исполнение бюджета по источникам финансирования дефицита бюджета</w:t>
      </w:r>
    </w:p>
    <w:p w:rsidR="002252C0" w:rsidRPr="0026215D" w:rsidRDefault="002252C0" w:rsidP="002252C0">
      <w:pPr>
        <w:autoSpaceDE w:val="0"/>
        <w:autoSpaceDN w:val="0"/>
        <w:adjustRightInd w:val="0"/>
        <w:ind w:firstLine="709"/>
        <w:jc w:val="both"/>
        <w:rPr>
          <w:rFonts w:ascii="Arial" w:hAnsi="Arial" w:cs="Arial"/>
          <w:sz w:val="26"/>
          <w:szCs w:val="26"/>
        </w:rPr>
      </w:pPr>
      <w:r w:rsidRPr="0026215D">
        <w:rPr>
          <w:rFonts w:ascii="Arial" w:hAnsi="Arial" w:cs="Arial"/>
          <w:sz w:val="26"/>
          <w:szCs w:val="26"/>
        </w:rPr>
        <w:t xml:space="preserve">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w:t>
      </w:r>
      <w:hyperlink r:id="rId11" w:history="1">
        <w:r w:rsidRPr="0026215D">
          <w:rPr>
            <w:rStyle w:val="a3"/>
            <w:rFonts w:ascii="Arial" w:hAnsi="Arial" w:cs="Arial"/>
            <w:sz w:val="26"/>
            <w:szCs w:val="26"/>
          </w:rPr>
          <w:t>порядке</w:t>
        </w:r>
      </w:hyperlink>
      <w:r w:rsidRPr="0026215D">
        <w:rPr>
          <w:rFonts w:ascii="Arial" w:hAnsi="Arial" w:cs="Arial"/>
          <w:sz w:val="26"/>
          <w:szCs w:val="26"/>
        </w:rPr>
        <w:t>, установленном местной администрацией в соответствии с положениями Бюджетного кодекса Российской Федерации.</w:t>
      </w:r>
    </w:p>
    <w:p w:rsidR="002252C0" w:rsidRPr="0026215D" w:rsidRDefault="002252C0" w:rsidP="002252C0">
      <w:pPr>
        <w:autoSpaceDE w:val="0"/>
        <w:autoSpaceDN w:val="0"/>
        <w:adjustRightInd w:val="0"/>
        <w:ind w:firstLine="709"/>
        <w:jc w:val="both"/>
        <w:rPr>
          <w:rFonts w:ascii="Arial" w:hAnsi="Arial" w:cs="Arial"/>
          <w:bCs/>
          <w:sz w:val="26"/>
          <w:szCs w:val="26"/>
        </w:rPr>
      </w:pPr>
      <w:r w:rsidRPr="0026215D">
        <w:rPr>
          <w:rFonts w:ascii="Arial" w:hAnsi="Arial" w:cs="Arial"/>
          <w:bCs/>
          <w:sz w:val="26"/>
          <w:szCs w:val="26"/>
        </w:rPr>
        <w:t xml:space="preserve">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Pr="0026215D">
        <w:rPr>
          <w:rFonts w:ascii="Arial" w:hAnsi="Arial" w:cs="Arial"/>
          <w:sz w:val="26"/>
          <w:szCs w:val="26"/>
        </w:rPr>
        <w:t>местной администрацией</w:t>
      </w:r>
      <w:r w:rsidRPr="0026215D">
        <w:rPr>
          <w:rFonts w:ascii="Arial" w:hAnsi="Arial" w:cs="Arial"/>
          <w:bCs/>
          <w:sz w:val="26"/>
          <w:szCs w:val="26"/>
        </w:rPr>
        <w:t>.</w:t>
      </w:r>
    </w:p>
    <w:p w:rsidR="002252C0" w:rsidRPr="0026215D" w:rsidRDefault="002252C0" w:rsidP="002252C0">
      <w:pPr>
        <w:autoSpaceDE w:val="0"/>
        <w:autoSpaceDN w:val="0"/>
        <w:adjustRightInd w:val="0"/>
        <w:ind w:firstLine="709"/>
        <w:jc w:val="both"/>
        <w:outlineLvl w:val="3"/>
        <w:rPr>
          <w:rFonts w:ascii="Arial" w:hAnsi="Arial" w:cs="Arial"/>
          <w:b/>
          <w:bCs/>
          <w:sz w:val="26"/>
          <w:szCs w:val="26"/>
        </w:rPr>
      </w:pPr>
      <w:r w:rsidRPr="0026215D">
        <w:rPr>
          <w:rFonts w:ascii="Arial" w:hAnsi="Arial" w:cs="Arial"/>
          <w:b/>
          <w:bCs/>
          <w:sz w:val="26"/>
          <w:szCs w:val="26"/>
        </w:rPr>
        <w:t>Статья 23. Лицевые счета для учета операций по исполнению бюджета</w:t>
      </w:r>
    </w:p>
    <w:p w:rsidR="002252C0" w:rsidRPr="0026215D" w:rsidRDefault="002252C0" w:rsidP="002252C0">
      <w:pPr>
        <w:autoSpaceDE w:val="0"/>
        <w:autoSpaceDN w:val="0"/>
        <w:adjustRightInd w:val="0"/>
        <w:ind w:firstLine="709"/>
        <w:jc w:val="both"/>
        <w:rPr>
          <w:rFonts w:ascii="Arial" w:hAnsi="Arial" w:cs="Arial"/>
          <w:bCs/>
          <w:sz w:val="26"/>
          <w:szCs w:val="26"/>
        </w:rPr>
      </w:pPr>
      <w:r w:rsidRPr="0026215D">
        <w:rPr>
          <w:rFonts w:ascii="Arial" w:hAnsi="Arial" w:cs="Arial"/>
          <w:bCs/>
          <w:sz w:val="26"/>
          <w:szCs w:val="26"/>
        </w:rPr>
        <w:lastRenderedPageBreak/>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РФ.</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Статья 24. Финансирование представительного органа и контрольно-счетного органа</w:t>
      </w:r>
    </w:p>
    <w:p w:rsidR="002252C0" w:rsidRPr="0026215D" w:rsidRDefault="002252C0" w:rsidP="002252C0">
      <w:pPr>
        <w:autoSpaceDE w:val="0"/>
        <w:autoSpaceDN w:val="0"/>
        <w:adjustRightInd w:val="0"/>
        <w:ind w:firstLine="709"/>
        <w:jc w:val="both"/>
        <w:rPr>
          <w:rFonts w:ascii="Arial" w:hAnsi="Arial" w:cs="Arial"/>
          <w:sz w:val="26"/>
          <w:szCs w:val="26"/>
        </w:rPr>
      </w:pPr>
      <w:r w:rsidRPr="0026215D">
        <w:rPr>
          <w:rFonts w:ascii="Arial" w:hAnsi="Arial" w:cs="Arial"/>
          <w:sz w:val="26"/>
          <w:szCs w:val="26"/>
        </w:rPr>
        <w:t>1. Финансирование представительного органа и контрольно-счетного органа осуществляется путем перечисления денежных средств на лицевые счета представительного 24.06.2014органа и контрольно-счетного органа, открытых в установленном порядке.</w:t>
      </w:r>
    </w:p>
    <w:p w:rsidR="002252C0" w:rsidRPr="0026215D" w:rsidRDefault="002252C0" w:rsidP="002252C0">
      <w:pPr>
        <w:autoSpaceDE w:val="0"/>
        <w:autoSpaceDN w:val="0"/>
        <w:adjustRightInd w:val="0"/>
        <w:ind w:firstLine="709"/>
        <w:jc w:val="both"/>
        <w:outlineLvl w:val="3"/>
        <w:rPr>
          <w:rFonts w:ascii="Arial" w:hAnsi="Arial" w:cs="Arial"/>
          <w:b/>
          <w:sz w:val="26"/>
          <w:szCs w:val="26"/>
        </w:rPr>
      </w:pPr>
      <w:r w:rsidRPr="0026215D">
        <w:rPr>
          <w:rFonts w:ascii="Arial" w:hAnsi="Arial" w:cs="Arial"/>
          <w:b/>
          <w:sz w:val="26"/>
          <w:szCs w:val="26"/>
        </w:rPr>
        <w:t>Статья 25. Составление бюджетной отчетности</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Главные администраторы средств местного бюджета представляют сводную бюджетную отчетность в местную администрацию в установленные сроки.</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 xml:space="preserve">2. Бюджетная отчетность Юрьевского сельсовета составляется местной администрацией на основании сводной бюджетной отчетности главных администраторов </w:t>
      </w:r>
      <w:r w:rsidR="00353596" w:rsidRPr="0026215D">
        <w:rPr>
          <w:rFonts w:ascii="Arial" w:hAnsi="Arial" w:cs="Arial"/>
          <w:sz w:val="26"/>
          <w:szCs w:val="26"/>
        </w:rPr>
        <w:t xml:space="preserve">местного </w:t>
      </w:r>
      <w:r w:rsidRPr="0026215D">
        <w:rPr>
          <w:rFonts w:ascii="Arial" w:hAnsi="Arial" w:cs="Arial"/>
          <w:sz w:val="26"/>
          <w:szCs w:val="26"/>
        </w:rPr>
        <w:t>бюджет</w:t>
      </w:r>
      <w:r w:rsidR="00353596" w:rsidRPr="0026215D">
        <w:rPr>
          <w:rFonts w:ascii="Arial" w:hAnsi="Arial" w:cs="Arial"/>
          <w:sz w:val="26"/>
          <w:szCs w:val="26"/>
        </w:rPr>
        <w:t>а</w:t>
      </w:r>
      <w:r w:rsidRPr="0026215D">
        <w:rPr>
          <w:rFonts w:ascii="Arial" w:hAnsi="Arial" w:cs="Arial"/>
          <w:sz w:val="26"/>
          <w:szCs w:val="26"/>
        </w:rPr>
        <w:t>.</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3. Бюджетная отчетность Юрьевского сельсовета является годовой. Отчет об исполнении бюджета является ежеквартальным.</w:t>
      </w:r>
    </w:p>
    <w:p w:rsidR="002252C0" w:rsidRPr="005B452F" w:rsidRDefault="002252C0" w:rsidP="002252C0">
      <w:pPr>
        <w:pStyle w:val="Standard"/>
        <w:ind w:firstLine="540"/>
        <w:rPr>
          <w:rFonts w:ascii="Arial" w:hAnsi="Arial" w:cs="Arial"/>
          <w:color w:val="17365D" w:themeColor="text2" w:themeShade="BF"/>
          <w:sz w:val="22"/>
          <w:szCs w:val="22"/>
        </w:rPr>
      </w:pPr>
      <w:r w:rsidRPr="0026215D">
        <w:rPr>
          <w:rFonts w:ascii="Arial" w:hAnsi="Arial" w:cs="Arial"/>
          <w:sz w:val="26"/>
          <w:szCs w:val="26"/>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контрольно-счетный орган</w:t>
      </w:r>
      <w:proofErr w:type="gramStart"/>
      <w:r w:rsidRPr="0026215D">
        <w:rPr>
          <w:rFonts w:ascii="Arial" w:hAnsi="Arial" w:cs="Arial"/>
          <w:sz w:val="26"/>
          <w:szCs w:val="26"/>
        </w:rPr>
        <w:t>.</w:t>
      </w:r>
      <w:proofErr w:type="gramEnd"/>
      <w:r w:rsidR="0046141E">
        <w:rPr>
          <w:rFonts w:ascii="Arial" w:hAnsi="Arial" w:cs="Arial"/>
          <w:sz w:val="26"/>
          <w:szCs w:val="26"/>
        </w:rPr>
        <w:t xml:space="preserve"> </w:t>
      </w:r>
      <w:r w:rsidR="0046141E" w:rsidRPr="005B452F">
        <w:rPr>
          <w:rFonts w:ascii="Arial" w:hAnsi="Arial" w:cs="Arial"/>
          <w:color w:val="17365D" w:themeColor="text2" w:themeShade="BF"/>
          <w:sz w:val="22"/>
          <w:szCs w:val="22"/>
        </w:rPr>
        <w:t>(</w:t>
      </w:r>
      <w:proofErr w:type="gramStart"/>
      <w:r w:rsidR="0046141E" w:rsidRPr="005B452F">
        <w:rPr>
          <w:rFonts w:ascii="Arial" w:hAnsi="Arial" w:cs="Arial"/>
          <w:color w:val="17365D" w:themeColor="text2" w:themeShade="BF"/>
          <w:sz w:val="22"/>
          <w:szCs w:val="22"/>
        </w:rPr>
        <w:t>в</w:t>
      </w:r>
      <w:proofErr w:type="gramEnd"/>
      <w:r w:rsidR="0046141E" w:rsidRPr="005B452F">
        <w:rPr>
          <w:rFonts w:ascii="Arial" w:hAnsi="Arial" w:cs="Arial"/>
          <w:color w:val="17365D" w:themeColor="text2" w:themeShade="BF"/>
          <w:sz w:val="22"/>
          <w:szCs w:val="22"/>
        </w:rPr>
        <w:t xml:space="preserve"> редакции решения </w:t>
      </w:r>
      <w:r w:rsidR="005B452F" w:rsidRPr="005B452F">
        <w:rPr>
          <w:rFonts w:ascii="Arial" w:hAnsi="Arial" w:cs="Arial"/>
          <w:color w:val="17365D" w:themeColor="text2" w:themeShade="BF"/>
          <w:sz w:val="22"/>
          <w:szCs w:val="22"/>
        </w:rPr>
        <w:t xml:space="preserve">Юрьевского сельского Совета депутатов </w:t>
      </w:r>
      <w:r w:rsidR="0046141E" w:rsidRPr="005B452F">
        <w:rPr>
          <w:rFonts w:ascii="Arial" w:hAnsi="Arial" w:cs="Arial"/>
          <w:color w:val="17365D" w:themeColor="text2" w:themeShade="BF"/>
          <w:sz w:val="22"/>
          <w:szCs w:val="22"/>
        </w:rPr>
        <w:t xml:space="preserve">от </w:t>
      </w:r>
      <w:r w:rsidR="005B452F" w:rsidRPr="005B452F">
        <w:rPr>
          <w:rFonts w:ascii="Arial" w:hAnsi="Arial" w:cs="Arial"/>
          <w:color w:val="17365D" w:themeColor="text2" w:themeShade="BF"/>
          <w:sz w:val="22"/>
          <w:szCs w:val="22"/>
        </w:rPr>
        <w:t>20.</w:t>
      </w:r>
      <w:r w:rsidR="0046141E" w:rsidRPr="005B452F">
        <w:rPr>
          <w:rFonts w:ascii="Arial" w:hAnsi="Arial" w:cs="Arial"/>
          <w:color w:val="17365D" w:themeColor="text2" w:themeShade="BF"/>
          <w:sz w:val="22"/>
          <w:szCs w:val="22"/>
        </w:rPr>
        <w:t>09.2019 №</w:t>
      </w:r>
      <w:r w:rsidR="005B452F" w:rsidRPr="005B452F">
        <w:rPr>
          <w:rFonts w:ascii="Arial" w:hAnsi="Arial" w:cs="Arial"/>
          <w:color w:val="17365D" w:themeColor="text2" w:themeShade="BF"/>
          <w:sz w:val="22"/>
          <w:szCs w:val="22"/>
        </w:rPr>
        <w:t xml:space="preserve"> 32-154</w:t>
      </w:r>
      <w:r w:rsidR="0046141E" w:rsidRPr="005B452F">
        <w:rPr>
          <w:rFonts w:ascii="Arial" w:hAnsi="Arial" w:cs="Arial"/>
          <w:color w:val="17365D" w:themeColor="text2" w:themeShade="BF"/>
          <w:sz w:val="22"/>
          <w:szCs w:val="22"/>
        </w:rPr>
        <w:t>)</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Годовой отчет об исполнении местного бюджета подлежит утверждению решением представительного органа.</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Статья 26. Завершение текущего финансового года</w:t>
      </w:r>
    </w:p>
    <w:p w:rsidR="002252C0" w:rsidRPr="0026215D" w:rsidRDefault="002252C0" w:rsidP="002252C0">
      <w:pPr>
        <w:pStyle w:val="ConsNormal"/>
        <w:widowControl/>
        <w:numPr>
          <w:ilvl w:val="0"/>
          <w:numId w:val="35"/>
        </w:numPr>
        <w:jc w:val="both"/>
        <w:rPr>
          <w:sz w:val="26"/>
          <w:szCs w:val="26"/>
        </w:rPr>
      </w:pPr>
      <w:r w:rsidRPr="0026215D">
        <w:rPr>
          <w:sz w:val="26"/>
          <w:szCs w:val="26"/>
        </w:rPr>
        <w:t>Операции по исполнению бюджета завершаются  31 декабря.</w:t>
      </w:r>
    </w:p>
    <w:p w:rsidR="002252C0" w:rsidRPr="0026215D" w:rsidRDefault="002252C0" w:rsidP="002252C0">
      <w:pPr>
        <w:pStyle w:val="ConsNormal"/>
        <w:widowControl/>
        <w:numPr>
          <w:ilvl w:val="0"/>
          <w:numId w:val="35"/>
        </w:numPr>
        <w:jc w:val="both"/>
        <w:rPr>
          <w:sz w:val="26"/>
          <w:szCs w:val="26"/>
        </w:rPr>
      </w:pPr>
      <w:r w:rsidRPr="0026215D">
        <w:rPr>
          <w:sz w:val="26"/>
          <w:szCs w:val="26"/>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252C0" w:rsidRPr="0026215D" w:rsidRDefault="002252C0" w:rsidP="002252C0">
      <w:pPr>
        <w:numPr>
          <w:ilvl w:val="0"/>
          <w:numId w:val="35"/>
        </w:numPr>
        <w:autoSpaceDE w:val="0"/>
        <w:autoSpaceDN w:val="0"/>
        <w:adjustRightInd w:val="0"/>
        <w:jc w:val="both"/>
        <w:rPr>
          <w:rFonts w:ascii="Arial" w:hAnsi="Arial" w:cs="Arial"/>
          <w:sz w:val="26"/>
          <w:szCs w:val="26"/>
        </w:rPr>
      </w:pPr>
      <w:r w:rsidRPr="0026215D">
        <w:rPr>
          <w:rFonts w:ascii="Arial" w:hAnsi="Arial" w:cs="Arial"/>
          <w:sz w:val="26"/>
          <w:szCs w:val="26"/>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2252C0" w:rsidRPr="0026215D" w:rsidRDefault="002252C0" w:rsidP="002252C0">
      <w:pPr>
        <w:pStyle w:val="ConsPlusNormal"/>
        <w:widowControl w:val="0"/>
        <w:numPr>
          <w:ilvl w:val="0"/>
          <w:numId w:val="35"/>
        </w:numPr>
        <w:jc w:val="both"/>
        <w:rPr>
          <w:rFonts w:ascii="Arial" w:hAnsi="Arial" w:cs="Arial"/>
          <w:sz w:val="26"/>
          <w:szCs w:val="26"/>
        </w:rPr>
      </w:pPr>
      <w:r w:rsidRPr="0026215D">
        <w:rPr>
          <w:rFonts w:ascii="Arial" w:hAnsi="Arial" w:cs="Arial"/>
          <w:sz w:val="26"/>
          <w:szCs w:val="26"/>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w:t>
      </w:r>
      <w:r w:rsidRPr="0026215D">
        <w:rPr>
          <w:rFonts w:ascii="Arial" w:hAnsi="Arial" w:cs="Arial"/>
          <w:sz w:val="26"/>
          <w:szCs w:val="26"/>
        </w:rPr>
        <w:lastRenderedPageBreak/>
        <w:t>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2252C0" w:rsidRPr="0026215D" w:rsidRDefault="002252C0" w:rsidP="002252C0">
      <w:pPr>
        <w:pStyle w:val="ConsPlusNormal"/>
        <w:jc w:val="both"/>
        <w:rPr>
          <w:rFonts w:ascii="Arial" w:hAnsi="Arial" w:cs="Arial"/>
          <w:sz w:val="26"/>
          <w:szCs w:val="26"/>
        </w:rPr>
      </w:pPr>
      <w:r w:rsidRPr="0026215D">
        <w:rPr>
          <w:rFonts w:ascii="Arial" w:hAnsi="Arial" w:cs="Arial"/>
          <w:sz w:val="26"/>
          <w:szCs w:val="26"/>
        </w:rPr>
        <w:t xml:space="preserve">        </w:t>
      </w:r>
      <w:proofErr w:type="gramStart"/>
      <w:r w:rsidRPr="0026215D">
        <w:rPr>
          <w:rFonts w:ascii="Arial" w:hAnsi="Arial" w:cs="Arial"/>
          <w:sz w:val="26"/>
          <w:szCs w:val="26"/>
        </w:rPr>
        <w:t>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Pr="0026215D">
        <w:rPr>
          <w:rFonts w:ascii="Arial" w:hAnsi="Arial" w:cs="Arial"/>
          <w:sz w:val="26"/>
          <w:szCs w:val="26"/>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rsidR="002252C0" w:rsidRPr="0026215D" w:rsidRDefault="002252C0" w:rsidP="002252C0">
      <w:pPr>
        <w:pStyle w:val="ConsPlusNormal"/>
        <w:ind w:firstLine="709"/>
        <w:jc w:val="both"/>
        <w:rPr>
          <w:rFonts w:ascii="Arial" w:hAnsi="Arial" w:cs="Arial"/>
          <w:sz w:val="26"/>
          <w:szCs w:val="26"/>
        </w:rPr>
      </w:pPr>
      <w:proofErr w:type="gramStart"/>
      <w:r w:rsidRPr="0026215D">
        <w:rPr>
          <w:rFonts w:ascii="Arial" w:hAnsi="Arial" w:cs="Arial"/>
          <w:sz w:val="26"/>
          <w:szCs w:val="26"/>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w:t>
      </w:r>
      <w:proofErr w:type="gramEnd"/>
      <w:r w:rsidRPr="0026215D">
        <w:rPr>
          <w:rFonts w:ascii="Arial" w:hAnsi="Arial" w:cs="Arial"/>
          <w:sz w:val="26"/>
          <w:szCs w:val="26"/>
        </w:rPr>
        <w:t xml:space="preserve"> </w:t>
      </w:r>
      <w:proofErr w:type="gramStart"/>
      <w:r w:rsidRPr="0026215D">
        <w:rPr>
          <w:rFonts w:ascii="Arial" w:hAnsi="Arial" w:cs="Arial"/>
          <w:sz w:val="26"/>
          <w:szCs w:val="26"/>
        </w:rPr>
        <w:t>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roofErr w:type="gramEnd"/>
    </w:p>
    <w:p w:rsidR="002252C0" w:rsidRPr="0026215D" w:rsidRDefault="002252C0" w:rsidP="002252C0">
      <w:pPr>
        <w:autoSpaceDE w:val="0"/>
        <w:autoSpaceDN w:val="0"/>
        <w:adjustRightInd w:val="0"/>
        <w:ind w:firstLine="709"/>
        <w:jc w:val="both"/>
        <w:rPr>
          <w:rFonts w:ascii="Arial" w:hAnsi="Arial" w:cs="Arial"/>
          <w:sz w:val="26"/>
          <w:szCs w:val="26"/>
        </w:rPr>
      </w:pPr>
      <w:r w:rsidRPr="0026215D">
        <w:rPr>
          <w:rFonts w:ascii="Arial" w:hAnsi="Arial" w:cs="Arial"/>
          <w:sz w:val="26"/>
          <w:szCs w:val="26"/>
        </w:rPr>
        <w:t xml:space="preserve">5. </w:t>
      </w:r>
      <w:proofErr w:type="gramStart"/>
      <w:r w:rsidRPr="0026215D">
        <w:rPr>
          <w:rFonts w:ascii="Arial" w:hAnsi="Arial" w:cs="Arial"/>
          <w:sz w:val="26"/>
          <w:szCs w:val="26"/>
        </w:rPr>
        <w:t>исключен</w:t>
      </w:r>
      <w:proofErr w:type="gramEnd"/>
      <w:r w:rsidRPr="0026215D">
        <w:rPr>
          <w:rFonts w:ascii="Arial" w:hAnsi="Arial" w:cs="Arial"/>
          <w:sz w:val="26"/>
          <w:szCs w:val="26"/>
        </w:rPr>
        <w:t xml:space="preserve"> Решением от 14.09.2017 № 16-76.</w:t>
      </w:r>
    </w:p>
    <w:p w:rsidR="002252C0" w:rsidRPr="0026215D" w:rsidRDefault="002252C0" w:rsidP="002252C0">
      <w:pPr>
        <w:autoSpaceDE w:val="0"/>
        <w:autoSpaceDN w:val="0"/>
        <w:adjustRightInd w:val="0"/>
        <w:ind w:firstLine="709"/>
        <w:jc w:val="both"/>
        <w:rPr>
          <w:rFonts w:ascii="Arial" w:hAnsi="Arial" w:cs="Arial"/>
          <w:sz w:val="26"/>
          <w:szCs w:val="26"/>
        </w:rPr>
      </w:pPr>
    </w:p>
    <w:p w:rsidR="002252C0" w:rsidRPr="0026215D" w:rsidRDefault="002252C0" w:rsidP="002252C0">
      <w:pPr>
        <w:pStyle w:val="ConsNormal"/>
        <w:widowControl/>
        <w:ind w:firstLine="709"/>
        <w:jc w:val="center"/>
        <w:rPr>
          <w:b/>
          <w:sz w:val="26"/>
          <w:szCs w:val="26"/>
        </w:rPr>
      </w:pPr>
      <w:r w:rsidRPr="0026215D">
        <w:rPr>
          <w:b/>
          <w:sz w:val="26"/>
          <w:szCs w:val="26"/>
        </w:rPr>
        <w:t xml:space="preserve">Глава 6. </w:t>
      </w:r>
      <w:r w:rsidRPr="0026215D">
        <w:rPr>
          <w:b/>
          <w:bCs/>
          <w:sz w:val="26"/>
          <w:szCs w:val="26"/>
        </w:rPr>
        <w:t>Составление, внешняя проверка, рассмотрение и утверждение бюджетной отчетности</w:t>
      </w:r>
      <w:r w:rsidRPr="0026215D">
        <w:rPr>
          <w:b/>
          <w:sz w:val="26"/>
          <w:szCs w:val="26"/>
        </w:rPr>
        <w:t>. Муниципальный финансовый контроль</w:t>
      </w:r>
    </w:p>
    <w:p w:rsidR="002252C0" w:rsidRPr="0026215D" w:rsidRDefault="002252C0" w:rsidP="002252C0">
      <w:pPr>
        <w:pStyle w:val="ConsNormal"/>
        <w:widowControl/>
        <w:ind w:firstLine="709"/>
        <w:jc w:val="center"/>
        <w:rPr>
          <w:b/>
          <w:sz w:val="26"/>
          <w:szCs w:val="26"/>
        </w:rPr>
      </w:pPr>
    </w:p>
    <w:p w:rsidR="002252C0" w:rsidRPr="0026215D" w:rsidRDefault="002252C0" w:rsidP="002252C0">
      <w:pPr>
        <w:autoSpaceDE w:val="0"/>
        <w:autoSpaceDN w:val="0"/>
        <w:adjustRightInd w:val="0"/>
        <w:ind w:firstLine="709"/>
        <w:jc w:val="both"/>
        <w:outlineLvl w:val="3"/>
        <w:rPr>
          <w:rFonts w:ascii="Arial" w:hAnsi="Arial" w:cs="Arial"/>
          <w:b/>
          <w:sz w:val="26"/>
          <w:szCs w:val="26"/>
        </w:rPr>
      </w:pPr>
      <w:r w:rsidRPr="0026215D">
        <w:rPr>
          <w:rFonts w:ascii="Arial" w:hAnsi="Arial" w:cs="Arial"/>
          <w:b/>
          <w:sz w:val="26"/>
          <w:szCs w:val="26"/>
        </w:rPr>
        <w:t>Статья 27. Муниципальный финансовый контроль</w:t>
      </w:r>
    </w:p>
    <w:p w:rsidR="002252C0" w:rsidRPr="0026215D" w:rsidRDefault="002252C0" w:rsidP="002252C0">
      <w:pPr>
        <w:autoSpaceDE w:val="0"/>
        <w:autoSpaceDN w:val="0"/>
        <w:adjustRightInd w:val="0"/>
        <w:ind w:firstLine="709"/>
        <w:jc w:val="both"/>
        <w:outlineLvl w:val="3"/>
        <w:rPr>
          <w:rFonts w:ascii="Arial" w:hAnsi="Arial" w:cs="Arial"/>
          <w:sz w:val="26"/>
          <w:szCs w:val="26"/>
        </w:rPr>
      </w:pPr>
      <w:r w:rsidRPr="0026215D">
        <w:rPr>
          <w:rFonts w:ascii="Arial" w:hAnsi="Arial" w:cs="Arial"/>
          <w:sz w:val="26"/>
          <w:szCs w:val="26"/>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Статья 28. Порядок представления отчетности об исполнении местного бюджета и отчета об исполнении местного бюджета за истекший финансовый год</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1. Отчет об исполнении местного бюджета за первый квартал, полугодие и девять месяцев текущего финансового года утверждается местной администрацией.</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 xml:space="preserve"> Отчетность за первый квартал, полугодие и девять месяцев текущего финансового года об исполнении местного бюджета направляется главой местной администрации  не позднее  20 числа месяца следующего за отчётным периодом.</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lastRenderedPageBreak/>
        <w:t>2. Отчет об исполнении местного бюджета за истекший финансовый год представляется главой местной администрации в представительный орган в форме проекта решения представительного органа не позднее 1 мая текущего года.</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Отчет об исполнении местного бюджета должен по структуре соответствовать решению представительного органа о местном бюджете на отчетный год, включая приложения.</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26215D">
        <w:rPr>
          <w:rFonts w:ascii="Arial" w:hAnsi="Arial" w:cs="Arial"/>
          <w:sz w:val="26"/>
          <w:szCs w:val="26"/>
        </w:rPr>
        <w:t>профицита</w:t>
      </w:r>
      <w:proofErr w:type="spellEnd"/>
      <w:r w:rsidRPr="0026215D">
        <w:rPr>
          <w:rFonts w:ascii="Arial" w:hAnsi="Arial" w:cs="Arial"/>
          <w:sz w:val="26"/>
          <w:szCs w:val="26"/>
        </w:rPr>
        <w:t>) местного бюджета.</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Отдельными приложениями к решению об исполнении бюджета за отчетный финансовый год утверждаются показатели:</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доходов бюджета по кодам классификации доходов бюджетов;</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расходов бюджета по ведомственной структуре расходов бюджета;</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расходов бюджета по разделам и подразделам классификации расходов бюджетов;</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 xml:space="preserve">источников финансирования дефицита бюджета по кодам </w:t>
      </w:r>
      <w:proofErr w:type="gramStart"/>
      <w:r w:rsidRPr="0026215D">
        <w:rPr>
          <w:rFonts w:ascii="Arial" w:hAnsi="Arial" w:cs="Arial"/>
          <w:sz w:val="26"/>
          <w:szCs w:val="26"/>
        </w:rPr>
        <w:t>классификации источников финансирования дефицитов бюджетов</w:t>
      </w:r>
      <w:proofErr w:type="gramEnd"/>
      <w:r w:rsidRPr="0026215D">
        <w:rPr>
          <w:rFonts w:ascii="Arial" w:hAnsi="Arial" w:cs="Arial"/>
          <w:sz w:val="26"/>
          <w:szCs w:val="26"/>
        </w:rPr>
        <w:t>.</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Решением об исполнении местного бюджета также утверждаются иные показатели, установленные муниципальным правовым актом представительного органа для решения об исполнении бюджета.</w:t>
      </w:r>
    </w:p>
    <w:p w:rsidR="006146CB" w:rsidRDefault="006146CB" w:rsidP="002252C0">
      <w:pPr>
        <w:ind w:firstLine="709"/>
        <w:jc w:val="both"/>
        <w:rPr>
          <w:rFonts w:ascii="Arial" w:hAnsi="Arial" w:cs="Arial"/>
          <w:b/>
          <w:iCs/>
          <w:sz w:val="26"/>
          <w:szCs w:val="26"/>
        </w:rPr>
      </w:pPr>
    </w:p>
    <w:p w:rsidR="002252C0" w:rsidRPr="0026215D" w:rsidRDefault="002252C0" w:rsidP="002252C0">
      <w:pPr>
        <w:ind w:firstLine="709"/>
        <w:jc w:val="both"/>
        <w:rPr>
          <w:rFonts w:ascii="Arial" w:hAnsi="Arial" w:cs="Arial"/>
          <w:b/>
          <w:iCs/>
          <w:sz w:val="26"/>
          <w:szCs w:val="26"/>
        </w:rPr>
      </w:pPr>
      <w:r w:rsidRPr="0026215D">
        <w:rPr>
          <w:rFonts w:ascii="Arial" w:hAnsi="Arial" w:cs="Arial"/>
          <w:b/>
          <w:iCs/>
          <w:sz w:val="26"/>
          <w:szCs w:val="26"/>
        </w:rPr>
        <w:t>Статья 29. Порядок проведения внешней проверки годового отчета об исполнении местного бюджета</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2252C0" w:rsidRPr="0026215D" w:rsidRDefault="002252C0" w:rsidP="002252C0">
      <w:pPr>
        <w:pStyle w:val="Standard"/>
        <w:ind w:firstLine="540"/>
        <w:rPr>
          <w:rFonts w:ascii="Arial" w:hAnsi="Arial" w:cs="Arial"/>
          <w:sz w:val="26"/>
          <w:szCs w:val="26"/>
        </w:rPr>
      </w:pPr>
      <w:r w:rsidRPr="0026215D">
        <w:rPr>
          <w:rFonts w:ascii="Arial" w:hAnsi="Arial" w:cs="Arial"/>
          <w:vanish/>
          <w:sz w:val="26"/>
          <w:szCs w:val="26"/>
        </w:rPr>
        <w:t> </w:t>
      </w:r>
      <w:r w:rsidRPr="0026215D">
        <w:rPr>
          <w:rFonts w:ascii="Arial" w:hAnsi="Arial" w:cs="Arial"/>
          <w:sz w:val="26"/>
          <w:szCs w:val="26"/>
        </w:rPr>
        <w:t>2. Внешняя проверка годового отчета об исполнении местного бюджета осуществляется контрольно-счетным органом.</w:t>
      </w:r>
    </w:p>
    <w:p w:rsidR="002252C0" w:rsidRPr="0026215D" w:rsidRDefault="002252C0" w:rsidP="002252C0">
      <w:pPr>
        <w:pStyle w:val="Standard"/>
        <w:ind w:firstLine="540"/>
        <w:rPr>
          <w:rFonts w:ascii="Arial" w:hAnsi="Arial" w:cs="Arial"/>
          <w:vanish/>
          <w:sz w:val="26"/>
          <w:szCs w:val="26"/>
        </w:rPr>
      </w:pPr>
      <w:r w:rsidRPr="0026215D">
        <w:rPr>
          <w:rFonts w:ascii="Arial" w:hAnsi="Arial" w:cs="Arial"/>
          <w:vanish/>
          <w:sz w:val="26"/>
          <w:szCs w:val="26"/>
        </w:rPr>
        <w:t> </w:t>
      </w:r>
    </w:p>
    <w:p w:rsidR="002252C0" w:rsidRPr="0026215D" w:rsidRDefault="002252C0" w:rsidP="002252C0">
      <w:pPr>
        <w:pStyle w:val="Standard"/>
        <w:ind w:firstLine="540"/>
        <w:rPr>
          <w:rFonts w:ascii="Arial" w:hAnsi="Arial" w:cs="Arial"/>
          <w:sz w:val="26"/>
          <w:szCs w:val="26"/>
        </w:rPr>
      </w:pPr>
      <w:r w:rsidRPr="0026215D">
        <w:rPr>
          <w:rFonts w:ascii="Arial" w:hAnsi="Arial" w:cs="Arial"/>
          <w:sz w:val="26"/>
          <w:szCs w:val="26"/>
        </w:rPr>
        <w:t>3. 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2252C0" w:rsidRPr="0026215D" w:rsidRDefault="002252C0" w:rsidP="002252C0">
      <w:pPr>
        <w:pStyle w:val="ConsNormal"/>
        <w:widowControl/>
        <w:spacing w:before="240" w:after="120"/>
        <w:ind w:firstLine="709"/>
        <w:jc w:val="both"/>
        <w:rPr>
          <w:b/>
          <w:sz w:val="26"/>
          <w:szCs w:val="26"/>
        </w:rPr>
      </w:pPr>
      <w:r w:rsidRPr="0026215D">
        <w:rPr>
          <w:b/>
          <w:sz w:val="26"/>
          <w:szCs w:val="26"/>
        </w:rPr>
        <w:t xml:space="preserve">Статья 30. Рассмотрение отчета об исполнении местного бюджета представительным органом </w:t>
      </w:r>
    </w:p>
    <w:p w:rsidR="002252C0" w:rsidRPr="0026215D" w:rsidRDefault="002252C0" w:rsidP="002252C0">
      <w:pPr>
        <w:pStyle w:val="ConsNormal"/>
        <w:widowControl/>
        <w:numPr>
          <w:ilvl w:val="0"/>
          <w:numId w:val="36"/>
        </w:numPr>
        <w:jc w:val="both"/>
        <w:rPr>
          <w:sz w:val="26"/>
          <w:szCs w:val="26"/>
        </w:rPr>
      </w:pPr>
      <w:r w:rsidRPr="0026215D">
        <w:rPr>
          <w:sz w:val="26"/>
          <w:szCs w:val="26"/>
        </w:rPr>
        <w:t>Отчет об исполнении местного бюджета в течение трех дней направляется председателем представительного органа во все комиссии представительного органа.</w:t>
      </w:r>
    </w:p>
    <w:p w:rsidR="002252C0" w:rsidRPr="0026215D" w:rsidRDefault="002252C0" w:rsidP="002252C0">
      <w:pPr>
        <w:pStyle w:val="ConsNormal"/>
        <w:widowControl/>
        <w:numPr>
          <w:ilvl w:val="0"/>
          <w:numId w:val="36"/>
        </w:numPr>
        <w:jc w:val="both"/>
        <w:rPr>
          <w:sz w:val="26"/>
          <w:szCs w:val="26"/>
        </w:rPr>
      </w:pPr>
      <w:r w:rsidRPr="0026215D">
        <w:rPr>
          <w:sz w:val="26"/>
          <w:szCs w:val="26"/>
        </w:rPr>
        <w:t>На заседании представительного органа заслушивается доклад Главы местной администрации либо, по его распоряжению, указать иное должностное лицо администрации поселения об исполнении местного бюджета.</w:t>
      </w:r>
    </w:p>
    <w:p w:rsidR="002252C0" w:rsidRPr="0026215D" w:rsidRDefault="002252C0" w:rsidP="002252C0">
      <w:pPr>
        <w:pStyle w:val="ConsNormal"/>
        <w:widowControl/>
        <w:numPr>
          <w:ilvl w:val="0"/>
          <w:numId w:val="36"/>
        </w:numPr>
        <w:jc w:val="both"/>
        <w:rPr>
          <w:sz w:val="26"/>
          <w:szCs w:val="26"/>
        </w:rPr>
      </w:pPr>
      <w:r w:rsidRPr="0026215D">
        <w:rPr>
          <w:sz w:val="26"/>
          <w:szCs w:val="26"/>
        </w:rPr>
        <w:t>По итогам обсуждения и рассмотрения отчета об исполнении местного бюджета представительный орган принимает одно из следующих решений:</w:t>
      </w:r>
    </w:p>
    <w:p w:rsidR="002252C0" w:rsidRPr="0026215D" w:rsidRDefault="002252C0" w:rsidP="002252C0">
      <w:pPr>
        <w:pStyle w:val="ConsNormal"/>
        <w:widowControl/>
        <w:numPr>
          <w:ilvl w:val="0"/>
          <w:numId w:val="37"/>
        </w:numPr>
        <w:jc w:val="both"/>
        <w:rPr>
          <w:sz w:val="26"/>
          <w:szCs w:val="26"/>
        </w:rPr>
      </w:pPr>
      <w:r w:rsidRPr="0026215D">
        <w:rPr>
          <w:sz w:val="26"/>
          <w:szCs w:val="26"/>
        </w:rPr>
        <w:lastRenderedPageBreak/>
        <w:t>об утверждении отчета об исполнении местного бюджета и принятии соответствующего решения представительного органа;</w:t>
      </w:r>
    </w:p>
    <w:p w:rsidR="002252C0" w:rsidRPr="0026215D" w:rsidRDefault="002252C0" w:rsidP="002252C0">
      <w:pPr>
        <w:pStyle w:val="ConsNormal"/>
        <w:widowControl/>
        <w:numPr>
          <w:ilvl w:val="0"/>
          <w:numId w:val="37"/>
        </w:numPr>
        <w:jc w:val="both"/>
        <w:rPr>
          <w:sz w:val="26"/>
          <w:szCs w:val="26"/>
        </w:rPr>
      </w:pPr>
      <w:r w:rsidRPr="0026215D">
        <w:rPr>
          <w:sz w:val="26"/>
          <w:szCs w:val="26"/>
        </w:rPr>
        <w:t>об отклонении отчета об исполнении местного бюджета, если при его исполнении были допущены нарушения Бюджетного кодекса Российской Федерации, решения представительного органа о местном бюджете.</w:t>
      </w:r>
    </w:p>
    <w:p w:rsidR="002252C0" w:rsidRPr="0026215D" w:rsidRDefault="002252C0" w:rsidP="002252C0">
      <w:pPr>
        <w:autoSpaceDE w:val="0"/>
        <w:autoSpaceDN w:val="0"/>
        <w:adjustRightInd w:val="0"/>
        <w:ind w:firstLine="709"/>
        <w:jc w:val="both"/>
        <w:rPr>
          <w:rFonts w:ascii="Arial" w:hAnsi="Arial" w:cs="Arial"/>
          <w:sz w:val="26"/>
          <w:szCs w:val="26"/>
        </w:rPr>
      </w:pPr>
      <w:r w:rsidRPr="0026215D">
        <w:rPr>
          <w:rFonts w:ascii="Arial" w:hAnsi="Arial" w:cs="Arial"/>
          <w:sz w:val="26"/>
          <w:szCs w:val="26"/>
        </w:rPr>
        <w:t>В случае отклонения представительным органом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252C0" w:rsidRPr="0026215D" w:rsidRDefault="002252C0" w:rsidP="002252C0">
      <w:pPr>
        <w:rPr>
          <w:rFonts w:ascii="Arial" w:hAnsi="Arial" w:cs="Arial"/>
          <w:sz w:val="26"/>
          <w:szCs w:val="26"/>
        </w:rPr>
      </w:pPr>
    </w:p>
    <w:p w:rsidR="002252C0" w:rsidRPr="0026215D" w:rsidRDefault="002252C0" w:rsidP="002252C0">
      <w:pPr>
        <w:ind w:left="-180" w:firstLine="180"/>
        <w:rPr>
          <w:rFonts w:ascii="Arial" w:hAnsi="Arial" w:cs="Arial"/>
          <w:sz w:val="26"/>
          <w:szCs w:val="26"/>
        </w:rPr>
      </w:pPr>
    </w:p>
    <w:p w:rsidR="009B41CA" w:rsidRPr="0026215D" w:rsidRDefault="009B41CA" w:rsidP="00C10369">
      <w:pPr>
        <w:tabs>
          <w:tab w:val="num" w:pos="567"/>
        </w:tabs>
        <w:ind w:right="-1"/>
        <w:rPr>
          <w:rFonts w:ascii="Arial" w:hAnsi="Arial" w:cs="Arial"/>
          <w:bCs/>
          <w:sz w:val="26"/>
          <w:szCs w:val="26"/>
        </w:rPr>
      </w:pPr>
    </w:p>
    <w:sectPr w:rsidR="009B41CA" w:rsidRPr="0026215D" w:rsidSect="008716CA">
      <w:headerReference w:type="first" r:id="rId12"/>
      <w:footnotePr>
        <w:numRestart w:val="eachPage"/>
      </w:footnotePr>
      <w:pgSz w:w="11906" w:h="16838"/>
      <w:pgMar w:top="1077" w:right="849" w:bottom="851"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ED0" w:rsidRDefault="00A12ED0" w:rsidP="00750505">
      <w:r>
        <w:separator/>
      </w:r>
    </w:p>
  </w:endnote>
  <w:endnote w:type="continuationSeparator" w:id="0">
    <w:p w:rsidR="00A12ED0" w:rsidRDefault="00A12ED0" w:rsidP="00750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ED0" w:rsidRDefault="00A12ED0" w:rsidP="00750505">
      <w:r>
        <w:separator/>
      </w:r>
    </w:p>
  </w:footnote>
  <w:footnote w:type="continuationSeparator" w:id="0">
    <w:p w:rsidR="00A12ED0" w:rsidRDefault="00A12ED0" w:rsidP="007505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7AF" w:rsidRDefault="00A757AF">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27D"/>
    <w:multiLevelType w:val="hybridMultilevel"/>
    <w:tmpl w:val="F526579A"/>
    <w:lvl w:ilvl="0" w:tplc="1F6E4758">
      <w:start w:val="1"/>
      <w:numFmt w:val="decimal"/>
      <w:lvlText w:val="%1."/>
      <w:lvlJc w:val="left"/>
      <w:pPr>
        <w:tabs>
          <w:tab w:val="num" w:pos="1021"/>
        </w:tabs>
        <w:ind w:firstLine="709"/>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1B241FA"/>
    <w:multiLevelType w:val="hybridMultilevel"/>
    <w:tmpl w:val="E15E5D70"/>
    <w:lvl w:ilvl="0" w:tplc="246ED5AE">
      <w:start w:val="1"/>
      <w:numFmt w:val="decimal"/>
      <w:lvlText w:val="%1)"/>
      <w:lvlJc w:val="left"/>
      <w:pPr>
        <w:tabs>
          <w:tab w:val="num" w:pos="1134"/>
        </w:tabs>
        <w:ind w:firstLine="709"/>
      </w:pPr>
      <w:rPr>
        <w:rFonts w:cs="Times New Roman"/>
        <w:i w:val="0"/>
        <w:sz w:val="28"/>
        <w:szCs w:val="28"/>
      </w:rPr>
    </w:lvl>
    <w:lvl w:ilvl="1" w:tplc="10968E46">
      <w:start w:val="2"/>
      <w:numFmt w:val="decimal"/>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9E71A62"/>
    <w:multiLevelType w:val="hybridMultilevel"/>
    <w:tmpl w:val="3210D8E2"/>
    <w:lvl w:ilvl="0" w:tplc="9F5281B2">
      <w:start w:val="1"/>
      <w:numFmt w:val="decimal"/>
      <w:lvlText w:val="%1."/>
      <w:lvlJc w:val="left"/>
      <w:pPr>
        <w:tabs>
          <w:tab w:val="num" w:pos="1134"/>
        </w:tabs>
        <w:ind w:firstLine="709"/>
      </w:pPr>
      <w:rPr>
        <w:rFonts w:cs="Times New Roman"/>
      </w:rPr>
    </w:lvl>
    <w:lvl w:ilvl="1" w:tplc="1EECA37A">
      <w:start w:val="1"/>
      <w:numFmt w:val="decimal"/>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E1B4995"/>
    <w:multiLevelType w:val="hybridMultilevel"/>
    <w:tmpl w:val="4ECE8882"/>
    <w:lvl w:ilvl="0" w:tplc="7F822BB2">
      <w:start w:val="1"/>
      <w:numFmt w:val="decimal"/>
      <w:lvlText w:val="%1)"/>
      <w:lvlJc w:val="left"/>
      <w:pPr>
        <w:tabs>
          <w:tab w:val="num" w:pos="1134"/>
        </w:tabs>
        <w:ind w:firstLine="709"/>
      </w:pPr>
      <w:rPr>
        <w:rFonts w:cs="Times New Roman"/>
      </w:rPr>
    </w:lvl>
    <w:lvl w:ilvl="1" w:tplc="7CFEA0E4">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FBD7AED"/>
    <w:multiLevelType w:val="multilevel"/>
    <w:tmpl w:val="2FAC46A4"/>
    <w:lvl w:ilvl="0">
      <w:start w:val="1"/>
      <w:numFmt w:val="decimal"/>
      <w:lvlText w:val="%1."/>
      <w:lvlJc w:val="left"/>
      <w:pPr>
        <w:ind w:left="1185" w:hanging="1185"/>
      </w:pPr>
      <w:rPr>
        <w:b/>
      </w:rPr>
    </w:lvl>
    <w:lvl w:ilvl="1">
      <w:start w:val="1"/>
      <w:numFmt w:val="decimal"/>
      <w:lvlText w:val="%1.%2."/>
      <w:lvlJc w:val="left"/>
      <w:pPr>
        <w:ind w:left="1753" w:hanging="1185"/>
      </w:pPr>
      <w:rPr>
        <w:b/>
      </w:rPr>
    </w:lvl>
    <w:lvl w:ilvl="2">
      <w:start w:val="1"/>
      <w:numFmt w:val="decimal"/>
      <w:lvlText w:val="%1.%2.%3."/>
      <w:lvlJc w:val="left"/>
      <w:pPr>
        <w:ind w:left="2603" w:hanging="1185"/>
      </w:pPr>
      <w:rPr>
        <w:b/>
      </w:rPr>
    </w:lvl>
    <w:lvl w:ilvl="3">
      <w:start w:val="1"/>
      <w:numFmt w:val="decimal"/>
      <w:lvlText w:val="%1.%2.%3.%4."/>
      <w:lvlJc w:val="left"/>
      <w:pPr>
        <w:ind w:left="3312" w:hanging="1185"/>
      </w:pPr>
      <w:rPr>
        <w:b/>
      </w:rPr>
    </w:lvl>
    <w:lvl w:ilvl="4">
      <w:start w:val="1"/>
      <w:numFmt w:val="decimal"/>
      <w:lvlText w:val="%1.%2.%3.%4.%5."/>
      <w:lvlJc w:val="left"/>
      <w:pPr>
        <w:ind w:left="4021" w:hanging="1185"/>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472" w:hanging="1800"/>
      </w:pPr>
      <w:rPr>
        <w:b/>
      </w:rPr>
    </w:lvl>
  </w:abstractNum>
  <w:abstractNum w:abstractNumId="5">
    <w:nsid w:val="140827E6"/>
    <w:multiLevelType w:val="hybridMultilevel"/>
    <w:tmpl w:val="8C6ECC40"/>
    <w:lvl w:ilvl="0" w:tplc="2AA68FBC">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7">
    <w:nsid w:val="212E2601"/>
    <w:multiLevelType w:val="hybridMultilevel"/>
    <w:tmpl w:val="B4E8C032"/>
    <w:lvl w:ilvl="0" w:tplc="3F3674E0">
      <w:start w:val="1"/>
      <w:numFmt w:val="decimal"/>
      <w:lvlText w:val="%1."/>
      <w:lvlJc w:val="left"/>
      <w:pPr>
        <w:tabs>
          <w:tab w:val="num" w:pos="1134"/>
        </w:tabs>
        <w:ind w:firstLine="709"/>
      </w:pPr>
      <w:rPr>
        <w:rFonts w:cs="Times New Roman"/>
      </w:rPr>
    </w:lvl>
    <w:lvl w:ilvl="1" w:tplc="AFEEE196">
      <w:start w:val="1"/>
      <w:numFmt w:val="decimal"/>
      <w:lvlText w:val="%2."/>
      <w:lvlJc w:val="left"/>
      <w:pPr>
        <w:tabs>
          <w:tab w:val="num" w:pos="1134"/>
        </w:tabs>
        <w:ind w:firstLine="709"/>
      </w:pPr>
      <w:rPr>
        <w:rFonts w:cs="Times New Roman"/>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2C353D7"/>
    <w:multiLevelType w:val="hybridMultilevel"/>
    <w:tmpl w:val="234EF026"/>
    <w:lvl w:ilvl="0" w:tplc="9808192E">
      <w:start w:val="1"/>
      <w:numFmt w:val="decimal"/>
      <w:lvlText w:val="%1."/>
      <w:lvlJc w:val="left"/>
      <w:pPr>
        <w:tabs>
          <w:tab w:val="num" w:pos="1134"/>
        </w:tabs>
        <w:ind w:firstLine="709"/>
      </w:pPr>
      <w:rPr>
        <w:rFonts w:cs="Times New Roman"/>
      </w:rPr>
    </w:lvl>
    <w:lvl w:ilvl="1" w:tplc="F0BC1930">
      <w:start w:val="1"/>
      <w:numFmt w:val="decimal"/>
      <w:lvlText w:val="%2)"/>
      <w:lvlJc w:val="left"/>
      <w:pPr>
        <w:tabs>
          <w:tab w:val="num" w:pos="1134"/>
        </w:tabs>
        <w:ind w:firstLine="709"/>
      </w:pPr>
      <w:rPr>
        <w:rFonts w:cs="Times New Roman"/>
      </w:rPr>
    </w:lvl>
    <w:lvl w:ilvl="2" w:tplc="D926079C">
      <w:start w:val="1"/>
      <w:numFmt w:val="decimal"/>
      <w:lvlText w:val="%3)"/>
      <w:lvlJc w:val="left"/>
      <w:pPr>
        <w:tabs>
          <w:tab w:val="num" w:pos="3030"/>
        </w:tabs>
        <w:ind w:left="3030" w:hanging="105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9EA3DF2"/>
    <w:multiLevelType w:val="hybridMultilevel"/>
    <w:tmpl w:val="D22ED3A4"/>
    <w:lvl w:ilvl="0" w:tplc="B1EEAD72">
      <w:start w:val="1"/>
      <w:numFmt w:val="decimal"/>
      <w:lvlText w:val="1.%1."/>
      <w:lvlJc w:val="left"/>
      <w:pPr>
        <w:ind w:left="644"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6040A4"/>
    <w:multiLevelType w:val="multilevel"/>
    <w:tmpl w:val="F7A6657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DC9441B"/>
    <w:multiLevelType w:val="hybridMultilevel"/>
    <w:tmpl w:val="BC406A8C"/>
    <w:lvl w:ilvl="0" w:tplc="63FA0C28">
      <w:start w:val="1"/>
      <w:numFmt w:val="decimal"/>
      <w:lvlText w:val="%1."/>
      <w:lvlJc w:val="left"/>
      <w:pPr>
        <w:tabs>
          <w:tab w:val="num" w:pos="1134"/>
        </w:tabs>
        <w:ind w:firstLine="709"/>
      </w:pPr>
      <w:rPr>
        <w:rFonts w:cs="Times New Roman"/>
      </w:rPr>
    </w:lvl>
    <w:lvl w:ilvl="1" w:tplc="C972AA2A">
      <w:start w:val="1"/>
      <w:numFmt w:val="russianLower"/>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1E72544"/>
    <w:multiLevelType w:val="hybridMultilevel"/>
    <w:tmpl w:val="D22ED3A4"/>
    <w:lvl w:ilvl="0" w:tplc="B1EEAD72">
      <w:start w:val="1"/>
      <w:numFmt w:val="decimal"/>
      <w:lvlText w:val="1.%1."/>
      <w:lvlJc w:val="left"/>
      <w:pPr>
        <w:ind w:left="1211"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6910EE5"/>
    <w:multiLevelType w:val="hybridMultilevel"/>
    <w:tmpl w:val="2D8A51B4"/>
    <w:lvl w:ilvl="0" w:tplc="7074809A">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A4826FE"/>
    <w:multiLevelType w:val="multilevel"/>
    <w:tmpl w:val="FC561C5C"/>
    <w:lvl w:ilvl="0">
      <w:start w:val="1"/>
      <w:numFmt w:val="decimal"/>
      <w:lvlText w:val="%1."/>
      <w:lvlJc w:val="left"/>
      <w:pPr>
        <w:ind w:left="90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6">
    <w:nsid w:val="3EFE586A"/>
    <w:multiLevelType w:val="hybridMultilevel"/>
    <w:tmpl w:val="B164ED1E"/>
    <w:lvl w:ilvl="0" w:tplc="A9A0E55C">
      <w:start w:val="1"/>
      <w:numFmt w:val="decimal"/>
      <w:lvlText w:val="%1."/>
      <w:lvlJc w:val="left"/>
      <w:pPr>
        <w:tabs>
          <w:tab w:val="num" w:pos="1021"/>
        </w:tabs>
        <w:ind w:firstLine="709"/>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CC02BA"/>
    <w:multiLevelType w:val="hybridMultilevel"/>
    <w:tmpl w:val="9E56DC8E"/>
    <w:lvl w:ilvl="0" w:tplc="C3C60DE6">
      <w:start w:val="1"/>
      <w:numFmt w:val="decimal"/>
      <w:lvlText w:val="%1."/>
      <w:lvlJc w:val="left"/>
      <w:pPr>
        <w:tabs>
          <w:tab w:val="num" w:pos="1134"/>
        </w:tabs>
        <w:ind w:firstLine="709"/>
      </w:pPr>
      <w:rPr>
        <w:rFonts w:cs="Times New Roman"/>
      </w:rPr>
    </w:lvl>
    <w:lvl w:ilvl="1" w:tplc="586471A6">
      <w:start w:val="1"/>
      <w:numFmt w:val="decimal"/>
      <w:lvlText w:val="%2."/>
      <w:lvlJc w:val="left"/>
      <w:pPr>
        <w:tabs>
          <w:tab w:val="num" w:pos="1134"/>
        </w:tabs>
        <w:ind w:firstLine="709"/>
      </w:pPr>
      <w:rPr>
        <w:rFonts w:cs="Times New Roman"/>
      </w:rPr>
    </w:lvl>
    <w:lvl w:ilvl="2" w:tplc="B9884D9A">
      <w:start w:val="1"/>
      <w:numFmt w:val="russianLower"/>
      <w:lvlText w:val="%3)"/>
      <w:lvlJc w:val="left"/>
      <w:pPr>
        <w:tabs>
          <w:tab w:val="num" w:pos="1134"/>
        </w:tabs>
        <w:ind w:firstLine="709"/>
      </w:pPr>
      <w:rPr>
        <w:rFonts w:cs="Times New Roman"/>
      </w:rPr>
    </w:lvl>
    <w:lvl w:ilvl="3" w:tplc="9EFEF53C">
      <w:start w:val="2"/>
      <w:numFmt w:val="decimal"/>
      <w:lvlText w:val="%4."/>
      <w:lvlJc w:val="left"/>
      <w:pPr>
        <w:tabs>
          <w:tab w:val="num" w:pos="1134"/>
        </w:tabs>
        <w:ind w:firstLine="709"/>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2D51A6A"/>
    <w:multiLevelType w:val="hybridMultilevel"/>
    <w:tmpl w:val="F5A2F3BE"/>
    <w:lvl w:ilvl="0" w:tplc="E272F150">
      <w:start w:val="1"/>
      <w:numFmt w:val="decimal"/>
      <w:lvlText w:val="%1."/>
      <w:lvlJc w:val="left"/>
      <w:pPr>
        <w:tabs>
          <w:tab w:val="num" w:pos="1021"/>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47955FDF"/>
    <w:multiLevelType w:val="hybridMultilevel"/>
    <w:tmpl w:val="22849992"/>
    <w:lvl w:ilvl="0" w:tplc="1F6E4758">
      <w:start w:val="1"/>
      <w:numFmt w:val="decimal"/>
      <w:lvlText w:val="%1."/>
      <w:lvlJc w:val="left"/>
      <w:pPr>
        <w:tabs>
          <w:tab w:val="num" w:pos="1021"/>
        </w:tabs>
        <w:ind w:firstLine="709"/>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4BDA400A"/>
    <w:multiLevelType w:val="hybridMultilevel"/>
    <w:tmpl w:val="D79C03FA"/>
    <w:lvl w:ilvl="0" w:tplc="B1EEAD72">
      <w:start w:val="1"/>
      <w:numFmt w:val="decimal"/>
      <w:lvlText w:val="1.%1."/>
      <w:lvlJc w:val="left"/>
      <w:pPr>
        <w:ind w:left="1070"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D9338A1"/>
    <w:multiLevelType w:val="hybridMultilevel"/>
    <w:tmpl w:val="D48C7F48"/>
    <w:lvl w:ilvl="0" w:tplc="6D4EBD16">
      <w:start w:val="2"/>
      <w:numFmt w:val="decimal"/>
      <w:lvlText w:val="%1."/>
      <w:lvlJc w:val="left"/>
      <w:pPr>
        <w:tabs>
          <w:tab w:val="num" w:pos="1069"/>
        </w:tabs>
        <w:ind w:left="1069" w:hanging="360"/>
      </w:pPr>
      <w:rPr>
        <w:rFonts w:hint="default"/>
      </w:rPr>
    </w:lvl>
    <w:lvl w:ilvl="1" w:tplc="80D0234C">
      <w:numFmt w:val="none"/>
      <w:lvlText w:val=""/>
      <w:lvlJc w:val="left"/>
      <w:pPr>
        <w:tabs>
          <w:tab w:val="num" w:pos="360"/>
        </w:tabs>
      </w:pPr>
    </w:lvl>
    <w:lvl w:ilvl="2" w:tplc="5B820F98">
      <w:numFmt w:val="none"/>
      <w:lvlText w:val=""/>
      <w:lvlJc w:val="left"/>
      <w:pPr>
        <w:tabs>
          <w:tab w:val="num" w:pos="360"/>
        </w:tabs>
      </w:pPr>
    </w:lvl>
    <w:lvl w:ilvl="3" w:tplc="B3C2CDF2">
      <w:numFmt w:val="none"/>
      <w:lvlText w:val=""/>
      <w:lvlJc w:val="left"/>
      <w:pPr>
        <w:tabs>
          <w:tab w:val="num" w:pos="360"/>
        </w:tabs>
      </w:pPr>
    </w:lvl>
    <w:lvl w:ilvl="4" w:tplc="47AC1316">
      <w:numFmt w:val="none"/>
      <w:lvlText w:val=""/>
      <w:lvlJc w:val="left"/>
      <w:pPr>
        <w:tabs>
          <w:tab w:val="num" w:pos="360"/>
        </w:tabs>
      </w:pPr>
    </w:lvl>
    <w:lvl w:ilvl="5" w:tplc="AE741D8C">
      <w:numFmt w:val="none"/>
      <w:lvlText w:val=""/>
      <w:lvlJc w:val="left"/>
      <w:pPr>
        <w:tabs>
          <w:tab w:val="num" w:pos="360"/>
        </w:tabs>
      </w:pPr>
    </w:lvl>
    <w:lvl w:ilvl="6" w:tplc="0BD8DBDC">
      <w:numFmt w:val="none"/>
      <w:lvlText w:val=""/>
      <w:lvlJc w:val="left"/>
      <w:pPr>
        <w:tabs>
          <w:tab w:val="num" w:pos="360"/>
        </w:tabs>
      </w:pPr>
    </w:lvl>
    <w:lvl w:ilvl="7" w:tplc="19727F22">
      <w:numFmt w:val="none"/>
      <w:lvlText w:val=""/>
      <w:lvlJc w:val="left"/>
      <w:pPr>
        <w:tabs>
          <w:tab w:val="num" w:pos="360"/>
        </w:tabs>
      </w:pPr>
    </w:lvl>
    <w:lvl w:ilvl="8" w:tplc="99BA2022">
      <w:numFmt w:val="none"/>
      <w:lvlText w:val=""/>
      <w:lvlJc w:val="left"/>
      <w:pPr>
        <w:tabs>
          <w:tab w:val="num" w:pos="360"/>
        </w:tabs>
      </w:pPr>
    </w:lvl>
  </w:abstractNum>
  <w:abstractNum w:abstractNumId="22">
    <w:nsid w:val="50D963BB"/>
    <w:multiLevelType w:val="hybridMultilevel"/>
    <w:tmpl w:val="A8CE8716"/>
    <w:lvl w:ilvl="0" w:tplc="5824C90A">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514E69FC"/>
    <w:multiLevelType w:val="multilevel"/>
    <w:tmpl w:val="F7A6657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52402AD5"/>
    <w:multiLevelType w:val="multilevel"/>
    <w:tmpl w:val="2D0A47CE"/>
    <w:lvl w:ilvl="0">
      <w:start w:val="1"/>
      <w:numFmt w:val="decimal"/>
      <w:lvlText w:val="%1."/>
      <w:lvlJc w:val="left"/>
      <w:pPr>
        <w:ind w:left="1185" w:hanging="1185"/>
      </w:pPr>
      <w:rPr>
        <w:rFonts w:hint="default"/>
        <w:b/>
      </w:rPr>
    </w:lvl>
    <w:lvl w:ilvl="1">
      <w:start w:val="1"/>
      <w:numFmt w:val="decimal"/>
      <w:lvlText w:val="%1.%2."/>
      <w:lvlJc w:val="left"/>
      <w:pPr>
        <w:ind w:left="1894" w:hanging="1185"/>
      </w:pPr>
      <w:rPr>
        <w:rFonts w:hint="default"/>
        <w:b/>
        <w:sz w:val="26"/>
        <w:szCs w:val="26"/>
      </w:rPr>
    </w:lvl>
    <w:lvl w:ilvl="2">
      <w:start w:val="1"/>
      <w:numFmt w:val="decimal"/>
      <w:lvlText w:val="%1.%2.%3."/>
      <w:lvlJc w:val="left"/>
      <w:pPr>
        <w:ind w:left="2603" w:hanging="1185"/>
      </w:pPr>
      <w:rPr>
        <w:rFonts w:hint="default"/>
        <w:b/>
      </w:rPr>
    </w:lvl>
    <w:lvl w:ilvl="3">
      <w:start w:val="1"/>
      <w:numFmt w:val="decimal"/>
      <w:lvlText w:val="%1.%2.%3.%4."/>
      <w:lvlJc w:val="left"/>
      <w:pPr>
        <w:ind w:left="3312" w:hanging="1185"/>
      </w:pPr>
      <w:rPr>
        <w:rFonts w:hint="default"/>
        <w:b/>
      </w:rPr>
    </w:lvl>
    <w:lvl w:ilvl="4">
      <w:start w:val="1"/>
      <w:numFmt w:val="decimal"/>
      <w:lvlText w:val="%1.%2.%3.%4.%5."/>
      <w:lvlJc w:val="left"/>
      <w:pPr>
        <w:ind w:left="4021" w:hanging="118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25">
    <w:nsid w:val="526B273B"/>
    <w:multiLevelType w:val="hybridMultilevel"/>
    <w:tmpl w:val="30AC98CE"/>
    <w:lvl w:ilvl="0" w:tplc="B986FBEC">
      <w:start w:val="1"/>
      <w:numFmt w:val="decimal"/>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3965EC9"/>
    <w:multiLevelType w:val="hybridMultilevel"/>
    <w:tmpl w:val="25EA0B6C"/>
    <w:lvl w:ilvl="0" w:tplc="FA5C59AC">
      <w:start w:val="1"/>
      <w:numFmt w:val="decimal"/>
      <w:lvlText w:val="%1."/>
      <w:lvlJc w:val="left"/>
      <w:pPr>
        <w:tabs>
          <w:tab w:val="num" w:pos="1134"/>
        </w:tabs>
        <w:ind w:left="0" w:firstLine="709"/>
      </w:pPr>
      <w:rPr>
        <w:rFonts w:hint="default"/>
      </w:rPr>
    </w:lvl>
    <w:lvl w:ilvl="1" w:tplc="164806B6">
      <w:start w:val="1"/>
      <w:numFmt w:val="decimal"/>
      <w:lvlText w:val="%2."/>
      <w:lvlJc w:val="left"/>
      <w:pPr>
        <w:tabs>
          <w:tab w:val="num" w:pos="1134"/>
        </w:tabs>
        <w:ind w:left="0" w:firstLine="709"/>
      </w:pPr>
      <w:rPr>
        <w:rFonts w:hint="default"/>
      </w:rPr>
    </w:lvl>
    <w:lvl w:ilvl="2" w:tplc="C5E8CAE2">
      <w:start w:val="1"/>
      <w:numFmt w:val="decimal"/>
      <w:lvlText w:val="%3."/>
      <w:lvlJc w:val="left"/>
      <w:pPr>
        <w:tabs>
          <w:tab w:val="num" w:pos="1134"/>
        </w:tabs>
        <w:ind w:left="0" w:firstLine="709"/>
      </w:pPr>
      <w:rPr>
        <w:rFonts w:hint="default"/>
      </w:rPr>
    </w:lvl>
    <w:lvl w:ilvl="3" w:tplc="0AF80D78">
      <w:start w:val="1"/>
      <w:numFmt w:val="russianLower"/>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4352C4"/>
    <w:multiLevelType w:val="hybridMultilevel"/>
    <w:tmpl w:val="A0DCC672"/>
    <w:lvl w:ilvl="0" w:tplc="2C3ECEA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29D7BF4"/>
    <w:multiLevelType w:val="hybridMultilevel"/>
    <w:tmpl w:val="1DFC9124"/>
    <w:lvl w:ilvl="0" w:tplc="A2BEF308">
      <w:start w:val="1"/>
      <w:numFmt w:val="decimal"/>
      <w:lvlText w:val="%1."/>
      <w:lvlJc w:val="left"/>
      <w:pPr>
        <w:tabs>
          <w:tab w:val="num" w:pos="1134"/>
        </w:tabs>
        <w:ind w:firstLine="709"/>
      </w:pPr>
      <w:rPr>
        <w:rFonts w:cs="Times New Roman"/>
      </w:rPr>
    </w:lvl>
    <w:lvl w:ilvl="1" w:tplc="BB9E3536">
      <w:start w:val="1"/>
      <w:numFmt w:val="decimal"/>
      <w:lvlText w:val="%2)"/>
      <w:lvlJc w:val="left"/>
      <w:pPr>
        <w:tabs>
          <w:tab w:val="num" w:pos="1134"/>
        </w:tabs>
        <w:ind w:firstLine="709"/>
      </w:pPr>
      <w:rPr>
        <w:rFonts w:cs="Times New Roman"/>
      </w:rPr>
    </w:lvl>
    <w:lvl w:ilvl="2" w:tplc="97040D92">
      <w:start w:val="1"/>
      <w:numFmt w:val="bullet"/>
      <w:lvlText w:val=""/>
      <w:lvlJc w:val="left"/>
      <w:pPr>
        <w:tabs>
          <w:tab w:val="num" w:pos="1134"/>
        </w:tabs>
        <w:ind w:firstLine="709"/>
      </w:pPr>
      <w:rPr>
        <w:rFonts w:ascii="Symbol" w:hAnsi="Symbol" w:hint="default"/>
      </w:rPr>
    </w:lvl>
    <w:lvl w:ilvl="3" w:tplc="7B76E798">
      <w:start w:val="3"/>
      <w:numFmt w:val="decimal"/>
      <w:lvlText w:val="%4."/>
      <w:lvlJc w:val="left"/>
      <w:pPr>
        <w:tabs>
          <w:tab w:val="num" w:pos="1134"/>
        </w:tabs>
        <w:ind w:firstLine="709"/>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7A20A01"/>
    <w:multiLevelType w:val="hybridMultilevel"/>
    <w:tmpl w:val="0C9AD57E"/>
    <w:lvl w:ilvl="0" w:tplc="A120E334">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A5346F7"/>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31">
    <w:nsid w:val="6F4738E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1CE45E3"/>
    <w:multiLevelType w:val="hybridMultilevel"/>
    <w:tmpl w:val="4422536E"/>
    <w:lvl w:ilvl="0" w:tplc="52308150">
      <w:start w:val="1"/>
      <w:numFmt w:val="decimal"/>
      <w:lvlText w:val="%1)"/>
      <w:lvlJc w:val="left"/>
      <w:pPr>
        <w:ind w:left="1080" w:hanging="360"/>
      </w:pPr>
      <w:rPr>
        <w:rFonts w:ascii="Times New Roman" w:hAnsi="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C867AF4"/>
    <w:multiLevelType w:val="hybridMultilevel"/>
    <w:tmpl w:val="F8DA8734"/>
    <w:lvl w:ilvl="0" w:tplc="7E62D6BA">
      <w:start w:val="1"/>
      <w:numFmt w:val="decimal"/>
      <w:lvlText w:val="%1."/>
      <w:lvlJc w:val="left"/>
      <w:pPr>
        <w:tabs>
          <w:tab w:val="num" w:pos="1134"/>
        </w:tabs>
        <w:ind w:firstLine="709"/>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1"/>
    <w:lvlOverride w:ilvl="0">
      <w:startOverride w:val="2"/>
    </w:lvlOverride>
    <w:lvlOverride w:ilvl="1"/>
    <w:lvlOverride w:ilvl="2"/>
    <w:lvlOverride w:ilvl="3"/>
    <w:lvlOverride w:ilvl="4"/>
    <w:lvlOverride w:ilvl="5"/>
    <w:lvlOverride w:ilvl="6"/>
    <w:lvlOverride w:ilvl="7"/>
    <w:lvlOverride w:ilvl="8"/>
  </w:num>
  <w:num w:numId="5">
    <w:abstractNumId w:val="24"/>
  </w:num>
  <w:num w:numId="6">
    <w:abstractNumId w:val="20"/>
  </w:num>
  <w:num w:numId="7">
    <w:abstractNumId w:val="9"/>
  </w:num>
  <w:num w:numId="8">
    <w:abstractNumId w:val="11"/>
  </w:num>
  <w:num w:numId="9">
    <w:abstractNumId w:val="31"/>
  </w:num>
  <w:num w:numId="10">
    <w:abstractNumId w:val="2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0"/>
  </w:num>
  <w:num w:numId="14">
    <w:abstractNumId w:val="5"/>
  </w:num>
  <w:num w:numId="15">
    <w:abstractNumId w:val="15"/>
  </w:num>
  <w:num w:numId="16">
    <w:abstractNumId w:val="1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7"/>
  </w:num>
  <w:num w:numId="21">
    <w:abstractNumId w:val="6"/>
  </w:num>
  <w:num w:numId="2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6"/>
  </w:num>
  <w:num w:numId="40">
    <w:abstractNumId w:val="3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750505"/>
    <w:rsid w:val="00001FA1"/>
    <w:rsid w:val="00003367"/>
    <w:rsid w:val="000043AD"/>
    <w:rsid w:val="00006D7B"/>
    <w:rsid w:val="000128FC"/>
    <w:rsid w:val="00013AE5"/>
    <w:rsid w:val="00013F11"/>
    <w:rsid w:val="0003146D"/>
    <w:rsid w:val="00032C48"/>
    <w:rsid w:val="00036822"/>
    <w:rsid w:val="00037A89"/>
    <w:rsid w:val="00040DF1"/>
    <w:rsid w:val="00042420"/>
    <w:rsid w:val="00043D56"/>
    <w:rsid w:val="00043E87"/>
    <w:rsid w:val="00044C86"/>
    <w:rsid w:val="00046374"/>
    <w:rsid w:val="00047C85"/>
    <w:rsid w:val="00050B0D"/>
    <w:rsid w:val="000517A8"/>
    <w:rsid w:val="00054729"/>
    <w:rsid w:val="00056F20"/>
    <w:rsid w:val="00063D6F"/>
    <w:rsid w:val="000671B8"/>
    <w:rsid w:val="00071D90"/>
    <w:rsid w:val="00075019"/>
    <w:rsid w:val="000809D2"/>
    <w:rsid w:val="00082524"/>
    <w:rsid w:val="000826BE"/>
    <w:rsid w:val="00084587"/>
    <w:rsid w:val="00084AB5"/>
    <w:rsid w:val="00084BC4"/>
    <w:rsid w:val="000852FA"/>
    <w:rsid w:val="00085BD3"/>
    <w:rsid w:val="000862C3"/>
    <w:rsid w:val="000905DE"/>
    <w:rsid w:val="00091401"/>
    <w:rsid w:val="00093842"/>
    <w:rsid w:val="0009608E"/>
    <w:rsid w:val="000A2BC7"/>
    <w:rsid w:val="000A50F3"/>
    <w:rsid w:val="000A59E0"/>
    <w:rsid w:val="000A695B"/>
    <w:rsid w:val="000B2E15"/>
    <w:rsid w:val="000B4D77"/>
    <w:rsid w:val="000B54E5"/>
    <w:rsid w:val="000C140E"/>
    <w:rsid w:val="000C3AF4"/>
    <w:rsid w:val="000C4532"/>
    <w:rsid w:val="000C70BD"/>
    <w:rsid w:val="000C7809"/>
    <w:rsid w:val="000D0F1F"/>
    <w:rsid w:val="000D0FDB"/>
    <w:rsid w:val="000D2DF4"/>
    <w:rsid w:val="000D63FA"/>
    <w:rsid w:val="000E107B"/>
    <w:rsid w:val="000E1FFC"/>
    <w:rsid w:val="000E21C4"/>
    <w:rsid w:val="000E2E3E"/>
    <w:rsid w:val="000E3E5D"/>
    <w:rsid w:val="000E5BB0"/>
    <w:rsid w:val="000E67D9"/>
    <w:rsid w:val="000E6E75"/>
    <w:rsid w:val="000F0494"/>
    <w:rsid w:val="000F068E"/>
    <w:rsid w:val="000F0AAB"/>
    <w:rsid w:val="000F2A7C"/>
    <w:rsid w:val="000F32B1"/>
    <w:rsid w:val="000F3C8F"/>
    <w:rsid w:val="000F3DDD"/>
    <w:rsid w:val="0010162C"/>
    <w:rsid w:val="00101B38"/>
    <w:rsid w:val="00102D76"/>
    <w:rsid w:val="00105F62"/>
    <w:rsid w:val="00106403"/>
    <w:rsid w:val="00106AC5"/>
    <w:rsid w:val="00113F4F"/>
    <w:rsid w:val="00114704"/>
    <w:rsid w:val="00117095"/>
    <w:rsid w:val="00117388"/>
    <w:rsid w:val="00120F82"/>
    <w:rsid w:val="0012523B"/>
    <w:rsid w:val="00125FC7"/>
    <w:rsid w:val="00133537"/>
    <w:rsid w:val="0013606E"/>
    <w:rsid w:val="00141C52"/>
    <w:rsid w:val="00141D05"/>
    <w:rsid w:val="00142811"/>
    <w:rsid w:val="001502CA"/>
    <w:rsid w:val="00150F0A"/>
    <w:rsid w:val="0016060F"/>
    <w:rsid w:val="00160AB3"/>
    <w:rsid w:val="00160F5A"/>
    <w:rsid w:val="0016159D"/>
    <w:rsid w:val="00162705"/>
    <w:rsid w:val="001641A9"/>
    <w:rsid w:val="001645A0"/>
    <w:rsid w:val="001658A2"/>
    <w:rsid w:val="00165B79"/>
    <w:rsid w:val="0016602E"/>
    <w:rsid w:val="001667C2"/>
    <w:rsid w:val="0016714F"/>
    <w:rsid w:val="00170128"/>
    <w:rsid w:val="001746B8"/>
    <w:rsid w:val="00174A04"/>
    <w:rsid w:val="00176E0A"/>
    <w:rsid w:val="00177567"/>
    <w:rsid w:val="0018264D"/>
    <w:rsid w:val="00185C06"/>
    <w:rsid w:val="0018655C"/>
    <w:rsid w:val="001866F0"/>
    <w:rsid w:val="0018680F"/>
    <w:rsid w:val="00186D85"/>
    <w:rsid w:val="00187772"/>
    <w:rsid w:val="00190D0E"/>
    <w:rsid w:val="0019461D"/>
    <w:rsid w:val="0019503E"/>
    <w:rsid w:val="00197753"/>
    <w:rsid w:val="00197EE7"/>
    <w:rsid w:val="001A13DE"/>
    <w:rsid w:val="001A2474"/>
    <w:rsid w:val="001A302E"/>
    <w:rsid w:val="001A3BD5"/>
    <w:rsid w:val="001A51C0"/>
    <w:rsid w:val="001A69FB"/>
    <w:rsid w:val="001B2E83"/>
    <w:rsid w:val="001B3CD3"/>
    <w:rsid w:val="001B3D44"/>
    <w:rsid w:val="001C0C98"/>
    <w:rsid w:val="001C10A7"/>
    <w:rsid w:val="001C1FEA"/>
    <w:rsid w:val="001C20E2"/>
    <w:rsid w:val="001C2740"/>
    <w:rsid w:val="001C37DA"/>
    <w:rsid w:val="001C57C3"/>
    <w:rsid w:val="001C5E67"/>
    <w:rsid w:val="001C703E"/>
    <w:rsid w:val="001D127F"/>
    <w:rsid w:val="001D291F"/>
    <w:rsid w:val="001D4E59"/>
    <w:rsid w:val="001D4FA8"/>
    <w:rsid w:val="001D5B74"/>
    <w:rsid w:val="001E01FD"/>
    <w:rsid w:val="001E1217"/>
    <w:rsid w:val="001E2637"/>
    <w:rsid w:val="001E3C62"/>
    <w:rsid w:val="001E46CC"/>
    <w:rsid w:val="001F26F2"/>
    <w:rsid w:val="001F4309"/>
    <w:rsid w:val="001F4899"/>
    <w:rsid w:val="001F7082"/>
    <w:rsid w:val="00202657"/>
    <w:rsid w:val="00202763"/>
    <w:rsid w:val="00207EF5"/>
    <w:rsid w:val="0021253F"/>
    <w:rsid w:val="0021449F"/>
    <w:rsid w:val="002145F2"/>
    <w:rsid w:val="00215561"/>
    <w:rsid w:val="00217896"/>
    <w:rsid w:val="0022083B"/>
    <w:rsid w:val="00221669"/>
    <w:rsid w:val="00221A5D"/>
    <w:rsid w:val="002234F3"/>
    <w:rsid w:val="00224BEB"/>
    <w:rsid w:val="002252C0"/>
    <w:rsid w:val="00225DBB"/>
    <w:rsid w:val="0023097E"/>
    <w:rsid w:val="00231067"/>
    <w:rsid w:val="002315E8"/>
    <w:rsid w:val="00232C54"/>
    <w:rsid w:val="002340FA"/>
    <w:rsid w:val="0023418D"/>
    <w:rsid w:val="0023650C"/>
    <w:rsid w:val="00236CC5"/>
    <w:rsid w:val="00241280"/>
    <w:rsid w:val="00242811"/>
    <w:rsid w:val="00242FA0"/>
    <w:rsid w:val="002470CA"/>
    <w:rsid w:val="00254242"/>
    <w:rsid w:val="002546D0"/>
    <w:rsid w:val="002612E7"/>
    <w:rsid w:val="0026215D"/>
    <w:rsid w:val="002624BE"/>
    <w:rsid w:val="002640F1"/>
    <w:rsid w:val="00280B0B"/>
    <w:rsid w:val="0028357B"/>
    <w:rsid w:val="002836F3"/>
    <w:rsid w:val="0028500E"/>
    <w:rsid w:val="00285522"/>
    <w:rsid w:val="00285EDB"/>
    <w:rsid w:val="002869E9"/>
    <w:rsid w:val="00286C26"/>
    <w:rsid w:val="0029452B"/>
    <w:rsid w:val="00295119"/>
    <w:rsid w:val="002A269F"/>
    <w:rsid w:val="002A385C"/>
    <w:rsid w:val="002A38D0"/>
    <w:rsid w:val="002A4816"/>
    <w:rsid w:val="002A5E5C"/>
    <w:rsid w:val="002A6596"/>
    <w:rsid w:val="002A664C"/>
    <w:rsid w:val="002A70E2"/>
    <w:rsid w:val="002B00B8"/>
    <w:rsid w:val="002B2AB4"/>
    <w:rsid w:val="002B2BB1"/>
    <w:rsid w:val="002B2E04"/>
    <w:rsid w:val="002B6AE5"/>
    <w:rsid w:val="002C11E3"/>
    <w:rsid w:val="002C1D3E"/>
    <w:rsid w:val="002C4A1B"/>
    <w:rsid w:val="002C4BBF"/>
    <w:rsid w:val="002C5E78"/>
    <w:rsid w:val="002D0161"/>
    <w:rsid w:val="002D0233"/>
    <w:rsid w:val="002D0439"/>
    <w:rsid w:val="002D4279"/>
    <w:rsid w:val="002D619D"/>
    <w:rsid w:val="002E27DF"/>
    <w:rsid w:val="002E45ED"/>
    <w:rsid w:val="002E5166"/>
    <w:rsid w:val="002E5FA5"/>
    <w:rsid w:val="002F308D"/>
    <w:rsid w:val="002F5857"/>
    <w:rsid w:val="0030125D"/>
    <w:rsid w:val="0030201C"/>
    <w:rsid w:val="00310047"/>
    <w:rsid w:val="00313530"/>
    <w:rsid w:val="003137AD"/>
    <w:rsid w:val="003160AB"/>
    <w:rsid w:val="00316C7A"/>
    <w:rsid w:val="003244FF"/>
    <w:rsid w:val="0032633A"/>
    <w:rsid w:val="00327385"/>
    <w:rsid w:val="00330068"/>
    <w:rsid w:val="00332DD2"/>
    <w:rsid w:val="00333236"/>
    <w:rsid w:val="00335A12"/>
    <w:rsid w:val="00335A5C"/>
    <w:rsid w:val="00335A96"/>
    <w:rsid w:val="003361E5"/>
    <w:rsid w:val="00336B2B"/>
    <w:rsid w:val="00340A66"/>
    <w:rsid w:val="003417E0"/>
    <w:rsid w:val="00342DC3"/>
    <w:rsid w:val="00344103"/>
    <w:rsid w:val="00344177"/>
    <w:rsid w:val="003459F5"/>
    <w:rsid w:val="00347731"/>
    <w:rsid w:val="00350D06"/>
    <w:rsid w:val="00351F04"/>
    <w:rsid w:val="003523E6"/>
    <w:rsid w:val="00353596"/>
    <w:rsid w:val="00356D22"/>
    <w:rsid w:val="00361494"/>
    <w:rsid w:val="00366BB1"/>
    <w:rsid w:val="003674F0"/>
    <w:rsid w:val="003679DA"/>
    <w:rsid w:val="00374FCD"/>
    <w:rsid w:val="0038266C"/>
    <w:rsid w:val="0038781A"/>
    <w:rsid w:val="003878B9"/>
    <w:rsid w:val="00391E1F"/>
    <w:rsid w:val="00396BB6"/>
    <w:rsid w:val="003A3BC3"/>
    <w:rsid w:val="003A592D"/>
    <w:rsid w:val="003A622F"/>
    <w:rsid w:val="003A680D"/>
    <w:rsid w:val="003C769E"/>
    <w:rsid w:val="003D3B38"/>
    <w:rsid w:val="003E14F2"/>
    <w:rsid w:val="003E3454"/>
    <w:rsid w:val="003E3F9C"/>
    <w:rsid w:val="003E46EB"/>
    <w:rsid w:val="003E7D7B"/>
    <w:rsid w:val="003F096E"/>
    <w:rsid w:val="003F0F43"/>
    <w:rsid w:val="003F1AAB"/>
    <w:rsid w:val="003F6FD3"/>
    <w:rsid w:val="003F6FDC"/>
    <w:rsid w:val="00401A19"/>
    <w:rsid w:val="004024CE"/>
    <w:rsid w:val="0040397F"/>
    <w:rsid w:val="004059B0"/>
    <w:rsid w:val="00406F63"/>
    <w:rsid w:val="004074B5"/>
    <w:rsid w:val="0041172A"/>
    <w:rsid w:val="00412FA4"/>
    <w:rsid w:val="004132DD"/>
    <w:rsid w:val="00413CAF"/>
    <w:rsid w:val="00421157"/>
    <w:rsid w:val="00424110"/>
    <w:rsid w:val="004259F9"/>
    <w:rsid w:val="0042760C"/>
    <w:rsid w:val="00430500"/>
    <w:rsid w:val="00433FBF"/>
    <w:rsid w:val="00435398"/>
    <w:rsid w:val="004369EB"/>
    <w:rsid w:val="00445E5C"/>
    <w:rsid w:val="004467EF"/>
    <w:rsid w:val="00454D8F"/>
    <w:rsid w:val="00455F04"/>
    <w:rsid w:val="00460FF3"/>
    <w:rsid w:val="0046141E"/>
    <w:rsid w:val="004631D9"/>
    <w:rsid w:val="0046348A"/>
    <w:rsid w:val="00466EC2"/>
    <w:rsid w:val="004673CF"/>
    <w:rsid w:val="00474A1F"/>
    <w:rsid w:val="00474E65"/>
    <w:rsid w:val="004752B7"/>
    <w:rsid w:val="00475C0A"/>
    <w:rsid w:val="004774E8"/>
    <w:rsid w:val="00482260"/>
    <w:rsid w:val="004844D6"/>
    <w:rsid w:val="00492F8B"/>
    <w:rsid w:val="00492FC4"/>
    <w:rsid w:val="0049611B"/>
    <w:rsid w:val="00496AA8"/>
    <w:rsid w:val="004A0891"/>
    <w:rsid w:val="004A1E98"/>
    <w:rsid w:val="004A367C"/>
    <w:rsid w:val="004A51A9"/>
    <w:rsid w:val="004B1C91"/>
    <w:rsid w:val="004B2EA6"/>
    <w:rsid w:val="004B3383"/>
    <w:rsid w:val="004B4C38"/>
    <w:rsid w:val="004B4F43"/>
    <w:rsid w:val="004B5723"/>
    <w:rsid w:val="004B634C"/>
    <w:rsid w:val="004B6AE7"/>
    <w:rsid w:val="004B787D"/>
    <w:rsid w:val="004C0BF2"/>
    <w:rsid w:val="004C3080"/>
    <w:rsid w:val="004C667B"/>
    <w:rsid w:val="004C6CB9"/>
    <w:rsid w:val="004D2EEA"/>
    <w:rsid w:val="004D4855"/>
    <w:rsid w:val="004D59DC"/>
    <w:rsid w:val="004D5D40"/>
    <w:rsid w:val="004D649F"/>
    <w:rsid w:val="004E2602"/>
    <w:rsid w:val="004E39F2"/>
    <w:rsid w:val="004E7254"/>
    <w:rsid w:val="004F0690"/>
    <w:rsid w:val="004F393A"/>
    <w:rsid w:val="004F3D88"/>
    <w:rsid w:val="004F43B7"/>
    <w:rsid w:val="004F492F"/>
    <w:rsid w:val="004F4BAD"/>
    <w:rsid w:val="00501F65"/>
    <w:rsid w:val="00503E4B"/>
    <w:rsid w:val="0050419C"/>
    <w:rsid w:val="0050554C"/>
    <w:rsid w:val="00510514"/>
    <w:rsid w:val="00513A4B"/>
    <w:rsid w:val="00515362"/>
    <w:rsid w:val="00520FE0"/>
    <w:rsid w:val="0052344F"/>
    <w:rsid w:val="00523C0D"/>
    <w:rsid w:val="00523DBF"/>
    <w:rsid w:val="0052405C"/>
    <w:rsid w:val="00527EE3"/>
    <w:rsid w:val="00531130"/>
    <w:rsid w:val="0053215D"/>
    <w:rsid w:val="00534792"/>
    <w:rsid w:val="00540D1F"/>
    <w:rsid w:val="00541D6D"/>
    <w:rsid w:val="00544932"/>
    <w:rsid w:val="005504E1"/>
    <w:rsid w:val="00550C70"/>
    <w:rsid w:val="00551619"/>
    <w:rsid w:val="005527B0"/>
    <w:rsid w:val="00553709"/>
    <w:rsid w:val="005571D9"/>
    <w:rsid w:val="0055788C"/>
    <w:rsid w:val="0056494F"/>
    <w:rsid w:val="0056581F"/>
    <w:rsid w:val="005661D8"/>
    <w:rsid w:val="005665F5"/>
    <w:rsid w:val="00571449"/>
    <w:rsid w:val="00571934"/>
    <w:rsid w:val="00571FA7"/>
    <w:rsid w:val="00576387"/>
    <w:rsid w:val="00576677"/>
    <w:rsid w:val="005834F1"/>
    <w:rsid w:val="005861C6"/>
    <w:rsid w:val="00590300"/>
    <w:rsid w:val="005952D8"/>
    <w:rsid w:val="005A15EA"/>
    <w:rsid w:val="005A7625"/>
    <w:rsid w:val="005B0D57"/>
    <w:rsid w:val="005B3EE0"/>
    <w:rsid w:val="005B452F"/>
    <w:rsid w:val="005B52E4"/>
    <w:rsid w:val="005B5EA4"/>
    <w:rsid w:val="005B6728"/>
    <w:rsid w:val="005C0F93"/>
    <w:rsid w:val="005C16FA"/>
    <w:rsid w:val="005C4863"/>
    <w:rsid w:val="005C6826"/>
    <w:rsid w:val="005C7347"/>
    <w:rsid w:val="005D180C"/>
    <w:rsid w:val="005D46A8"/>
    <w:rsid w:val="005D6BEC"/>
    <w:rsid w:val="005E0BDB"/>
    <w:rsid w:val="005E580B"/>
    <w:rsid w:val="005E5C3A"/>
    <w:rsid w:val="005E6F0C"/>
    <w:rsid w:val="005F2723"/>
    <w:rsid w:val="005F4B23"/>
    <w:rsid w:val="005F5510"/>
    <w:rsid w:val="005F7C4E"/>
    <w:rsid w:val="00601C18"/>
    <w:rsid w:val="00601C33"/>
    <w:rsid w:val="00603396"/>
    <w:rsid w:val="006037BA"/>
    <w:rsid w:val="00604F31"/>
    <w:rsid w:val="006050B9"/>
    <w:rsid w:val="0061109B"/>
    <w:rsid w:val="006128F1"/>
    <w:rsid w:val="0061384D"/>
    <w:rsid w:val="006146CB"/>
    <w:rsid w:val="00614D53"/>
    <w:rsid w:val="006153F9"/>
    <w:rsid w:val="0061568D"/>
    <w:rsid w:val="00615BBA"/>
    <w:rsid w:val="00615FE2"/>
    <w:rsid w:val="00621B7F"/>
    <w:rsid w:val="00633F3A"/>
    <w:rsid w:val="00637950"/>
    <w:rsid w:val="00641E9C"/>
    <w:rsid w:val="00642213"/>
    <w:rsid w:val="00643D93"/>
    <w:rsid w:val="00644393"/>
    <w:rsid w:val="00644D8D"/>
    <w:rsid w:val="00646CA5"/>
    <w:rsid w:val="00651DD5"/>
    <w:rsid w:val="006576B2"/>
    <w:rsid w:val="00660C4A"/>
    <w:rsid w:val="00662469"/>
    <w:rsid w:val="0066324A"/>
    <w:rsid w:val="0066725E"/>
    <w:rsid w:val="00672324"/>
    <w:rsid w:val="0067485A"/>
    <w:rsid w:val="00681501"/>
    <w:rsid w:val="0068682D"/>
    <w:rsid w:val="0068693C"/>
    <w:rsid w:val="00693EB5"/>
    <w:rsid w:val="006958EB"/>
    <w:rsid w:val="00695DB8"/>
    <w:rsid w:val="00697C00"/>
    <w:rsid w:val="006A3F19"/>
    <w:rsid w:val="006A66EC"/>
    <w:rsid w:val="006B0798"/>
    <w:rsid w:val="006B1812"/>
    <w:rsid w:val="006B1E97"/>
    <w:rsid w:val="006B23A6"/>
    <w:rsid w:val="006B49D4"/>
    <w:rsid w:val="006B5B3C"/>
    <w:rsid w:val="006B7DC4"/>
    <w:rsid w:val="006C04B6"/>
    <w:rsid w:val="006C4A97"/>
    <w:rsid w:val="006C7C7C"/>
    <w:rsid w:val="006D1D0E"/>
    <w:rsid w:val="006D234D"/>
    <w:rsid w:val="006D3C14"/>
    <w:rsid w:val="006D57E8"/>
    <w:rsid w:val="006E1383"/>
    <w:rsid w:val="006E3C1D"/>
    <w:rsid w:val="006E4344"/>
    <w:rsid w:val="006E4901"/>
    <w:rsid w:val="006E4F4C"/>
    <w:rsid w:val="006E5C01"/>
    <w:rsid w:val="006E5F4F"/>
    <w:rsid w:val="006F4990"/>
    <w:rsid w:val="006F6304"/>
    <w:rsid w:val="00701C0F"/>
    <w:rsid w:val="00702DB1"/>
    <w:rsid w:val="0070359B"/>
    <w:rsid w:val="007068A9"/>
    <w:rsid w:val="00710C18"/>
    <w:rsid w:val="00712FF6"/>
    <w:rsid w:val="007144B3"/>
    <w:rsid w:val="007149E9"/>
    <w:rsid w:val="007166DA"/>
    <w:rsid w:val="0071776F"/>
    <w:rsid w:val="00721A3E"/>
    <w:rsid w:val="00730C4D"/>
    <w:rsid w:val="00741303"/>
    <w:rsid w:val="00741AD4"/>
    <w:rsid w:val="00743650"/>
    <w:rsid w:val="00747839"/>
    <w:rsid w:val="00750505"/>
    <w:rsid w:val="00752534"/>
    <w:rsid w:val="007554E9"/>
    <w:rsid w:val="007557A4"/>
    <w:rsid w:val="007560D5"/>
    <w:rsid w:val="00757217"/>
    <w:rsid w:val="007677B7"/>
    <w:rsid w:val="00767943"/>
    <w:rsid w:val="00774EC0"/>
    <w:rsid w:val="00777A00"/>
    <w:rsid w:val="007818C8"/>
    <w:rsid w:val="0078214E"/>
    <w:rsid w:val="007844C9"/>
    <w:rsid w:val="007855CD"/>
    <w:rsid w:val="007871CE"/>
    <w:rsid w:val="00791D02"/>
    <w:rsid w:val="00794997"/>
    <w:rsid w:val="00794C88"/>
    <w:rsid w:val="00795806"/>
    <w:rsid w:val="00797216"/>
    <w:rsid w:val="007A1645"/>
    <w:rsid w:val="007A460C"/>
    <w:rsid w:val="007A7573"/>
    <w:rsid w:val="007B7EA9"/>
    <w:rsid w:val="007C0139"/>
    <w:rsid w:val="007C5298"/>
    <w:rsid w:val="007C5961"/>
    <w:rsid w:val="007C6311"/>
    <w:rsid w:val="007C6766"/>
    <w:rsid w:val="007C78F0"/>
    <w:rsid w:val="007D05E1"/>
    <w:rsid w:val="007D0F4B"/>
    <w:rsid w:val="007D26D1"/>
    <w:rsid w:val="007D27B6"/>
    <w:rsid w:val="007D34D8"/>
    <w:rsid w:val="007E59F6"/>
    <w:rsid w:val="007E5F63"/>
    <w:rsid w:val="007E6D30"/>
    <w:rsid w:val="007F1094"/>
    <w:rsid w:val="007F6C03"/>
    <w:rsid w:val="007F6EF5"/>
    <w:rsid w:val="008021AA"/>
    <w:rsid w:val="008025FD"/>
    <w:rsid w:val="008033A2"/>
    <w:rsid w:val="00804B61"/>
    <w:rsid w:val="008054A7"/>
    <w:rsid w:val="00805661"/>
    <w:rsid w:val="00805AF0"/>
    <w:rsid w:val="00812BB5"/>
    <w:rsid w:val="008134AC"/>
    <w:rsid w:val="0081545D"/>
    <w:rsid w:val="00816DC7"/>
    <w:rsid w:val="00820FBD"/>
    <w:rsid w:val="00824237"/>
    <w:rsid w:val="00825089"/>
    <w:rsid w:val="00825698"/>
    <w:rsid w:val="00835A24"/>
    <w:rsid w:val="00840289"/>
    <w:rsid w:val="00840965"/>
    <w:rsid w:val="00841EC7"/>
    <w:rsid w:val="0084340C"/>
    <w:rsid w:val="0084479E"/>
    <w:rsid w:val="00845FFC"/>
    <w:rsid w:val="0084609A"/>
    <w:rsid w:val="00846234"/>
    <w:rsid w:val="00847AAC"/>
    <w:rsid w:val="00850352"/>
    <w:rsid w:val="008617F7"/>
    <w:rsid w:val="008716CA"/>
    <w:rsid w:val="00872AB6"/>
    <w:rsid w:val="008731B0"/>
    <w:rsid w:val="00873D40"/>
    <w:rsid w:val="00875F97"/>
    <w:rsid w:val="00877248"/>
    <w:rsid w:val="0088025A"/>
    <w:rsid w:val="00883167"/>
    <w:rsid w:val="00886353"/>
    <w:rsid w:val="00890C3C"/>
    <w:rsid w:val="00891B74"/>
    <w:rsid w:val="00892084"/>
    <w:rsid w:val="008929AB"/>
    <w:rsid w:val="00893FBC"/>
    <w:rsid w:val="008943BE"/>
    <w:rsid w:val="008954D7"/>
    <w:rsid w:val="00895EB8"/>
    <w:rsid w:val="00896BCB"/>
    <w:rsid w:val="008A2A4A"/>
    <w:rsid w:val="008A55BE"/>
    <w:rsid w:val="008A6AB4"/>
    <w:rsid w:val="008A70B8"/>
    <w:rsid w:val="008A7689"/>
    <w:rsid w:val="008B1306"/>
    <w:rsid w:val="008B44F8"/>
    <w:rsid w:val="008B458C"/>
    <w:rsid w:val="008B61C3"/>
    <w:rsid w:val="008B6CFB"/>
    <w:rsid w:val="008B7CAE"/>
    <w:rsid w:val="008C0943"/>
    <w:rsid w:val="008C1965"/>
    <w:rsid w:val="008C7D08"/>
    <w:rsid w:val="008D0926"/>
    <w:rsid w:val="008D0DB8"/>
    <w:rsid w:val="008D41A6"/>
    <w:rsid w:val="008D487F"/>
    <w:rsid w:val="008D5E8A"/>
    <w:rsid w:val="008E0DD6"/>
    <w:rsid w:val="008E1376"/>
    <w:rsid w:val="008E19ED"/>
    <w:rsid w:val="008E1B18"/>
    <w:rsid w:val="008E2591"/>
    <w:rsid w:val="008E3260"/>
    <w:rsid w:val="008E3BB3"/>
    <w:rsid w:val="008E5801"/>
    <w:rsid w:val="008E7BF2"/>
    <w:rsid w:val="008F0762"/>
    <w:rsid w:val="008F3372"/>
    <w:rsid w:val="008F7158"/>
    <w:rsid w:val="00900B25"/>
    <w:rsid w:val="00900C79"/>
    <w:rsid w:val="00900D88"/>
    <w:rsid w:val="009025AC"/>
    <w:rsid w:val="00903040"/>
    <w:rsid w:val="00906CA1"/>
    <w:rsid w:val="009074A1"/>
    <w:rsid w:val="009076B1"/>
    <w:rsid w:val="009101EA"/>
    <w:rsid w:val="00915C65"/>
    <w:rsid w:val="00915C7D"/>
    <w:rsid w:val="00916451"/>
    <w:rsid w:val="009202F8"/>
    <w:rsid w:val="0092239B"/>
    <w:rsid w:val="00922F5E"/>
    <w:rsid w:val="009233A8"/>
    <w:rsid w:val="0092361B"/>
    <w:rsid w:val="0092441E"/>
    <w:rsid w:val="00925669"/>
    <w:rsid w:val="00925AE5"/>
    <w:rsid w:val="00925E53"/>
    <w:rsid w:val="00930A78"/>
    <w:rsid w:val="00931EB4"/>
    <w:rsid w:val="00931FCD"/>
    <w:rsid w:val="00932B28"/>
    <w:rsid w:val="0093401F"/>
    <w:rsid w:val="009342CB"/>
    <w:rsid w:val="00935C58"/>
    <w:rsid w:val="00936C4E"/>
    <w:rsid w:val="0094020B"/>
    <w:rsid w:val="009440F7"/>
    <w:rsid w:val="00952467"/>
    <w:rsid w:val="0095486D"/>
    <w:rsid w:val="009550E5"/>
    <w:rsid w:val="009554F8"/>
    <w:rsid w:val="00955C9C"/>
    <w:rsid w:val="00962F8C"/>
    <w:rsid w:val="00963D32"/>
    <w:rsid w:val="00963DB3"/>
    <w:rsid w:val="00966892"/>
    <w:rsid w:val="00970FC3"/>
    <w:rsid w:val="0097364F"/>
    <w:rsid w:val="00983454"/>
    <w:rsid w:val="009870E3"/>
    <w:rsid w:val="0099012C"/>
    <w:rsid w:val="00993C78"/>
    <w:rsid w:val="00993CAA"/>
    <w:rsid w:val="00993D1A"/>
    <w:rsid w:val="009A042D"/>
    <w:rsid w:val="009A0889"/>
    <w:rsid w:val="009A0A2C"/>
    <w:rsid w:val="009A0F48"/>
    <w:rsid w:val="009A714C"/>
    <w:rsid w:val="009A7150"/>
    <w:rsid w:val="009A7F56"/>
    <w:rsid w:val="009B41CA"/>
    <w:rsid w:val="009C3028"/>
    <w:rsid w:val="009C3103"/>
    <w:rsid w:val="009C4A72"/>
    <w:rsid w:val="009C596D"/>
    <w:rsid w:val="009C5D3E"/>
    <w:rsid w:val="009C6DFB"/>
    <w:rsid w:val="009D092F"/>
    <w:rsid w:val="009D2FE5"/>
    <w:rsid w:val="009D48CF"/>
    <w:rsid w:val="009E0766"/>
    <w:rsid w:val="009E093A"/>
    <w:rsid w:val="009E34FA"/>
    <w:rsid w:val="009E38E0"/>
    <w:rsid w:val="009E5BE5"/>
    <w:rsid w:val="009F0692"/>
    <w:rsid w:val="009F3401"/>
    <w:rsid w:val="009F35CF"/>
    <w:rsid w:val="009F53A2"/>
    <w:rsid w:val="00A039D1"/>
    <w:rsid w:val="00A039FE"/>
    <w:rsid w:val="00A03D44"/>
    <w:rsid w:val="00A045C9"/>
    <w:rsid w:val="00A05BA4"/>
    <w:rsid w:val="00A06018"/>
    <w:rsid w:val="00A072B0"/>
    <w:rsid w:val="00A075D7"/>
    <w:rsid w:val="00A12ED0"/>
    <w:rsid w:val="00A12FCE"/>
    <w:rsid w:val="00A1420B"/>
    <w:rsid w:val="00A15D23"/>
    <w:rsid w:val="00A1712E"/>
    <w:rsid w:val="00A17360"/>
    <w:rsid w:val="00A17843"/>
    <w:rsid w:val="00A20386"/>
    <w:rsid w:val="00A207C2"/>
    <w:rsid w:val="00A21D57"/>
    <w:rsid w:val="00A24A29"/>
    <w:rsid w:val="00A24BAF"/>
    <w:rsid w:val="00A30D6B"/>
    <w:rsid w:val="00A31CA0"/>
    <w:rsid w:val="00A347B3"/>
    <w:rsid w:val="00A37560"/>
    <w:rsid w:val="00A40266"/>
    <w:rsid w:val="00A4216A"/>
    <w:rsid w:val="00A4445C"/>
    <w:rsid w:val="00A456FB"/>
    <w:rsid w:val="00A479A5"/>
    <w:rsid w:val="00A50159"/>
    <w:rsid w:val="00A50BC8"/>
    <w:rsid w:val="00A52318"/>
    <w:rsid w:val="00A53E12"/>
    <w:rsid w:val="00A54D64"/>
    <w:rsid w:val="00A56073"/>
    <w:rsid w:val="00A564DB"/>
    <w:rsid w:val="00A57A56"/>
    <w:rsid w:val="00A63AA7"/>
    <w:rsid w:val="00A6676E"/>
    <w:rsid w:val="00A66E6B"/>
    <w:rsid w:val="00A70E18"/>
    <w:rsid w:val="00A71682"/>
    <w:rsid w:val="00A721FD"/>
    <w:rsid w:val="00A72E82"/>
    <w:rsid w:val="00A757AF"/>
    <w:rsid w:val="00A82258"/>
    <w:rsid w:val="00A82302"/>
    <w:rsid w:val="00A836FE"/>
    <w:rsid w:val="00A85F31"/>
    <w:rsid w:val="00A87329"/>
    <w:rsid w:val="00A87D74"/>
    <w:rsid w:val="00A96B53"/>
    <w:rsid w:val="00A97A91"/>
    <w:rsid w:val="00AA09EA"/>
    <w:rsid w:val="00AA399C"/>
    <w:rsid w:val="00AA4A73"/>
    <w:rsid w:val="00AA4E15"/>
    <w:rsid w:val="00AA7B22"/>
    <w:rsid w:val="00AB0EFE"/>
    <w:rsid w:val="00AC05C4"/>
    <w:rsid w:val="00AC0932"/>
    <w:rsid w:val="00AC0B61"/>
    <w:rsid w:val="00AC3290"/>
    <w:rsid w:val="00AC3344"/>
    <w:rsid w:val="00AC40BC"/>
    <w:rsid w:val="00AC4ABE"/>
    <w:rsid w:val="00AD2D22"/>
    <w:rsid w:val="00AD43AD"/>
    <w:rsid w:val="00AD59DF"/>
    <w:rsid w:val="00AD5A5F"/>
    <w:rsid w:val="00AE15C8"/>
    <w:rsid w:val="00AE16B8"/>
    <w:rsid w:val="00AE299C"/>
    <w:rsid w:val="00AE7947"/>
    <w:rsid w:val="00AF2CF3"/>
    <w:rsid w:val="00AF4ADB"/>
    <w:rsid w:val="00AF546F"/>
    <w:rsid w:val="00B04F65"/>
    <w:rsid w:val="00B133A4"/>
    <w:rsid w:val="00B20AB1"/>
    <w:rsid w:val="00B2137E"/>
    <w:rsid w:val="00B23B35"/>
    <w:rsid w:val="00B23CE7"/>
    <w:rsid w:val="00B259C5"/>
    <w:rsid w:val="00B3294E"/>
    <w:rsid w:val="00B33A43"/>
    <w:rsid w:val="00B3415D"/>
    <w:rsid w:val="00B356F2"/>
    <w:rsid w:val="00B35A3E"/>
    <w:rsid w:val="00B411A2"/>
    <w:rsid w:val="00B424B6"/>
    <w:rsid w:val="00B4415F"/>
    <w:rsid w:val="00B4466A"/>
    <w:rsid w:val="00B45A9C"/>
    <w:rsid w:val="00B46074"/>
    <w:rsid w:val="00B4673F"/>
    <w:rsid w:val="00B50395"/>
    <w:rsid w:val="00B62437"/>
    <w:rsid w:val="00B63837"/>
    <w:rsid w:val="00B649A3"/>
    <w:rsid w:val="00B64D40"/>
    <w:rsid w:val="00B651D6"/>
    <w:rsid w:val="00B65314"/>
    <w:rsid w:val="00B71741"/>
    <w:rsid w:val="00B71D46"/>
    <w:rsid w:val="00B73C62"/>
    <w:rsid w:val="00B74D9E"/>
    <w:rsid w:val="00B802D7"/>
    <w:rsid w:val="00B808F8"/>
    <w:rsid w:val="00B83254"/>
    <w:rsid w:val="00B84A6F"/>
    <w:rsid w:val="00B90855"/>
    <w:rsid w:val="00B90B4D"/>
    <w:rsid w:val="00B91F86"/>
    <w:rsid w:val="00B938F6"/>
    <w:rsid w:val="00B93D76"/>
    <w:rsid w:val="00B9527C"/>
    <w:rsid w:val="00BA049A"/>
    <w:rsid w:val="00BA1E4B"/>
    <w:rsid w:val="00BA53E3"/>
    <w:rsid w:val="00BA75F8"/>
    <w:rsid w:val="00BB055D"/>
    <w:rsid w:val="00BB1672"/>
    <w:rsid w:val="00BB3E62"/>
    <w:rsid w:val="00BB5B90"/>
    <w:rsid w:val="00BB632C"/>
    <w:rsid w:val="00BC0722"/>
    <w:rsid w:val="00BC2B65"/>
    <w:rsid w:val="00BC4523"/>
    <w:rsid w:val="00BC4C5C"/>
    <w:rsid w:val="00BC5948"/>
    <w:rsid w:val="00BC7A66"/>
    <w:rsid w:val="00BD1AC3"/>
    <w:rsid w:val="00BD328C"/>
    <w:rsid w:val="00BD4673"/>
    <w:rsid w:val="00BD4713"/>
    <w:rsid w:val="00BE1B67"/>
    <w:rsid w:val="00BE630A"/>
    <w:rsid w:val="00BE7791"/>
    <w:rsid w:val="00BF1FDA"/>
    <w:rsid w:val="00BF4B42"/>
    <w:rsid w:val="00BF4FFF"/>
    <w:rsid w:val="00BF57DE"/>
    <w:rsid w:val="00BF5AF4"/>
    <w:rsid w:val="00BF6187"/>
    <w:rsid w:val="00C00003"/>
    <w:rsid w:val="00C0273C"/>
    <w:rsid w:val="00C04AA6"/>
    <w:rsid w:val="00C05F4B"/>
    <w:rsid w:val="00C073A8"/>
    <w:rsid w:val="00C10369"/>
    <w:rsid w:val="00C12149"/>
    <w:rsid w:val="00C13FA2"/>
    <w:rsid w:val="00C144D5"/>
    <w:rsid w:val="00C17B36"/>
    <w:rsid w:val="00C202B1"/>
    <w:rsid w:val="00C25E99"/>
    <w:rsid w:val="00C262F4"/>
    <w:rsid w:val="00C30C3D"/>
    <w:rsid w:val="00C3196C"/>
    <w:rsid w:val="00C35ED7"/>
    <w:rsid w:val="00C404EF"/>
    <w:rsid w:val="00C40B7C"/>
    <w:rsid w:val="00C42AFA"/>
    <w:rsid w:val="00C50026"/>
    <w:rsid w:val="00C501FD"/>
    <w:rsid w:val="00C51318"/>
    <w:rsid w:val="00C541C1"/>
    <w:rsid w:val="00C54320"/>
    <w:rsid w:val="00C545F6"/>
    <w:rsid w:val="00C54B6E"/>
    <w:rsid w:val="00C575EE"/>
    <w:rsid w:val="00C646F6"/>
    <w:rsid w:val="00C663EB"/>
    <w:rsid w:val="00C67D61"/>
    <w:rsid w:val="00C712D6"/>
    <w:rsid w:val="00C71513"/>
    <w:rsid w:val="00C74AB3"/>
    <w:rsid w:val="00C76775"/>
    <w:rsid w:val="00C77AB9"/>
    <w:rsid w:val="00C80D3B"/>
    <w:rsid w:val="00C8280D"/>
    <w:rsid w:val="00C84345"/>
    <w:rsid w:val="00C933F3"/>
    <w:rsid w:val="00C96F18"/>
    <w:rsid w:val="00C97C69"/>
    <w:rsid w:val="00CA0916"/>
    <w:rsid w:val="00CA7887"/>
    <w:rsid w:val="00CB23C7"/>
    <w:rsid w:val="00CB3B4A"/>
    <w:rsid w:val="00CB584B"/>
    <w:rsid w:val="00CC39BC"/>
    <w:rsid w:val="00CC4DE4"/>
    <w:rsid w:val="00CC66C3"/>
    <w:rsid w:val="00CD0622"/>
    <w:rsid w:val="00CD113A"/>
    <w:rsid w:val="00CD50C8"/>
    <w:rsid w:val="00CD6AF0"/>
    <w:rsid w:val="00CD6FC5"/>
    <w:rsid w:val="00CE4EE4"/>
    <w:rsid w:val="00CE5542"/>
    <w:rsid w:val="00CF1600"/>
    <w:rsid w:val="00CF3526"/>
    <w:rsid w:val="00CF6A36"/>
    <w:rsid w:val="00CF7D7E"/>
    <w:rsid w:val="00D060DC"/>
    <w:rsid w:val="00D07A3B"/>
    <w:rsid w:val="00D07B47"/>
    <w:rsid w:val="00D13CB7"/>
    <w:rsid w:val="00D13DF0"/>
    <w:rsid w:val="00D15D18"/>
    <w:rsid w:val="00D30578"/>
    <w:rsid w:val="00D32FEB"/>
    <w:rsid w:val="00D360A8"/>
    <w:rsid w:val="00D4000B"/>
    <w:rsid w:val="00D43AF5"/>
    <w:rsid w:val="00D52800"/>
    <w:rsid w:val="00D539FC"/>
    <w:rsid w:val="00D57269"/>
    <w:rsid w:val="00D60DF0"/>
    <w:rsid w:val="00D6417D"/>
    <w:rsid w:val="00D64E29"/>
    <w:rsid w:val="00D64E35"/>
    <w:rsid w:val="00D667FB"/>
    <w:rsid w:val="00D66E66"/>
    <w:rsid w:val="00D71201"/>
    <w:rsid w:val="00D71439"/>
    <w:rsid w:val="00D71539"/>
    <w:rsid w:val="00D72E27"/>
    <w:rsid w:val="00D77C41"/>
    <w:rsid w:val="00D8087D"/>
    <w:rsid w:val="00D84F35"/>
    <w:rsid w:val="00D8706C"/>
    <w:rsid w:val="00D90371"/>
    <w:rsid w:val="00D9122C"/>
    <w:rsid w:val="00D92A95"/>
    <w:rsid w:val="00D95C12"/>
    <w:rsid w:val="00D97A01"/>
    <w:rsid w:val="00D97DA2"/>
    <w:rsid w:val="00DA0860"/>
    <w:rsid w:val="00DA1F72"/>
    <w:rsid w:val="00DA25E6"/>
    <w:rsid w:val="00DA553F"/>
    <w:rsid w:val="00DB03A1"/>
    <w:rsid w:val="00DB22AE"/>
    <w:rsid w:val="00DB24B9"/>
    <w:rsid w:val="00DB2D5B"/>
    <w:rsid w:val="00DB3B39"/>
    <w:rsid w:val="00DB3B3C"/>
    <w:rsid w:val="00DB49A8"/>
    <w:rsid w:val="00DC009D"/>
    <w:rsid w:val="00DC068A"/>
    <w:rsid w:val="00DC0D5B"/>
    <w:rsid w:val="00DC3980"/>
    <w:rsid w:val="00DC43B2"/>
    <w:rsid w:val="00DC534C"/>
    <w:rsid w:val="00DD0A8A"/>
    <w:rsid w:val="00DD58D2"/>
    <w:rsid w:val="00DD6F08"/>
    <w:rsid w:val="00DD737B"/>
    <w:rsid w:val="00DD76FD"/>
    <w:rsid w:val="00DE0454"/>
    <w:rsid w:val="00DE6FDE"/>
    <w:rsid w:val="00DF4DA1"/>
    <w:rsid w:val="00DF5114"/>
    <w:rsid w:val="00DF53B0"/>
    <w:rsid w:val="00DF5830"/>
    <w:rsid w:val="00DF6103"/>
    <w:rsid w:val="00DF6331"/>
    <w:rsid w:val="00E00CD6"/>
    <w:rsid w:val="00E027D8"/>
    <w:rsid w:val="00E041D0"/>
    <w:rsid w:val="00E1337C"/>
    <w:rsid w:val="00E14B0A"/>
    <w:rsid w:val="00E17974"/>
    <w:rsid w:val="00E25FF6"/>
    <w:rsid w:val="00E311EB"/>
    <w:rsid w:val="00E327D5"/>
    <w:rsid w:val="00E357C0"/>
    <w:rsid w:val="00E37138"/>
    <w:rsid w:val="00E44B77"/>
    <w:rsid w:val="00E46682"/>
    <w:rsid w:val="00E50D75"/>
    <w:rsid w:val="00E51EE0"/>
    <w:rsid w:val="00E534F8"/>
    <w:rsid w:val="00E542BE"/>
    <w:rsid w:val="00E54CE5"/>
    <w:rsid w:val="00E577B0"/>
    <w:rsid w:val="00E6085D"/>
    <w:rsid w:val="00E611A4"/>
    <w:rsid w:val="00E62283"/>
    <w:rsid w:val="00E626AB"/>
    <w:rsid w:val="00E6297D"/>
    <w:rsid w:val="00E65CAC"/>
    <w:rsid w:val="00E67EB5"/>
    <w:rsid w:val="00E73B76"/>
    <w:rsid w:val="00E743FE"/>
    <w:rsid w:val="00E75796"/>
    <w:rsid w:val="00E80E20"/>
    <w:rsid w:val="00E87EB0"/>
    <w:rsid w:val="00E903D0"/>
    <w:rsid w:val="00E92455"/>
    <w:rsid w:val="00E9273B"/>
    <w:rsid w:val="00E92810"/>
    <w:rsid w:val="00E94A6F"/>
    <w:rsid w:val="00E96AD9"/>
    <w:rsid w:val="00EA067B"/>
    <w:rsid w:val="00EA223E"/>
    <w:rsid w:val="00EA7DD2"/>
    <w:rsid w:val="00EB103F"/>
    <w:rsid w:val="00EB149F"/>
    <w:rsid w:val="00EB2AE0"/>
    <w:rsid w:val="00EB357A"/>
    <w:rsid w:val="00EB54E4"/>
    <w:rsid w:val="00EB5A50"/>
    <w:rsid w:val="00EC1BCA"/>
    <w:rsid w:val="00EC2D65"/>
    <w:rsid w:val="00EC7313"/>
    <w:rsid w:val="00ED03FF"/>
    <w:rsid w:val="00ED287B"/>
    <w:rsid w:val="00ED70F1"/>
    <w:rsid w:val="00EE140D"/>
    <w:rsid w:val="00EE1D61"/>
    <w:rsid w:val="00EE48C4"/>
    <w:rsid w:val="00EE5D78"/>
    <w:rsid w:val="00EF0C2D"/>
    <w:rsid w:val="00EF33A6"/>
    <w:rsid w:val="00EF48DE"/>
    <w:rsid w:val="00EF7310"/>
    <w:rsid w:val="00F04628"/>
    <w:rsid w:val="00F05A4A"/>
    <w:rsid w:val="00F12D7F"/>
    <w:rsid w:val="00F14403"/>
    <w:rsid w:val="00F16D14"/>
    <w:rsid w:val="00F21025"/>
    <w:rsid w:val="00F23621"/>
    <w:rsid w:val="00F31B1C"/>
    <w:rsid w:val="00F347C7"/>
    <w:rsid w:val="00F35E46"/>
    <w:rsid w:val="00F4088B"/>
    <w:rsid w:val="00F42226"/>
    <w:rsid w:val="00F428BF"/>
    <w:rsid w:val="00F43010"/>
    <w:rsid w:val="00F450D6"/>
    <w:rsid w:val="00F45A18"/>
    <w:rsid w:val="00F45E6F"/>
    <w:rsid w:val="00F47C95"/>
    <w:rsid w:val="00F53C91"/>
    <w:rsid w:val="00F54E82"/>
    <w:rsid w:val="00F555D6"/>
    <w:rsid w:val="00F60855"/>
    <w:rsid w:val="00F61FB5"/>
    <w:rsid w:val="00F64AD7"/>
    <w:rsid w:val="00F6701C"/>
    <w:rsid w:val="00F73650"/>
    <w:rsid w:val="00F738A1"/>
    <w:rsid w:val="00F747D5"/>
    <w:rsid w:val="00F80E95"/>
    <w:rsid w:val="00F8121F"/>
    <w:rsid w:val="00F814C6"/>
    <w:rsid w:val="00F82DDC"/>
    <w:rsid w:val="00F84A81"/>
    <w:rsid w:val="00F8526D"/>
    <w:rsid w:val="00F8705A"/>
    <w:rsid w:val="00F955DF"/>
    <w:rsid w:val="00FA146D"/>
    <w:rsid w:val="00FA3635"/>
    <w:rsid w:val="00FA53A0"/>
    <w:rsid w:val="00FA6C11"/>
    <w:rsid w:val="00FA7C70"/>
    <w:rsid w:val="00FA7CC1"/>
    <w:rsid w:val="00FB11DC"/>
    <w:rsid w:val="00FB11E2"/>
    <w:rsid w:val="00FB216D"/>
    <w:rsid w:val="00FB37F9"/>
    <w:rsid w:val="00FB3DB2"/>
    <w:rsid w:val="00FB72EA"/>
    <w:rsid w:val="00FC0646"/>
    <w:rsid w:val="00FC21D5"/>
    <w:rsid w:val="00FC4746"/>
    <w:rsid w:val="00FC5250"/>
    <w:rsid w:val="00FC69B0"/>
    <w:rsid w:val="00FC7126"/>
    <w:rsid w:val="00FD0282"/>
    <w:rsid w:val="00FD2F6B"/>
    <w:rsid w:val="00FD507D"/>
    <w:rsid w:val="00FD5FEE"/>
    <w:rsid w:val="00FD67F6"/>
    <w:rsid w:val="00FE12E2"/>
    <w:rsid w:val="00FE2B35"/>
    <w:rsid w:val="00FE2C97"/>
    <w:rsid w:val="00FE34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5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505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75050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505"/>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750505"/>
    <w:rPr>
      <w:rFonts w:ascii="Arial" w:eastAsia="Times New Roman" w:hAnsi="Arial" w:cs="Arial"/>
      <w:b/>
      <w:bCs/>
      <w:sz w:val="26"/>
      <w:szCs w:val="26"/>
      <w:lang w:eastAsia="ru-RU"/>
    </w:rPr>
  </w:style>
  <w:style w:type="character" w:styleId="a3">
    <w:name w:val="Hyperlink"/>
    <w:basedOn w:val="a0"/>
    <w:semiHidden/>
    <w:unhideWhenUsed/>
    <w:rsid w:val="00750505"/>
    <w:rPr>
      <w:color w:val="0000FF"/>
      <w:u w:val="single"/>
    </w:rPr>
  </w:style>
  <w:style w:type="paragraph" w:styleId="a4">
    <w:name w:val="footnote text"/>
    <w:basedOn w:val="a"/>
    <w:link w:val="a5"/>
    <w:unhideWhenUsed/>
    <w:rsid w:val="00750505"/>
    <w:rPr>
      <w:sz w:val="20"/>
      <w:szCs w:val="20"/>
    </w:rPr>
  </w:style>
  <w:style w:type="character" w:customStyle="1" w:styleId="a5">
    <w:name w:val="Текст сноски Знак"/>
    <w:basedOn w:val="a0"/>
    <w:link w:val="a4"/>
    <w:rsid w:val="00750505"/>
    <w:rPr>
      <w:rFonts w:ascii="Times New Roman" w:eastAsia="Times New Roman" w:hAnsi="Times New Roman" w:cs="Times New Roman"/>
      <w:sz w:val="20"/>
      <w:szCs w:val="20"/>
      <w:lang w:eastAsia="ru-RU"/>
    </w:rPr>
  </w:style>
  <w:style w:type="paragraph" w:styleId="a6">
    <w:name w:val="Title"/>
    <w:basedOn w:val="a"/>
    <w:link w:val="a7"/>
    <w:qFormat/>
    <w:rsid w:val="00750505"/>
    <w:pPr>
      <w:jc w:val="center"/>
    </w:pPr>
    <w:rPr>
      <w:sz w:val="28"/>
      <w:szCs w:val="20"/>
    </w:rPr>
  </w:style>
  <w:style w:type="character" w:customStyle="1" w:styleId="a7">
    <w:name w:val="Название Знак"/>
    <w:basedOn w:val="a0"/>
    <w:link w:val="a6"/>
    <w:rsid w:val="00750505"/>
    <w:rPr>
      <w:rFonts w:ascii="Times New Roman" w:eastAsia="Times New Roman" w:hAnsi="Times New Roman" w:cs="Times New Roman"/>
      <w:sz w:val="28"/>
      <w:szCs w:val="20"/>
      <w:lang w:eastAsia="ru-RU"/>
    </w:rPr>
  </w:style>
  <w:style w:type="paragraph" w:styleId="a8">
    <w:name w:val="Body Text"/>
    <w:basedOn w:val="a"/>
    <w:link w:val="a9"/>
    <w:semiHidden/>
    <w:unhideWhenUsed/>
    <w:rsid w:val="00750505"/>
    <w:pPr>
      <w:spacing w:after="120"/>
    </w:pPr>
    <w:rPr>
      <w:sz w:val="20"/>
      <w:szCs w:val="20"/>
    </w:rPr>
  </w:style>
  <w:style w:type="character" w:customStyle="1" w:styleId="a9">
    <w:name w:val="Основной текст Знак"/>
    <w:basedOn w:val="a0"/>
    <w:link w:val="a8"/>
    <w:semiHidden/>
    <w:rsid w:val="00750505"/>
    <w:rPr>
      <w:rFonts w:ascii="Times New Roman" w:eastAsia="Times New Roman" w:hAnsi="Times New Roman" w:cs="Times New Roman"/>
      <w:sz w:val="20"/>
      <w:szCs w:val="20"/>
      <w:lang w:eastAsia="ru-RU"/>
    </w:rPr>
  </w:style>
  <w:style w:type="paragraph" w:styleId="31">
    <w:name w:val="Body Text 3"/>
    <w:basedOn w:val="a"/>
    <w:link w:val="32"/>
    <w:unhideWhenUsed/>
    <w:rsid w:val="00750505"/>
    <w:pPr>
      <w:spacing w:after="120"/>
    </w:pPr>
    <w:rPr>
      <w:sz w:val="16"/>
      <w:szCs w:val="16"/>
    </w:rPr>
  </w:style>
  <w:style w:type="character" w:customStyle="1" w:styleId="32">
    <w:name w:val="Основной текст 3 Знак"/>
    <w:basedOn w:val="a0"/>
    <w:link w:val="31"/>
    <w:rsid w:val="00750505"/>
    <w:rPr>
      <w:rFonts w:ascii="Times New Roman" w:eastAsia="Times New Roman" w:hAnsi="Times New Roman" w:cs="Times New Roman"/>
      <w:sz w:val="16"/>
      <w:szCs w:val="16"/>
      <w:lang w:eastAsia="ru-RU"/>
    </w:rPr>
  </w:style>
  <w:style w:type="paragraph" w:styleId="aa">
    <w:name w:val="List Paragraph"/>
    <w:basedOn w:val="a"/>
    <w:uiPriority w:val="34"/>
    <w:qFormat/>
    <w:rsid w:val="00750505"/>
    <w:pPr>
      <w:ind w:left="720"/>
      <w:contextualSpacing/>
    </w:pPr>
  </w:style>
  <w:style w:type="paragraph" w:customStyle="1" w:styleId="ConsPlusNormal">
    <w:name w:val="ConsPlusNormal"/>
    <w:uiPriority w:val="99"/>
    <w:rsid w:val="00750505"/>
    <w:pPr>
      <w:autoSpaceDE w:val="0"/>
      <w:autoSpaceDN w:val="0"/>
      <w:adjustRightInd w:val="0"/>
      <w:spacing w:after="0" w:line="240" w:lineRule="auto"/>
    </w:pPr>
    <w:rPr>
      <w:rFonts w:ascii="Times New Roman" w:hAnsi="Times New Roman" w:cs="Times New Roman"/>
      <w:sz w:val="24"/>
      <w:szCs w:val="24"/>
    </w:rPr>
  </w:style>
  <w:style w:type="character" w:styleId="ab">
    <w:name w:val="footnote reference"/>
    <w:unhideWhenUsed/>
    <w:rsid w:val="00750505"/>
    <w:rPr>
      <w:vertAlign w:val="superscript"/>
    </w:rPr>
  </w:style>
  <w:style w:type="paragraph" w:styleId="HTML">
    <w:name w:val="HTML Preformatted"/>
    <w:basedOn w:val="a"/>
    <w:link w:val="HTML0"/>
    <w:semiHidden/>
    <w:rsid w:val="006E4901"/>
    <w:rPr>
      <w:rFonts w:ascii="Courier New" w:hAnsi="Courier New" w:cs="Courier New"/>
      <w:sz w:val="20"/>
      <w:szCs w:val="20"/>
    </w:rPr>
  </w:style>
  <w:style w:type="character" w:customStyle="1" w:styleId="HTML0">
    <w:name w:val="Стандартный HTML Знак"/>
    <w:basedOn w:val="a0"/>
    <w:link w:val="HTML"/>
    <w:semiHidden/>
    <w:rsid w:val="006E4901"/>
    <w:rPr>
      <w:rFonts w:ascii="Courier New" w:eastAsia="Times New Roman" w:hAnsi="Courier New" w:cs="Courier New"/>
      <w:sz w:val="20"/>
      <w:szCs w:val="20"/>
      <w:lang w:eastAsia="ru-RU"/>
    </w:rPr>
  </w:style>
  <w:style w:type="paragraph" w:styleId="2">
    <w:name w:val="Body Text 2"/>
    <w:basedOn w:val="a"/>
    <w:link w:val="20"/>
    <w:semiHidden/>
    <w:rsid w:val="00AD2D22"/>
    <w:pPr>
      <w:spacing w:after="120" w:line="480" w:lineRule="auto"/>
    </w:pPr>
    <w:rPr>
      <w:sz w:val="20"/>
      <w:szCs w:val="20"/>
    </w:rPr>
  </w:style>
  <w:style w:type="character" w:customStyle="1" w:styleId="20">
    <w:name w:val="Основной текст 2 Знак"/>
    <w:basedOn w:val="a0"/>
    <w:link w:val="2"/>
    <w:semiHidden/>
    <w:rsid w:val="00AD2D22"/>
    <w:rPr>
      <w:rFonts w:ascii="Times New Roman" w:eastAsia="Times New Roman" w:hAnsi="Times New Roman" w:cs="Times New Roman"/>
      <w:sz w:val="20"/>
      <w:szCs w:val="20"/>
      <w:lang w:eastAsia="ru-RU"/>
    </w:rPr>
  </w:style>
  <w:style w:type="paragraph" w:customStyle="1" w:styleId="p3">
    <w:name w:val="p3"/>
    <w:basedOn w:val="a"/>
    <w:rsid w:val="004673CF"/>
    <w:pPr>
      <w:spacing w:before="100" w:beforeAutospacing="1" w:after="100" w:afterAutospacing="1"/>
    </w:pPr>
  </w:style>
  <w:style w:type="character" w:customStyle="1" w:styleId="s1">
    <w:name w:val="s1"/>
    <w:basedOn w:val="a0"/>
    <w:rsid w:val="004673CF"/>
  </w:style>
  <w:style w:type="paragraph" w:styleId="ac">
    <w:name w:val="Balloon Text"/>
    <w:basedOn w:val="a"/>
    <w:link w:val="ad"/>
    <w:uiPriority w:val="99"/>
    <w:semiHidden/>
    <w:unhideWhenUsed/>
    <w:rsid w:val="004B1C91"/>
    <w:rPr>
      <w:rFonts w:ascii="Tahoma" w:hAnsi="Tahoma" w:cs="Tahoma"/>
      <w:sz w:val="16"/>
      <w:szCs w:val="16"/>
    </w:rPr>
  </w:style>
  <w:style w:type="character" w:customStyle="1" w:styleId="ad">
    <w:name w:val="Текст выноски Знак"/>
    <w:basedOn w:val="a0"/>
    <w:link w:val="ac"/>
    <w:uiPriority w:val="99"/>
    <w:semiHidden/>
    <w:rsid w:val="004B1C91"/>
    <w:rPr>
      <w:rFonts w:ascii="Tahoma" w:eastAsia="Times New Roman" w:hAnsi="Tahoma" w:cs="Tahoma"/>
      <w:sz w:val="16"/>
      <w:szCs w:val="16"/>
      <w:lang w:eastAsia="ru-RU"/>
    </w:rPr>
  </w:style>
  <w:style w:type="paragraph" w:customStyle="1" w:styleId="p2">
    <w:name w:val="p2"/>
    <w:basedOn w:val="a"/>
    <w:rsid w:val="00344177"/>
    <w:pPr>
      <w:spacing w:before="100" w:beforeAutospacing="1" w:after="100" w:afterAutospacing="1"/>
    </w:pPr>
  </w:style>
  <w:style w:type="character" w:styleId="ae">
    <w:name w:val="annotation reference"/>
    <w:basedOn w:val="a0"/>
    <w:uiPriority w:val="99"/>
    <w:semiHidden/>
    <w:unhideWhenUsed/>
    <w:rsid w:val="00F8121F"/>
    <w:rPr>
      <w:sz w:val="16"/>
      <w:szCs w:val="16"/>
    </w:rPr>
  </w:style>
  <w:style w:type="paragraph" w:styleId="af">
    <w:name w:val="annotation text"/>
    <w:basedOn w:val="a"/>
    <w:link w:val="af0"/>
    <w:uiPriority w:val="99"/>
    <w:semiHidden/>
    <w:unhideWhenUsed/>
    <w:rsid w:val="00F8121F"/>
    <w:rPr>
      <w:sz w:val="20"/>
      <w:szCs w:val="20"/>
    </w:rPr>
  </w:style>
  <w:style w:type="character" w:customStyle="1" w:styleId="af0">
    <w:name w:val="Текст примечания Знак"/>
    <w:basedOn w:val="a0"/>
    <w:link w:val="af"/>
    <w:uiPriority w:val="99"/>
    <w:semiHidden/>
    <w:rsid w:val="00F8121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F8121F"/>
    <w:rPr>
      <w:b/>
      <w:bCs/>
    </w:rPr>
  </w:style>
  <w:style w:type="character" w:customStyle="1" w:styleId="af2">
    <w:name w:val="Тема примечания Знак"/>
    <w:basedOn w:val="af0"/>
    <w:link w:val="af1"/>
    <w:uiPriority w:val="99"/>
    <w:semiHidden/>
    <w:rsid w:val="00F8121F"/>
    <w:rPr>
      <w:b/>
      <w:bCs/>
    </w:rPr>
  </w:style>
  <w:style w:type="character" w:styleId="af3">
    <w:name w:val="Emphasis"/>
    <w:qFormat/>
    <w:rsid w:val="008C1965"/>
    <w:rPr>
      <w:i/>
      <w:iCs/>
    </w:rPr>
  </w:style>
  <w:style w:type="paragraph" w:customStyle="1" w:styleId="ConsPlusTitle">
    <w:name w:val="ConsPlusTitle"/>
    <w:uiPriority w:val="99"/>
    <w:rsid w:val="008C1965"/>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895EB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header"/>
    <w:basedOn w:val="a"/>
    <w:link w:val="af5"/>
    <w:uiPriority w:val="99"/>
    <w:rsid w:val="00895EB8"/>
    <w:pPr>
      <w:tabs>
        <w:tab w:val="center" w:pos="4677"/>
        <w:tab w:val="right" w:pos="9355"/>
      </w:tabs>
    </w:pPr>
  </w:style>
  <w:style w:type="character" w:customStyle="1" w:styleId="af5">
    <w:name w:val="Верхний колонтитул Знак"/>
    <w:basedOn w:val="a0"/>
    <w:link w:val="af4"/>
    <w:uiPriority w:val="99"/>
    <w:rsid w:val="00895EB8"/>
    <w:rPr>
      <w:rFonts w:ascii="Times New Roman" w:eastAsia="Times New Roman" w:hAnsi="Times New Roman" w:cs="Times New Roman"/>
      <w:sz w:val="24"/>
      <w:szCs w:val="24"/>
      <w:lang w:eastAsia="ru-RU"/>
    </w:rPr>
  </w:style>
  <w:style w:type="character" w:styleId="af6">
    <w:name w:val="page number"/>
    <w:basedOn w:val="a0"/>
    <w:rsid w:val="00895EB8"/>
  </w:style>
  <w:style w:type="character" w:customStyle="1" w:styleId="blk3">
    <w:name w:val="blk3"/>
    <w:rsid w:val="00895EB8"/>
    <w:rPr>
      <w:vanish w:val="0"/>
      <w:webHidden w:val="0"/>
      <w:specVanish w:val="0"/>
    </w:rPr>
  </w:style>
  <w:style w:type="paragraph" w:styleId="af7">
    <w:name w:val="footer"/>
    <w:basedOn w:val="a"/>
    <w:link w:val="af8"/>
    <w:rsid w:val="00895EB8"/>
    <w:pPr>
      <w:tabs>
        <w:tab w:val="center" w:pos="4677"/>
        <w:tab w:val="right" w:pos="9355"/>
      </w:tabs>
    </w:pPr>
  </w:style>
  <w:style w:type="character" w:customStyle="1" w:styleId="af8">
    <w:name w:val="Нижний колонтитул Знак"/>
    <w:basedOn w:val="a0"/>
    <w:link w:val="af7"/>
    <w:rsid w:val="00895EB8"/>
    <w:rPr>
      <w:rFonts w:ascii="Times New Roman" w:eastAsia="Times New Roman" w:hAnsi="Times New Roman" w:cs="Times New Roman"/>
      <w:sz w:val="24"/>
      <w:szCs w:val="24"/>
    </w:rPr>
  </w:style>
  <w:style w:type="paragraph" w:customStyle="1" w:styleId="formattext">
    <w:name w:val="formattext"/>
    <w:basedOn w:val="a"/>
    <w:rsid w:val="00895EB8"/>
    <w:pPr>
      <w:spacing w:before="100" w:beforeAutospacing="1" w:after="100" w:afterAutospacing="1"/>
    </w:pPr>
  </w:style>
  <w:style w:type="paragraph" w:customStyle="1" w:styleId="ConsNormal">
    <w:name w:val="ConsNormal"/>
    <w:link w:val="ConsNormal0"/>
    <w:uiPriority w:val="99"/>
    <w:rsid w:val="00454D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uiPriority w:val="99"/>
    <w:semiHidden/>
    <w:unhideWhenUsed/>
    <w:rsid w:val="002252C0"/>
    <w:pPr>
      <w:spacing w:after="120"/>
      <w:ind w:left="283"/>
    </w:pPr>
  </w:style>
  <w:style w:type="character" w:customStyle="1" w:styleId="afa">
    <w:name w:val="Основной текст с отступом Знак"/>
    <w:basedOn w:val="a0"/>
    <w:link w:val="af9"/>
    <w:uiPriority w:val="99"/>
    <w:semiHidden/>
    <w:rsid w:val="002252C0"/>
    <w:rPr>
      <w:rFonts w:ascii="Times New Roman" w:eastAsia="Times New Roman" w:hAnsi="Times New Roman" w:cs="Times New Roman"/>
      <w:sz w:val="24"/>
      <w:szCs w:val="24"/>
      <w:lang w:eastAsia="ru-RU"/>
    </w:rPr>
  </w:style>
  <w:style w:type="character" w:styleId="afb">
    <w:name w:val="Strong"/>
    <w:basedOn w:val="a0"/>
    <w:uiPriority w:val="99"/>
    <w:qFormat/>
    <w:rsid w:val="002252C0"/>
    <w:rPr>
      <w:b/>
      <w:bCs/>
    </w:rPr>
  </w:style>
  <w:style w:type="character" w:customStyle="1" w:styleId="ConsNormal0">
    <w:name w:val="ConsNormal Знак"/>
    <w:basedOn w:val="a0"/>
    <w:link w:val="ConsNormal"/>
    <w:uiPriority w:val="99"/>
    <w:rsid w:val="002252C0"/>
    <w:rPr>
      <w:rFonts w:ascii="Arial" w:eastAsia="Times New Roman" w:hAnsi="Arial" w:cs="Arial"/>
      <w:sz w:val="20"/>
      <w:szCs w:val="20"/>
      <w:lang w:eastAsia="ru-RU"/>
    </w:rPr>
  </w:style>
  <w:style w:type="character" w:customStyle="1" w:styleId="apple-converted-space">
    <w:name w:val="apple-converted-space"/>
    <w:basedOn w:val="a0"/>
    <w:rsid w:val="002252C0"/>
  </w:style>
  <w:style w:type="paragraph" w:customStyle="1" w:styleId="s15">
    <w:name w:val="s_15"/>
    <w:basedOn w:val="a"/>
    <w:rsid w:val="002252C0"/>
    <w:pPr>
      <w:spacing w:before="100" w:beforeAutospacing="1" w:after="100" w:afterAutospacing="1"/>
    </w:pPr>
  </w:style>
  <w:style w:type="paragraph" w:customStyle="1" w:styleId="s10">
    <w:name w:val="s_1"/>
    <w:basedOn w:val="a"/>
    <w:rsid w:val="002252C0"/>
    <w:pPr>
      <w:spacing w:before="100" w:beforeAutospacing="1" w:after="100" w:afterAutospacing="1"/>
    </w:pPr>
  </w:style>
  <w:style w:type="paragraph" w:customStyle="1" w:styleId="Standard">
    <w:name w:val="Standard"/>
    <w:uiPriority w:val="99"/>
    <w:rsid w:val="002252C0"/>
    <w:pPr>
      <w:suppressAutoHyphens/>
      <w:autoSpaceDN w:val="0"/>
      <w:spacing w:after="0" w:line="240" w:lineRule="auto"/>
    </w:pPr>
    <w:rPr>
      <w:rFonts w:ascii="Times New Roman" w:eastAsia="Calibri" w:hAnsi="Times New Roman" w:cs="Times New Roman"/>
      <w:kern w:val="3"/>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6671">
      <w:bodyDiv w:val="1"/>
      <w:marLeft w:val="0"/>
      <w:marRight w:val="0"/>
      <w:marTop w:val="0"/>
      <w:marBottom w:val="0"/>
      <w:divBdr>
        <w:top w:val="none" w:sz="0" w:space="0" w:color="auto"/>
        <w:left w:val="none" w:sz="0" w:space="0" w:color="auto"/>
        <w:bottom w:val="none" w:sz="0" w:space="0" w:color="auto"/>
        <w:right w:val="none" w:sz="0" w:space="0" w:color="auto"/>
      </w:divBdr>
    </w:div>
    <w:div w:id="116994516">
      <w:bodyDiv w:val="1"/>
      <w:marLeft w:val="0"/>
      <w:marRight w:val="0"/>
      <w:marTop w:val="0"/>
      <w:marBottom w:val="0"/>
      <w:divBdr>
        <w:top w:val="none" w:sz="0" w:space="0" w:color="auto"/>
        <w:left w:val="none" w:sz="0" w:space="0" w:color="auto"/>
        <w:bottom w:val="none" w:sz="0" w:space="0" w:color="auto"/>
        <w:right w:val="none" w:sz="0" w:space="0" w:color="auto"/>
      </w:divBdr>
    </w:div>
    <w:div w:id="144249868">
      <w:bodyDiv w:val="1"/>
      <w:marLeft w:val="0"/>
      <w:marRight w:val="0"/>
      <w:marTop w:val="0"/>
      <w:marBottom w:val="0"/>
      <w:divBdr>
        <w:top w:val="none" w:sz="0" w:space="0" w:color="auto"/>
        <w:left w:val="none" w:sz="0" w:space="0" w:color="auto"/>
        <w:bottom w:val="none" w:sz="0" w:space="0" w:color="auto"/>
        <w:right w:val="none" w:sz="0" w:space="0" w:color="auto"/>
      </w:divBdr>
    </w:div>
    <w:div w:id="204147344">
      <w:bodyDiv w:val="1"/>
      <w:marLeft w:val="0"/>
      <w:marRight w:val="0"/>
      <w:marTop w:val="0"/>
      <w:marBottom w:val="0"/>
      <w:divBdr>
        <w:top w:val="none" w:sz="0" w:space="0" w:color="auto"/>
        <w:left w:val="none" w:sz="0" w:space="0" w:color="auto"/>
        <w:bottom w:val="none" w:sz="0" w:space="0" w:color="auto"/>
        <w:right w:val="none" w:sz="0" w:space="0" w:color="auto"/>
      </w:divBdr>
    </w:div>
    <w:div w:id="414401677">
      <w:bodyDiv w:val="1"/>
      <w:marLeft w:val="0"/>
      <w:marRight w:val="0"/>
      <w:marTop w:val="0"/>
      <w:marBottom w:val="0"/>
      <w:divBdr>
        <w:top w:val="none" w:sz="0" w:space="0" w:color="auto"/>
        <w:left w:val="none" w:sz="0" w:space="0" w:color="auto"/>
        <w:bottom w:val="none" w:sz="0" w:space="0" w:color="auto"/>
        <w:right w:val="none" w:sz="0" w:space="0" w:color="auto"/>
      </w:divBdr>
    </w:div>
    <w:div w:id="571699649">
      <w:bodyDiv w:val="1"/>
      <w:marLeft w:val="0"/>
      <w:marRight w:val="0"/>
      <w:marTop w:val="0"/>
      <w:marBottom w:val="0"/>
      <w:divBdr>
        <w:top w:val="none" w:sz="0" w:space="0" w:color="auto"/>
        <w:left w:val="none" w:sz="0" w:space="0" w:color="auto"/>
        <w:bottom w:val="none" w:sz="0" w:space="0" w:color="auto"/>
        <w:right w:val="none" w:sz="0" w:space="0" w:color="auto"/>
      </w:divBdr>
    </w:div>
    <w:div w:id="624042396">
      <w:bodyDiv w:val="1"/>
      <w:marLeft w:val="0"/>
      <w:marRight w:val="0"/>
      <w:marTop w:val="0"/>
      <w:marBottom w:val="0"/>
      <w:divBdr>
        <w:top w:val="none" w:sz="0" w:space="0" w:color="auto"/>
        <w:left w:val="none" w:sz="0" w:space="0" w:color="auto"/>
        <w:bottom w:val="none" w:sz="0" w:space="0" w:color="auto"/>
        <w:right w:val="none" w:sz="0" w:space="0" w:color="auto"/>
      </w:divBdr>
    </w:div>
    <w:div w:id="659699093">
      <w:bodyDiv w:val="1"/>
      <w:marLeft w:val="0"/>
      <w:marRight w:val="0"/>
      <w:marTop w:val="0"/>
      <w:marBottom w:val="0"/>
      <w:divBdr>
        <w:top w:val="none" w:sz="0" w:space="0" w:color="auto"/>
        <w:left w:val="none" w:sz="0" w:space="0" w:color="auto"/>
        <w:bottom w:val="none" w:sz="0" w:space="0" w:color="auto"/>
        <w:right w:val="none" w:sz="0" w:space="0" w:color="auto"/>
      </w:divBdr>
    </w:div>
    <w:div w:id="702753431">
      <w:bodyDiv w:val="1"/>
      <w:marLeft w:val="0"/>
      <w:marRight w:val="0"/>
      <w:marTop w:val="0"/>
      <w:marBottom w:val="0"/>
      <w:divBdr>
        <w:top w:val="none" w:sz="0" w:space="0" w:color="auto"/>
        <w:left w:val="none" w:sz="0" w:space="0" w:color="auto"/>
        <w:bottom w:val="none" w:sz="0" w:space="0" w:color="auto"/>
        <w:right w:val="none" w:sz="0" w:space="0" w:color="auto"/>
      </w:divBdr>
    </w:div>
    <w:div w:id="750390459">
      <w:bodyDiv w:val="1"/>
      <w:marLeft w:val="0"/>
      <w:marRight w:val="0"/>
      <w:marTop w:val="0"/>
      <w:marBottom w:val="0"/>
      <w:divBdr>
        <w:top w:val="none" w:sz="0" w:space="0" w:color="auto"/>
        <w:left w:val="none" w:sz="0" w:space="0" w:color="auto"/>
        <w:bottom w:val="none" w:sz="0" w:space="0" w:color="auto"/>
        <w:right w:val="none" w:sz="0" w:space="0" w:color="auto"/>
      </w:divBdr>
    </w:div>
    <w:div w:id="786386960">
      <w:bodyDiv w:val="1"/>
      <w:marLeft w:val="0"/>
      <w:marRight w:val="0"/>
      <w:marTop w:val="0"/>
      <w:marBottom w:val="0"/>
      <w:divBdr>
        <w:top w:val="none" w:sz="0" w:space="0" w:color="auto"/>
        <w:left w:val="none" w:sz="0" w:space="0" w:color="auto"/>
        <w:bottom w:val="none" w:sz="0" w:space="0" w:color="auto"/>
        <w:right w:val="none" w:sz="0" w:space="0" w:color="auto"/>
      </w:divBdr>
    </w:div>
    <w:div w:id="852183017">
      <w:bodyDiv w:val="1"/>
      <w:marLeft w:val="0"/>
      <w:marRight w:val="0"/>
      <w:marTop w:val="0"/>
      <w:marBottom w:val="0"/>
      <w:divBdr>
        <w:top w:val="none" w:sz="0" w:space="0" w:color="auto"/>
        <w:left w:val="none" w:sz="0" w:space="0" w:color="auto"/>
        <w:bottom w:val="none" w:sz="0" w:space="0" w:color="auto"/>
        <w:right w:val="none" w:sz="0" w:space="0" w:color="auto"/>
      </w:divBdr>
    </w:div>
    <w:div w:id="938219612">
      <w:bodyDiv w:val="1"/>
      <w:marLeft w:val="0"/>
      <w:marRight w:val="0"/>
      <w:marTop w:val="0"/>
      <w:marBottom w:val="0"/>
      <w:divBdr>
        <w:top w:val="none" w:sz="0" w:space="0" w:color="auto"/>
        <w:left w:val="none" w:sz="0" w:space="0" w:color="auto"/>
        <w:bottom w:val="none" w:sz="0" w:space="0" w:color="auto"/>
        <w:right w:val="none" w:sz="0" w:space="0" w:color="auto"/>
      </w:divBdr>
    </w:div>
    <w:div w:id="1099175769">
      <w:bodyDiv w:val="1"/>
      <w:marLeft w:val="0"/>
      <w:marRight w:val="0"/>
      <w:marTop w:val="0"/>
      <w:marBottom w:val="0"/>
      <w:divBdr>
        <w:top w:val="none" w:sz="0" w:space="0" w:color="auto"/>
        <w:left w:val="none" w:sz="0" w:space="0" w:color="auto"/>
        <w:bottom w:val="none" w:sz="0" w:space="0" w:color="auto"/>
        <w:right w:val="none" w:sz="0" w:space="0" w:color="auto"/>
      </w:divBdr>
    </w:div>
    <w:div w:id="1186015467">
      <w:bodyDiv w:val="1"/>
      <w:marLeft w:val="0"/>
      <w:marRight w:val="0"/>
      <w:marTop w:val="0"/>
      <w:marBottom w:val="0"/>
      <w:divBdr>
        <w:top w:val="none" w:sz="0" w:space="0" w:color="auto"/>
        <w:left w:val="none" w:sz="0" w:space="0" w:color="auto"/>
        <w:bottom w:val="none" w:sz="0" w:space="0" w:color="auto"/>
        <w:right w:val="none" w:sz="0" w:space="0" w:color="auto"/>
      </w:divBdr>
    </w:div>
    <w:div w:id="1323898926">
      <w:bodyDiv w:val="1"/>
      <w:marLeft w:val="0"/>
      <w:marRight w:val="0"/>
      <w:marTop w:val="0"/>
      <w:marBottom w:val="0"/>
      <w:divBdr>
        <w:top w:val="none" w:sz="0" w:space="0" w:color="auto"/>
        <w:left w:val="none" w:sz="0" w:space="0" w:color="auto"/>
        <w:bottom w:val="none" w:sz="0" w:space="0" w:color="auto"/>
        <w:right w:val="none" w:sz="0" w:space="0" w:color="auto"/>
      </w:divBdr>
    </w:div>
    <w:div w:id="1357578497">
      <w:bodyDiv w:val="1"/>
      <w:marLeft w:val="0"/>
      <w:marRight w:val="0"/>
      <w:marTop w:val="0"/>
      <w:marBottom w:val="0"/>
      <w:divBdr>
        <w:top w:val="none" w:sz="0" w:space="0" w:color="auto"/>
        <w:left w:val="none" w:sz="0" w:space="0" w:color="auto"/>
        <w:bottom w:val="none" w:sz="0" w:space="0" w:color="auto"/>
        <w:right w:val="none" w:sz="0" w:space="0" w:color="auto"/>
      </w:divBdr>
    </w:div>
    <w:div w:id="1425344737">
      <w:bodyDiv w:val="1"/>
      <w:marLeft w:val="0"/>
      <w:marRight w:val="0"/>
      <w:marTop w:val="0"/>
      <w:marBottom w:val="0"/>
      <w:divBdr>
        <w:top w:val="none" w:sz="0" w:space="0" w:color="auto"/>
        <w:left w:val="none" w:sz="0" w:space="0" w:color="auto"/>
        <w:bottom w:val="none" w:sz="0" w:space="0" w:color="auto"/>
        <w:right w:val="none" w:sz="0" w:space="0" w:color="auto"/>
      </w:divBdr>
    </w:div>
    <w:div w:id="1569261997">
      <w:bodyDiv w:val="1"/>
      <w:marLeft w:val="0"/>
      <w:marRight w:val="0"/>
      <w:marTop w:val="0"/>
      <w:marBottom w:val="0"/>
      <w:divBdr>
        <w:top w:val="none" w:sz="0" w:space="0" w:color="auto"/>
        <w:left w:val="none" w:sz="0" w:space="0" w:color="auto"/>
        <w:bottom w:val="none" w:sz="0" w:space="0" w:color="auto"/>
        <w:right w:val="none" w:sz="0" w:space="0" w:color="auto"/>
      </w:divBdr>
    </w:div>
    <w:div w:id="1888951457">
      <w:bodyDiv w:val="1"/>
      <w:marLeft w:val="0"/>
      <w:marRight w:val="0"/>
      <w:marTop w:val="0"/>
      <w:marBottom w:val="0"/>
      <w:divBdr>
        <w:top w:val="none" w:sz="0" w:space="0" w:color="auto"/>
        <w:left w:val="none" w:sz="0" w:space="0" w:color="auto"/>
        <w:bottom w:val="none" w:sz="0" w:space="0" w:color="auto"/>
        <w:right w:val="none" w:sz="0" w:space="0" w:color="auto"/>
      </w:divBdr>
    </w:div>
    <w:div w:id="1909531263">
      <w:bodyDiv w:val="1"/>
      <w:marLeft w:val="0"/>
      <w:marRight w:val="0"/>
      <w:marTop w:val="0"/>
      <w:marBottom w:val="0"/>
      <w:divBdr>
        <w:top w:val="none" w:sz="0" w:space="0" w:color="auto"/>
        <w:left w:val="none" w:sz="0" w:space="0" w:color="auto"/>
        <w:bottom w:val="none" w:sz="0" w:space="0" w:color="auto"/>
        <w:right w:val="none" w:sz="0" w:space="0" w:color="auto"/>
      </w:divBdr>
    </w:div>
    <w:div w:id="1911115922">
      <w:bodyDiv w:val="1"/>
      <w:marLeft w:val="0"/>
      <w:marRight w:val="0"/>
      <w:marTop w:val="0"/>
      <w:marBottom w:val="0"/>
      <w:divBdr>
        <w:top w:val="none" w:sz="0" w:space="0" w:color="auto"/>
        <w:left w:val="none" w:sz="0" w:space="0" w:color="auto"/>
        <w:bottom w:val="none" w:sz="0" w:space="0" w:color="auto"/>
        <w:right w:val="none" w:sz="0" w:space="0" w:color="auto"/>
      </w:divBdr>
    </w:div>
    <w:div w:id="1916624337">
      <w:bodyDiv w:val="1"/>
      <w:marLeft w:val="0"/>
      <w:marRight w:val="0"/>
      <w:marTop w:val="0"/>
      <w:marBottom w:val="0"/>
      <w:divBdr>
        <w:top w:val="none" w:sz="0" w:space="0" w:color="auto"/>
        <w:left w:val="none" w:sz="0" w:space="0" w:color="auto"/>
        <w:bottom w:val="none" w:sz="0" w:space="0" w:color="auto"/>
        <w:right w:val="none" w:sz="0" w:space="0" w:color="auto"/>
      </w:divBdr>
    </w:div>
    <w:div w:id="1999573996">
      <w:bodyDiv w:val="1"/>
      <w:marLeft w:val="0"/>
      <w:marRight w:val="0"/>
      <w:marTop w:val="0"/>
      <w:marBottom w:val="0"/>
      <w:divBdr>
        <w:top w:val="none" w:sz="0" w:space="0" w:color="auto"/>
        <w:left w:val="none" w:sz="0" w:space="0" w:color="auto"/>
        <w:bottom w:val="none" w:sz="0" w:space="0" w:color="auto"/>
        <w:right w:val="none" w:sz="0" w:space="0" w:color="auto"/>
      </w:divBdr>
    </w:div>
    <w:div w:id="20290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0053A545BA6A2D2A29710BF991E443D6E4B704DC37B0C5F8365581C1E24626B6247C1D1AB68833261EC89166o9KE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2A86D487906D2ADA565EDB6CE33744B771088C5B359FF72310B0745D11A1E70430B991604B48932oDTBH"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5662F5E964FA7D96B9EE37E43FD2FDAFA514220D7DF41BEE25A15FC39DC9B921E239C37AEEEF8DBE23mCB" TargetMode="Externa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C8D9E-7BD0-4189-A3EF-D66A5492D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9953</Words>
  <Characters>56733</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kuptsov</dc:creator>
  <cp:lastModifiedBy>USER</cp:lastModifiedBy>
  <cp:revision>63</cp:revision>
  <cp:lastPrinted>2019-09-24T07:20:00Z</cp:lastPrinted>
  <dcterms:created xsi:type="dcterms:W3CDTF">2019-05-27T09:38:00Z</dcterms:created>
  <dcterms:modified xsi:type="dcterms:W3CDTF">2019-09-24T07:22:00Z</dcterms:modified>
</cp:coreProperties>
</file>