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5E" w:rsidRDefault="00E1755E" w:rsidP="00E1755E">
      <w:pPr>
        <w:pStyle w:val="aa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E1755E" w:rsidRDefault="00E1755E" w:rsidP="00E1755E">
      <w:pPr>
        <w:pStyle w:val="aa"/>
        <w:rPr>
          <w:b w:val="0"/>
          <w:sz w:val="24"/>
        </w:rPr>
      </w:pPr>
      <w:r>
        <w:rPr>
          <w:b w:val="0"/>
          <w:sz w:val="24"/>
        </w:rPr>
        <w:t xml:space="preserve"> Боготольский район</w:t>
      </w:r>
    </w:p>
    <w:p w:rsidR="00E1755E" w:rsidRDefault="00E1755E" w:rsidP="00E1755E">
      <w:pPr>
        <w:jc w:val="center"/>
        <w:rPr>
          <w:bCs/>
        </w:rPr>
      </w:pPr>
      <w:r>
        <w:rPr>
          <w:bCs/>
        </w:rPr>
        <w:t>Красноярский край</w:t>
      </w:r>
    </w:p>
    <w:p w:rsidR="00E1755E" w:rsidRDefault="00E1755E" w:rsidP="00E1755E">
      <w:pPr>
        <w:rPr>
          <w:bCs/>
        </w:rPr>
      </w:pPr>
    </w:p>
    <w:p w:rsidR="00E1755E" w:rsidRDefault="00E1755E" w:rsidP="00E1755E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E1755E" w:rsidRDefault="00E1755E" w:rsidP="00E1755E">
      <w:pPr>
        <w:rPr>
          <w:b/>
          <w:bCs/>
        </w:rPr>
      </w:pPr>
    </w:p>
    <w:p w:rsidR="00E1755E" w:rsidRDefault="00E1755E" w:rsidP="00E1755E">
      <w:pPr>
        <w:jc w:val="center"/>
        <w:rPr>
          <w:bCs/>
        </w:rPr>
      </w:pPr>
      <w:r>
        <w:rPr>
          <w:bCs/>
        </w:rPr>
        <w:t>пос. Чайковский</w:t>
      </w:r>
    </w:p>
    <w:p w:rsidR="00E1755E" w:rsidRDefault="00E1755E" w:rsidP="00E1755E">
      <w:pPr>
        <w:jc w:val="both"/>
      </w:pPr>
      <w:r>
        <w:t xml:space="preserve">« </w:t>
      </w:r>
      <w:r w:rsidR="004530FD">
        <w:t>10</w:t>
      </w:r>
      <w:r>
        <w:t xml:space="preserve"> » </w:t>
      </w:r>
      <w:r w:rsidR="004530FD">
        <w:t>ноября</w:t>
      </w:r>
      <w:r>
        <w:t xml:space="preserve"> 2015 года</w:t>
      </w:r>
      <w:r>
        <w:tab/>
      </w:r>
      <w:r>
        <w:tab/>
        <w:t xml:space="preserve">                                               </w:t>
      </w:r>
      <w:r>
        <w:tab/>
        <w:t xml:space="preserve">                          №   </w:t>
      </w:r>
      <w:r w:rsidR="004530FD">
        <w:t>32</w:t>
      </w:r>
      <w:r>
        <w:t>-п</w:t>
      </w:r>
    </w:p>
    <w:p w:rsidR="00E1755E" w:rsidRDefault="00E1755E" w:rsidP="00E1755E">
      <w:pPr>
        <w:ind w:right="5395"/>
        <w:jc w:val="both"/>
      </w:pPr>
    </w:p>
    <w:p w:rsidR="00E1755E" w:rsidRPr="00E1755E" w:rsidRDefault="00E1755E" w:rsidP="00E1755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Чайковского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>сельсовета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разграничена»</w:t>
      </w:r>
    </w:p>
    <w:p w:rsidR="00E1755E" w:rsidRPr="00E1755E" w:rsidRDefault="00E1755E" w:rsidP="00E1755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55E" w:rsidRPr="00E1755E" w:rsidRDefault="00E1755E" w:rsidP="00E175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организации и утверждения единого порядка предоставления муниципальных услуг и межведомственного электронного взаимодействия 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в соответствии с Федеральным законом от 27.07.2010 № 210-ФЗ «Об организации предоставления государственных и муниципальных услуг», руководствуясь Уставом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ПОСТАНОВЛЯЮ:</w:t>
      </w:r>
    </w:p>
    <w:p w:rsidR="00E1755E" w:rsidRPr="00E1755E" w:rsidRDefault="00E1755E" w:rsidP="00E175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разграничена» согласно приложению.</w:t>
      </w:r>
    </w:p>
    <w:p w:rsidR="00E1755E" w:rsidRDefault="00E1755E" w:rsidP="00E175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2. Контроль над исполнением настоящего постановления оставляю за собой.</w:t>
      </w:r>
    </w:p>
    <w:p w:rsidR="00E1755E" w:rsidRDefault="00E1755E" w:rsidP="00E1755E">
      <w:pPr>
        <w:jc w:val="both"/>
      </w:pPr>
      <w:r>
        <w:rPr>
          <w:rFonts w:eastAsiaTheme="minorHAnsi"/>
        </w:rPr>
        <w:t xml:space="preserve">           </w:t>
      </w:r>
      <w:r w:rsidRPr="00E1755E">
        <w:t xml:space="preserve">3. </w:t>
      </w:r>
      <w:r>
        <w:t>Настоящее Постановление опубликовать в газете «Земля боготольская» и разместить на официальном сайте</w:t>
      </w:r>
      <w:r w:rsidRPr="00762D33">
        <w:t xml:space="preserve"> Боготольского района в сети Интернет.</w:t>
      </w:r>
      <w:r>
        <w:t xml:space="preserve"> </w:t>
      </w:r>
    </w:p>
    <w:p w:rsidR="00E1755E" w:rsidRDefault="00E1755E" w:rsidP="00E1755E">
      <w:pPr>
        <w:jc w:val="both"/>
      </w:pPr>
      <w:r>
        <w:t xml:space="preserve">           4. Настоящее  Постановление вступает в силу в день, следующий за днём официального опубликования.</w:t>
      </w:r>
    </w:p>
    <w:p w:rsidR="00E1755E" w:rsidRPr="00762D33" w:rsidRDefault="00E1755E" w:rsidP="00E1755E">
      <w:pPr>
        <w:jc w:val="both"/>
      </w:pPr>
    </w:p>
    <w:p w:rsidR="00E1755E" w:rsidRDefault="00E1755E" w:rsidP="00E1755E">
      <w:pPr>
        <w:autoSpaceDE w:val="0"/>
        <w:autoSpaceDN w:val="0"/>
        <w:adjustRightInd w:val="0"/>
        <w:jc w:val="both"/>
        <w:outlineLvl w:val="0"/>
      </w:pPr>
    </w:p>
    <w:p w:rsidR="00E1755E" w:rsidRDefault="00E1755E" w:rsidP="00E1755E">
      <w:pPr>
        <w:autoSpaceDE w:val="0"/>
        <w:autoSpaceDN w:val="0"/>
        <w:adjustRightInd w:val="0"/>
        <w:jc w:val="both"/>
        <w:outlineLvl w:val="0"/>
      </w:pPr>
    </w:p>
    <w:p w:rsidR="00E1755E" w:rsidRDefault="00E1755E" w:rsidP="00E1755E">
      <w:r>
        <w:t>Глава Чайковского сельсовета                                                                               В. С. Синяков</w:t>
      </w:r>
    </w:p>
    <w:p w:rsidR="00E1755E" w:rsidRDefault="00E1755E" w:rsidP="00E1755E"/>
    <w:p w:rsidR="00E1755E" w:rsidRDefault="00E1755E" w:rsidP="00E1755E"/>
    <w:p w:rsidR="00E1755E" w:rsidRDefault="00E1755E" w:rsidP="00E1755E"/>
    <w:p w:rsidR="001E1803" w:rsidRPr="001F3007" w:rsidRDefault="001E1803" w:rsidP="001E18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803" w:rsidRPr="001F3007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803" w:rsidRPr="001F3007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0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F300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1E1803" w:rsidRPr="001F3007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0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F300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65B43" w:rsidRDefault="00D65B43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B43" w:rsidRDefault="00D65B43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55E" w:rsidRDefault="00E1755E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03" w:rsidRPr="001F3007" w:rsidRDefault="00776703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803" w:rsidRPr="001F3007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0FD" w:rsidRDefault="004530FD" w:rsidP="00E1755E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</w:p>
    <w:p w:rsidR="001E1803" w:rsidRPr="00E1755E" w:rsidRDefault="004530FD" w:rsidP="004530FD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="001E1803"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1E1803" w:rsidRPr="00E1755E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E1803"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10» ноября 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32-п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E1803" w:rsidRPr="00E1755E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1E1803" w:rsidRPr="00E1755E" w:rsidRDefault="001E1803" w:rsidP="001E180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Административный регламент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по предоставлению муниципальной услуги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br/>
        <w:t>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</w:t>
      </w:r>
      <w:r w:rsidR="009F6614" w:rsidRPr="00E1755E">
        <w:rPr>
          <w:rFonts w:ascii="Times New Roman" w:hAnsi="Times New Roman" w:cs="Times New Roman"/>
          <w:sz w:val="24"/>
          <w:szCs w:val="24"/>
          <w:lang w:eastAsia="ru-RU"/>
        </w:rPr>
        <w:t>ость на которые не разграничена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1755E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1.1. Наименование муниципальной услуги: рассмотрение заявлений о предоставлении в аренду земельных участков, находящихся в муниципальной собственности и земельных участков государственная собственность на которые не разграничена.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1.2. Муниципальная услуга в соответствии с административным регламентом предоставляется Администрацией 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="00E1755E"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>(далее - Адми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 xml:space="preserve">нистрация).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Ответственное лицо за предоставление муниципальной услуги: </w:t>
      </w:r>
      <w:r w:rsidR="00E1755E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E1755E">
        <w:rPr>
          <w:rFonts w:ascii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с: Конституцией Российской Федерации (Российская газета, 1993, 25декабря); Земельным кодексом Российской Федерации (Собрание законодательства Российской Фе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 xml:space="preserve">дерации, 2001, № 44. ст. 4147);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>Гражданским кодексом Российской Федерации (часть первая) (Собрание законодательства Российской Федерации, 1994, № 32, ст. 3301);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Гражданским кодексом Российской Федерации (часть вторая) (Собрание законодательства Российской 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>Федерации, 1996, № 5, ст. 410);</w:t>
      </w:r>
      <w:proofErr w:type="gramEnd"/>
      <w:r w:rsidR="00AB4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25.01.2001 № 137-ФЗ «О введении в действие Земельного кодекса Российской Федерации» (Собрание законодательства Российской Фе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 xml:space="preserve">дерации, 2001, № 44, ст. 4148);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24.07.2002 № 101-ФЗ «Об обороте з</w:t>
      </w:r>
      <w:bookmarkStart w:id="0" w:name="_GoBack"/>
      <w:bookmarkEnd w:id="0"/>
      <w:r w:rsidRPr="00E1755E">
        <w:rPr>
          <w:rFonts w:ascii="Times New Roman" w:hAnsi="Times New Roman" w:cs="Times New Roman"/>
          <w:sz w:val="24"/>
          <w:szCs w:val="24"/>
          <w:lang w:eastAsia="ru-RU"/>
        </w:rPr>
        <w:t>емель сельскохозяйственного назначения» (Ро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 xml:space="preserve">ссийская газета, 2002, 27 июля,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№ 137); </w:t>
      </w:r>
      <w:proofErr w:type="gramStart"/>
      <w:r w:rsidR="00AB47B9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Министерства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торгов»; Уставом 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сельсовета; иными правовыми актами, регламентирующими правоотношения, возникающие при предоставлении земельных участков, находящихся в муниципальной собственности 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>Чайковского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земельных участков государственная собственность на которые не разграничена (далее – земельные участки), в аренду.</w:t>
      </w:r>
      <w:proofErr w:type="gramEnd"/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1.4. Результатом предоставления муниципальной услуги является: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- направление проекта договора аренды земельного участка;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- принятие решения о проведении торгов для предоставления земельного участка в аренду;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- направление уведомления об отказе в предоставлении земельного участка в аренду.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1.5. Заявителями, в отношении которых предоставляется муниципальная услуга, являются (далее – заявители):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- граждане и юридические лица, имеющие в собственности, хозяйственном ведении здания, строения, сооружения, расположенные на земельных участках, при предоставлении таких земельных участков в аренду для эксплуатации зданий, строений, сооружений;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- граждане и юридические лица при предоставлении земельных участков для: целей, не связанных</w:t>
      </w:r>
      <w:r w:rsidR="00AB47B9">
        <w:rPr>
          <w:rFonts w:ascii="Times New Roman" w:hAnsi="Times New Roman" w:cs="Times New Roman"/>
          <w:sz w:val="24"/>
          <w:szCs w:val="24"/>
          <w:lang w:eastAsia="ru-RU"/>
        </w:rPr>
        <w:t xml:space="preserve"> со строительством, </w:t>
      </w:r>
      <w:r w:rsidRPr="00E1755E">
        <w:rPr>
          <w:rFonts w:ascii="Times New Roman" w:hAnsi="Times New Roman" w:cs="Times New Roman"/>
          <w:sz w:val="24"/>
          <w:szCs w:val="24"/>
          <w:lang w:eastAsia="ru-RU"/>
        </w:rPr>
        <w:t>строительства зданий, строений, сооружений.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 имени физических лиц заявления о предоставлении земельных участков в аренду могут подавать представители, действующие в силу указания закона или в силу полномочий, основанных на доверенности.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От имени юридических лиц заявления о предоставлении земельных участков в аренду могут подавать представители, действующие в соответствии с законом, иными правовыми актами и учредительными документами без доверенности, а также представители, действующие в силу полномочий, основанных на доверенности с приложением печати организации.</w:t>
      </w:r>
    </w:p>
    <w:p w:rsidR="001E1803" w:rsidRPr="00E1755E" w:rsidRDefault="001E1803" w:rsidP="00CA2E3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A2E34" w:rsidRPr="00E1755E">
        <w:rPr>
          <w:rFonts w:ascii="Times New Roman" w:hAnsi="Times New Roman" w:cs="Times New Roman"/>
          <w:b/>
          <w:sz w:val="24"/>
          <w:szCs w:val="24"/>
          <w:lang w:eastAsia="ru-RU"/>
        </w:rPr>
        <w:t>Стандарт</w:t>
      </w:r>
      <w:r w:rsidRPr="00E17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предоставления муниципальной услуги.</w:t>
      </w:r>
    </w:p>
    <w:p w:rsidR="001E1803" w:rsidRPr="00E1755E" w:rsidRDefault="001E1803" w:rsidP="001E1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55E">
        <w:rPr>
          <w:rFonts w:ascii="Times New Roman" w:hAnsi="Times New Roman" w:cs="Times New Roman"/>
          <w:sz w:val="24"/>
          <w:szCs w:val="24"/>
          <w:lang w:eastAsia="ru-RU"/>
        </w:rPr>
        <w:t>2.1. Порядок информирования о правилах предоставления муниципальной услуги.</w:t>
      </w:r>
    </w:p>
    <w:p w:rsidR="001E1803" w:rsidRPr="00E1755E" w:rsidRDefault="001E1803" w:rsidP="001E1803">
      <w:pPr>
        <w:ind w:firstLine="708"/>
        <w:jc w:val="both"/>
      </w:pPr>
      <w:r w:rsidRPr="00E1755E">
        <w:t>2.1.1. Информация о муниципальной услуге предоставляется непосредственно в Администрации при личном приеме заявителей, с использованием средств телефонной связи, посредством размещения в информационно-телекоммуникационных сетях общего пользования.</w:t>
      </w:r>
      <w:r w:rsidRPr="00E1755E">
        <w:br/>
        <w:t xml:space="preserve">Место нахождения Администрации: </w:t>
      </w:r>
      <w:r w:rsidRPr="00E1755E">
        <w:rPr>
          <w:color w:val="262626"/>
          <w:shd w:val="clear" w:color="auto" w:fill="FFFFFF"/>
        </w:rPr>
        <w:t>6620</w:t>
      </w:r>
      <w:r w:rsidR="00AB47B9">
        <w:rPr>
          <w:color w:val="262626"/>
          <w:shd w:val="clear" w:color="auto" w:fill="FFFFFF"/>
        </w:rPr>
        <w:t>78</w:t>
      </w:r>
      <w:r w:rsidRPr="00E1755E">
        <w:rPr>
          <w:color w:val="262626"/>
          <w:shd w:val="clear" w:color="auto" w:fill="FFFFFF"/>
        </w:rPr>
        <w:t xml:space="preserve">, Красноярский край, Боготольский район, </w:t>
      </w:r>
      <w:r w:rsidR="002C74EC">
        <w:rPr>
          <w:color w:val="262626"/>
          <w:shd w:val="clear" w:color="auto" w:fill="FFFFFF"/>
        </w:rPr>
        <w:t>посёлок</w:t>
      </w:r>
      <w:r w:rsidR="00AB47B9">
        <w:rPr>
          <w:color w:val="262626"/>
          <w:shd w:val="clear" w:color="auto" w:fill="FFFFFF"/>
        </w:rPr>
        <w:t xml:space="preserve"> Чайковский</w:t>
      </w:r>
      <w:r w:rsidRPr="00E1755E">
        <w:rPr>
          <w:color w:val="262626"/>
          <w:shd w:val="clear" w:color="auto" w:fill="FFFFFF"/>
        </w:rPr>
        <w:t xml:space="preserve">, ул. </w:t>
      </w:r>
      <w:r w:rsidR="00AB47B9">
        <w:rPr>
          <w:color w:val="262626"/>
          <w:shd w:val="clear" w:color="auto" w:fill="FFFFFF"/>
        </w:rPr>
        <w:t>50 лет Октября, 11.</w:t>
      </w:r>
      <w:r w:rsidRPr="00E1755E">
        <w:tab/>
        <w:t>Режим работы Администрации: ежедневно с понедельника по пятницу с 08.00 до 16.00 (перерыв на обед с 12.00 до 13.00), выход</w:t>
      </w:r>
      <w:r w:rsidR="00AB47B9">
        <w:t xml:space="preserve">ные дни - суббота, воскресенье. </w:t>
      </w:r>
      <w:r w:rsidRPr="00E1755E">
        <w:t xml:space="preserve">Контактные телефоны: </w:t>
      </w:r>
      <w:r w:rsidR="00AB47B9">
        <w:rPr>
          <w:color w:val="262626"/>
          <w:shd w:val="clear" w:color="auto" w:fill="FFFFFF"/>
        </w:rPr>
        <w:t>2-60-05</w:t>
      </w:r>
      <w:r w:rsidRPr="00E1755E">
        <w:t>.</w:t>
      </w:r>
    </w:p>
    <w:p w:rsidR="001E1803" w:rsidRPr="00E1755E" w:rsidRDefault="001E1803" w:rsidP="001E1803">
      <w:pPr>
        <w:ind w:firstLine="708"/>
        <w:jc w:val="both"/>
      </w:pPr>
      <w:r w:rsidRPr="00E1755E">
        <w:t>Информирование о ходе предоставления муниципальной услуги осуществляется исполнителями при личном контакте с заявителем, с использованием средств почтовой, телефонной связи.</w:t>
      </w:r>
      <w:r w:rsidRPr="00E1755E">
        <w:br/>
        <w:t>Информация о приостановлении предоставления муниципальной услуги или об отказе в ее исполнении направляется заявителю почтой и дублируется по телефону, указанному в заявлении (при наличии соответствующих данных в заявлении).</w:t>
      </w:r>
    </w:p>
    <w:p w:rsidR="001E1803" w:rsidRPr="00E1755E" w:rsidRDefault="001E1803" w:rsidP="001E1803">
      <w:pPr>
        <w:ind w:firstLine="708"/>
        <w:jc w:val="both"/>
      </w:pPr>
      <w:r w:rsidRPr="00E1755E">
        <w:t>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приостановления, а в случае сокращения срока – по указанному в заявлении телефону.</w:t>
      </w:r>
    </w:p>
    <w:p w:rsidR="001E1803" w:rsidRPr="00E1755E" w:rsidRDefault="001E1803" w:rsidP="001E1803">
      <w:pPr>
        <w:ind w:firstLine="708"/>
        <w:jc w:val="both"/>
      </w:pPr>
      <w:r w:rsidRPr="00E1755E">
        <w:t>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исполнителя.</w:t>
      </w:r>
    </w:p>
    <w:p w:rsidR="001E1803" w:rsidRPr="00E1755E" w:rsidRDefault="001E1803" w:rsidP="001E1803">
      <w:pPr>
        <w:ind w:firstLine="708"/>
        <w:jc w:val="both"/>
      </w:pPr>
      <w:r w:rsidRPr="00E1755E">
        <w:t>Для получения сведений о прохождении административных процедур по предоставлению муниципальной услуги заявителем указываются (называются) дата и входящий номер заявления (полученные в организационном отделе). Заявителю предоставляются сведения о том, на каком этапе (в процессе выполнения какой административной процедуры) находится рассмотрение заявления.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2.1.2. Консультации по муниципальной услуге предоставляются </w:t>
      </w:r>
      <w:r w:rsidR="002C74EC">
        <w:t>заместителем главы администрации сельсовета</w:t>
      </w:r>
      <w:r w:rsidRPr="00E1755E">
        <w:t xml:space="preserve"> (далее – </w:t>
      </w:r>
      <w:r w:rsidR="002C74EC">
        <w:t>заместитель</w:t>
      </w:r>
      <w:r w:rsidRPr="00E1755E">
        <w:t>): при личном обращении (устные обращения); по телефону; по письменным обращениям.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Прием </w:t>
      </w:r>
      <w:r w:rsidR="002C74EC">
        <w:t>заместителем</w:t>
      </w:r>
      <w:r w:rsidRPr="00E1755E">
        <w:t xml:space="preserve"> Администрации для получения консультаций производится без предварительной записи.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При ответах на телефонные звонки и устные обращения </w:t>
      </w:r>
      <w:r w:rsidR="00014D79">
        <w:t>заместитель</w:t>
      </w:r>
      <w:r w:rsidRPr="00E1755E">
        <w:t xml:space="preserve"> Администрации подробно и в вежливой форме информируют обратившихся по интересующим их вопросам. При невозможности </w:t>
      </w:r>
      <w:r w:rsidR="002C74EC">
        <w:t>заместителя</w:t>
      </w:r>
      <w:r w:rsidRPr="00E1755E">
        <w:t>, принявшего звонок, самостоятельно ответить на поставленные вопросы, телефонный звонок должен быть переадресован на другого специалиста, или же обратившемуся гражданину должен быть сообщен телефонный номер, по которому можно получить необходимую информацию.</w:t>
      </w:r>
      <w:r w:rsidRPr="00E1755E">
        <w:br/>
        <w:t>Письменные обращения заявителей о порядке предоставления муниципальной услуги рассматриваются специалистом Администрации с учетом времени подготовки ответа заявителю в срок, не превышающий 30 дней с момента получения обращения.</w:t>
      </w:r>
    </w:p>
    <w:p w:rsidR="001E1803" w:rsidRPr="00E1755E" w:rsidRDefault="001E1803" w:rsidP="001E1803">
      <w:pPr>
        <w:ind w:firstLine="708"/>
        <w:jc w:val="both"/>
      </w:pPr>
      <w:r w:rsidRPr="00E1755E">
        <w:t>Консультации предоставляются по следующим вопросам:</w:t>
      </w:r>
    </w:p>
    <w:p w:rsidR="001E1803" w:rsidRPr="00E1755E" w:rsidRDefault="001E1803" w:rsidP="001E1803">
      <w:pPr>
        <w:ind w:firstLine="708"/>
        <w:jc w:val="both"/>
      </w:pPr>
      <w:r w:rsidRPr="00E1755E">
        <w:lastRenderedPageBreak/>
        <w:t>- по перечню документов, необходимых для предоставления земельных участков в аренду;</w:t>
      </w:r>
    </w:p>
    <w:p w:rsidR="001E1803" w:rsidRPr="00E1755E" w:rsidRDefault="001E1803" w:rsidP="001E1803">
      <w:pPr>
        <w:ind w:firstLine="708"/>
        <w:jc w:val="both"/>
      </w:pPr>
      <w:r w:rsidRPr="00E1755E">
        <w:t>- по комплектности (достаточности) представленных документов и предъявляемым к ним требованиям;</w:t>
      </w:r>
    </w:p>
    <w:p w:rsidR="001E1803" w:rsidRPr="00E1755E" w:rsidRDefault="001E1803" w:rsidP="001E1803">
      <w:pPr>
        <w:ind w:firstLine="708"/>
        <w:jc w:val="both"/>
      </w:pPr>
      <w:r w:rsidRPr="00E1755E">
        <w:t>- по источнику получения необходимых документов (орган, организация).</w:t>
      </w:r>
    </w:p>
    <w:p w:rsidR="001E1803" w:rsidRPr="00E1755E" w:rsidRDefault="001E1803" w:rsidP="001E1803">
      <w:pPr>
        <w:ind w:firstLine="708"/>
        <w:jc w:val="both"/>
      </w:pPr>
      <w:r w:rsidRPr="00E1755E">
        <w:t>Стадия консультации не является обязательным этапом административной процедуры предоставления муниципальной услуги, применяется по усмотрению заинтересованного лица.</w:t>
      </w:r>
    </w:p>
    <w:p w:rsidR="001E1803" w:rsidRPr="00E1755E" w:rsidRDefault="001E1803" w:rsidP="001E1803">
      <w:pPr>
        <w:ind w:firstLine="708"/>
        <w:jc w:val="both"/>
      </w:pPr>
      <w:r w:rsidRPr="00E1755E">
        <w:t>2.2. Сроки исполнения муниципальной услуги.</w:t>
      </w:r>
    </w:p>
    <w:p w:rsidR="001E1803" w:rsidRPr="00E1755E" w:rsidRDefault="001E1803" w:rsidP="001E1803">
      <w:pPr>
        <w:ind w:firstLine="708"/>
        <w:jc w:val="both"/>
      </w:pPr>
      <w:r w:rsidRPr="00E1755E">
        <w:t>2.2.1. Максимальный срок исполнения муниципальной услуги:</w:t>
      </w:r>
    </w:p>
    <w:p w:rsidR="001E1803" w:rsidRPr="00E1755E" w:rsidRDefault="001E1803" w:rsidP="001E1803">
      <w:pPr>
        <w:ind w:firstLine="708"/>
        <w:jc w:val="both"/>
      </w:pPr>
      <w:r w:rsidRPr="00E1755E">
        <w:t>- при предоставлении земельного участка для эксплуатации здания, строения, сооружения - не должен превышать 30 дней после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- при предоставлении земельного участка для строительства:</w:t>
      </w:r>
      <w:r w:rsidRPr="00E1755E">
        <w:br/>
        <w:t>с предварительным согласованием места размещения объекта - не должен превышать 30 дней после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- без предварительного согласования места размещения объекта:</w:t>
      </w:r>
    </w:p>
    <w:p w:rsidR="001E1803" w:rsidRPr="00E1755E" w:rsidRDefault="001E1803" w:rsidP="001E1803">
      <w:pPr>
        <w:ind w:firstLine="708"/>
        <w:jc w:val="both"/>
      </w:pPr>
      <w:r w:rsidRPr="00E1755E">
        <w:t>*в случае предоставления без проведения торгов - не должен превышать 30 дней после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*в случае предоставления с проведением торгов - не должен превышать 30 дней после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- при предоставлении земельного участка для целей, не связанных со строительством:</w:t>
      </w:r>
    </w:p>
    <w:p w:rsidR="001E1803" w:rsidRPr="00E1755E" w:rsidRDefault="001E1803" w:rsidP="001E1803">
      <w:pPr>
        <w:ind w:firstLine="708"/>
        <w:jc w:val="both"/>
      </w:pPr>
      <w:r w:rsidRPr="00E1755E">
        <w:t>*в случае предоставления без проведения торгов - не должен превышать 30 дней после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*в случае предоставления с проведением торгов - не должен превышать 30 дней после поступления соответствующего заявления и необходимых документов.</w:t>
      </w:r>
    </w:p>
    <w:p w:rsidR="001E1803" w:rsidRPr="00E1755E" w:rsidRDefault="001E1803" w:rsidP="001E1803">
      <w:pPr>
        <w:ind w:firstLine="708"/>
        <w:jc w:val="both"/>
      </w:pPr>
      <w:r w:rsidRPr="00E1755E">
        <w:t>2.2.2. Максимальный срок приостановления предоставления муниципальной услуги не должен превышать 10 дней.</w:t>
      </w:r>
    </w:p>
    <w:p w:rsidR="001E1803" w:rsidRPr="00E1755E" w:rsidRDefault="001E1803" w:rsidP="001E1803">
      <w:pPr>
        <w:ind w:firstLine="708"/>
        <w:jc w:val="both"/>
      </w:pPr>
      <w:r w:rsidRPr="00E1755E">
        <w:t>2.2.3. Направление проекта договора аренды земельного участка осуществляется в срок не более 14 рабочих дней со дня его подготовки.</w:t>
      </w:r>
      <w:r w:rsidRPr="00E1755E">
        <w:br/>
        <w:t xml:space="preserve">Направление уведомления об отказе в предоставлении земельного участка в аренду в срок не более 14 рабочих дней со дня его подписания Главой </w:t>
      </w:r>
      <w:r w:rsidR="00AB47B9">
        <w:t>Чайковского</w:t>
      </w:r>
      <w:r w:rsidRPr="00E1755E">
        <w:t xml:space="preserve"> сельсовета (далее – Глава се</w:t>
      </w:r>
      <w:r w:rsidR="00AB47B9">
        <w:t xml:space="preserve">льсовета) или его заместителем. </w:t>
      </w:r>
      <w:r w:rsidRPr="00E1755E">
        <w:t xml:space="preserve">Направление уведомления </w:t>
      </w:r>
      <w:proofErr w:type="gramStart"/>
      <w:r w:rsidRPr="00E1755E">
        <w:t>о принятии решения о проведении торгов для предоставления земельного участка в аренду в срок</w:t>
      </w:r>
      <w:proofErr w:type="gramEnd"/>
      <w:r w:rsidRPr="00E1755E">
        <w:t xml:space="preserve"> не более 7 рабочих дней со дня его подписания Главой сельсовета или его заместителем.</w:t>
      </w:r>
    </w:p>
    <w:p w:rsidR="001E1803" w:rsidRPr="00E1755E" w:rsidRDefault="001E1803" w:rsidP="001E1803">
      <w:pPr>
        <w:ind w:firstLine="708"/>
        <w:jc w:val="both"/>
      </w:pPr>
      <w:r w:rsidRPr="00E1755E">
        <w:t>2.3. Перечень оснований для отказа от предоставления муниципальной услуги либо приостановления предоставления муниципальной услуги.</w:t>
      </w:r>
    </w:p>
    <w:p w:rsidR="001E1803" w:rsidRPr="00E1755E" w:rsidRDefault="001E1803" w:rsidP="001E1803">
      <w:pPr>
        <w:ind w:firstLine="708"/>
        <w:jc w:val="both"/>
      </w:pPr>
      <w:r w:rsidRPr="00E1755E">
        <w:t>2.3.1. Основаниями для приостановления предоставления муниципальной услуги являются представление не в полном объеме документов, указанных в настоящем Административном регламенте.</w:t>
      </w:r>
      <w:r w:rsidRPr="00E1755E">
        <w:br/>
        <w:t>В случае устранения оснований для приостановления предоставления муниципальной услуги муниципальная услуга предоставляется в порядке, установленном настоящим Административным регламентом.</w:t>
      </w:r>
    </w:p>
    <w:p w:rsidR="001E1803" w:rsidRPr="00E1755E" w:rsidRDefault="001E1803" w:rsidP="001E1803">
      <w:pPr>
        <w:ind w:firstLine="708"/>
        <w:jc w:val="both"/>
      </w:pPr>
      <w:r w:rsidRPr="00E1755E">
        <w:t>2.3.2. Отказ в рассмотрении заявления осуществляется в случае не</w:t>
      </w:r>
      <w:r w:rsidR="00AB47B9">
        <w:t xml:space="preserve"> </w:t>
      </w:r>
      <w:r w:rsidRPr="00E1755E">
        <w:t>устранения оснований для приостановления рассмотрения заявления, а также в случае, если с заявлением обратилось лицо, которое не может быть заявителем в соответствии с настоящим Административным регламентом.</w:t>
      </w:r>
    </w:p>
    <w:p w:rsidR="001E1803" w:rsidRPr="00E1755E" w:rsidRDefault="001E1803" w:rsidP="001E1803">
      <w:pPr>
        <w:ind w:firstLine="708"/>
        <w:jc w:val="both"/>
      </w:pPr>
      <w:r w:rsidRPr="00E1755E">
        <w:t>2.3.3. Отказ в предоставлении земельного участка в аренду допускается в случае, если: земельный у</w:t>
      </w:r>
      <w:r w:rsidR="00AB47B9">
        <w:t xml:space="preserve">часток предоставлен иному лицу; </w:t>
      </w:r>
      <w:r w:rsidRPr="00E1755E">
        <w:t>заявленная цель использования земельного участка не соответствует его целевому назначению и (или) виду его разреш</w:t>
      </w:r>
      <w:r w:rsidR="00AB47B9">
        <w:t xml:space="preserve">енного использования; </w:t>
      </w:r>
      <w:r w:rsidRPr="00E1755E">
        <w:t xml:space="preserve">а при предоставлении земельного участка для эксплуатации </w:t>
      </w:r>
      <w:r w:rsidRPr="00E1755E">
        <w:lastRenderedPageBreak/>
        <w:t xml:space="preserve">здания, строения, сооружения в случае, если лицо, обратившееся с заявлением, не обладает правом собственности или хозяйственного ведения на расположенное на данном участке здание, строение, сооружение. 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2.4. Требования к документам, представляемым для предоставления муниципальной услуги. </w:t>
      </w:r>
    </w:p>
    <w:p w:rsidR="001E1803" w:rsidRPr="00E1755E" w:rsidRDefault="001E1803" w:rsidP="001E1803">
      <w:pPr>
        <w:ind w:firstLine="708"/>
        <w:jc w:val="both"/>
      </w:pPr>
      <w:r w:rsidRPr="00E1755E">
        <w:t>2.4.1. Перечень документов, прилагаемых к заявлению о приобретении в аренду земельного участка, на котором расположены здания, строения, сооружения, принадлежащие заявителю:</w:t>
      </w:r>
    </w:p>
    <w:p w:rsidR="001E1803" w:rsidRPr="00E1755E" w:rsidRDefault="001E1803" w:rsidP="001E1803">
      <w:pPr>
        <w:ind w:firstLine="708"/>
        <w:jc w:val="both"/>
      </w:pPr>
      <w:r w:rsidRPr="00E1755E"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E1803" w:rsidRPr="00E1755E" w:rsidRDefault="001E1803" w:rsidP="001E1803">
      <w:pPr>
        <w:ind w:firstLine="708"/>
        <w:jc w:val="both"/>
      </w:pPr>
      <w:r w:rsidRPr="00E1755E">
        <w:t>- копия свидетельства о государственной регистрации физического лица в качестве индивидуального предпринимателя – для индивидуальных предпринимателей;</w:t>
      </w:r>
    </w:p>
    <w:p w:rsidR="001E1803" w:rsidRPr="00E1755E" w:rsidRDefault="001E1803" w:rsidP="001E1803">
      <w:pPr>
        <w:ind w:firstLine="708"/>
        <w:jc w:val="both"/>
      </w:pPr>
      <w:r w:rsidRPr="00E1755E">
        <w:t>- копия свидетельства о государственной регистрации юридического лица - для юридических лиц;</w:t>
      </w:r>
    </w:p>
    <w:p w:rsidR="001E1803" w:rsidRPr="00E1755E" w:rsidRDefault="001E1803" w:rsidP="001E1803">
      <w:pPr>
        <w:ind w:firstLine="708"/>
        <w:jc w:val="both"/>
      </w:pPr>
      <w:r w:rsidRPr="00E1755E">
        <w:t>- копия документа, удостоверяющего права (полномочия) представителя, если с заявлением обращается представитель заявителя (заявителей);</w:t>
      </w:r>
    </w:p>
    <w:p w:rsidR="001E1803" w:rsidRPr="00E1755E" w:rsidRDefault="001E1803" w:rsidP="001E1803">
      <w:pPr>
        <w:ind w:firstLine="708"/>
        <w:jc w:val="both"/>
      </w:pPr>
      <w:r w:rsidRPr="00E1755E">
        <w:t>- копия документа, подтверждающего право приобретения земельного участка в аренду на условиях, установленных земельным законодательством.</w:t>
      </w:r>
    </w:p>
    <w:p w:rsidR="001E1803" w:rsidRPr="00E1755E" w:rsidRDefault="001E1803" w:rsidP="001E1803">
      <w:pPr>
        <w:ind w:firstLine="708"/>
        <w:jc w:val="both"/>
      </w:pPr>
      <w:r w:rsidRPr="00E1755E">
        <w:t>2.4.2. Перечень документов, прилагаемых к заявлению о приобретении в аренду земельного участка для целей, не связанных со строительством:</w:t>
      </w:r>
      <w:r w:rsidRPr="00E1755E">
        <w:br/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E1803" w:rsidRPr="00E1755E" w:rsidRDefault="001E1803" w:rsidP="001E1803">
      <w:pPr>
        <w:ind w:firstLine="708"/>
        <w:jc w:val="both"/>
      </w:pPr>
      <w:r w:rsidRPr="00E1755E">
        <w:t>- копия свидетельства о государственной регистрации физического лица в качестве индивидуального предпринимателя - для индивидуальных предпринимателей;</w:t>
      </w:r>
    </w:p>
    <w:p w:rsidR="001E1803" w:rsidRPr="00E1755E" w:rsidRDefault="001E1803" w:rsidP="001E1803">
      <w:pPr>
        <w:ind w:firstLine="708"/>
        <w:jc w:val="both"/>
      </w:pPr>
      <w:r w:rsidRPr="00E1755E">
        <w:t>- копии учредительных документов, выписка из единого государственного реестра юридичес</w:t>
      </w:r>
      <w:r w:rsidR="00AB47B9">
        <w:t xml:space="preserve">ких лиц, - для юридических лиц; </w:t>
      </w:r>
      <w:r w:rsidRPr="00E1755E">
        <w:t>копия документа, удостоверяющего права (полномочия) представителя, если с заявлением обращается представитель заявителя.</w:t>
      </w:r>
    </w:p>
    <w:p w:rsidR="001E1803" w:rsidRPr="00E1755E" w:rsidRDefault="001E1803" w:rsidP="001E1803">
      <w:pPr>
        <w:ind w:firstLine="708"/>
        <w:jc w:val="both"/>
      </w:pPr>
      <w:r w:rsidRPr="00E1755E">
        <w:t>2.4.3. Перечень документов, прилагаемых к заявлению о приобретении в аренду земельного участка для строительства:</w:t>
      </w:r>
    </w:p>
    <w:p w:rsidR="001E1803" w:rsidRPr="00E1755E" w:rsidRDefault="001E1803" w:rsidP="001E1803">
      <w:pPr>
        <w:ind w:firstLine="708"/>
        <w:jc w:val="both"/>
      </w:pPr>
      <w:r w:rsidRPr="00E1755E">
        <w:t>- с предварительным согласованием места размещения объекта:</w:t>
      </w:r>
      <w:r w:rsidRPr="00E1755E">
        <w:br/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E1803" w:rsidRPr="00E1755E" w:rsidRDefault="001E1803" w:rsidP="001E1803">
      <w:pPr>
        <w:ind w:firstLine="708"/>
        <w:jc w:val="both"/>
      </w:pPr>
      <w:r w:rsidRPr="00E1755E">
        <w:t>копия свидетельства о государственной регистрации физического лица в качестве индивидуального предпринимателя - для индивидуальных предпринимателей;</w:t>
      </w:r>
    </w:p>
    <w:p w:rsidR="001E1803" w:rsidRPr="00E1755E" w:rsidRDefault="001E1803" w:rsidP="001E1803">
      <w:pPr>
        <w:ind w:firstLine="708"/>
        <w:jc w:val="both"/>
      </w:pPr>
      <w:r w:rsidRPr="00E1755E">
        <w:t>копии учредительных документов, выписка из единого государственного реестра юридичес</w:t>
      </w:r>
      <w:r w:rsidR="00AB47B9">
        <w:t xml:space="preserve">ких лиц, - для юридических лиц; </w:t>
      </w:r>
      <w:r w:rsidRPr="00E1755E">
        <w:t>копия документа, удостоверяющего права (полномочия) представителя, если с заявлением обращается представитель заявителя;</w:t>
      </w:r>
    </w:p>
    <w:p w:rsidR="001E1803" w:rsidRPr="00E1755E" w:rsidRDefault="001E1803" w:rsidP="001E1803">
      <w:pPr>
        <w:ind w:firstLine="708"/>
        <w:jc w:val="both"/>
      </w:pPr>
      <w:r w:rsidRPr="00E1755E">
        <w:t>кадастро</w:t>
      </w:r>
      <w:r w:rsidR="00AB47B9">
        <w:t xml:space="preserve">вый паспорт земельного участка; </w:t>
      </w:r>
      <w:r w:rsidRPr="00E1755E">
        <w:t>копия решения о предварительном согласовании места размещения объекта;</w:t>
      </w:r>
    </w:p>
    <w:p w:rsidR="001E1803" w:rsidRPr="00E1755E" w:rsidRDefault="001E1803" w:rsidP="001E1803">
      <w:pPr>
        <w:ind w:firstLine="708"/>
        <w:jc w:val="both"/>
      </w:pPr>
      <w:r w:rsidRPr="00E1755E">
        <w:t>- без предварительного согласования места размещения объекта:</w:t>
      </w:r>
      <w:r w:rsidRPr="00E1755E">
        <w:br/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E1803" w:rsidRPr="00E1755E" w:rsidRDefault="001E1803" w:rsidP="001E1803">
      <w:pPr>
        <w:ind w:firstLine="708"/>
        <w:jc w:val="both"/>
      </w:pPr>
      <w:r w:rsidRPr="00E1755E">
        <w:t>копия свидетельства о государственной регистрации физического лица в качестве индивидуального предпринимателя - для индивидуальных предпринимателей;</w:t>
      </w:r>
    </w:p>
    <w:p w:rsidR="001E1803" w:rsidRPr="00E1755E" w:rsidRDefault="001E1803" w:rsidP="001E1803">
      <w:pPr>
        <w:ind w:firstLine="708"/>
        <w:jc w:val="both"/>
      </w:pPr>
      <w:r w:rsidRPr="00E1755E">
        <w:t>копии учредительных документов, выписка из единого государственного реестра юридичес</w:t>
      </w:r>
      <w:r w:rsidR="00AB47B9">
        <w:t xml:space="preserve">ких лиц, - для юридических лиц; </w:t>
      </w:r>
      <w:r w:rsidRPr="00E1755E">
        <w:t>копия документа, удостоверяющего права (полномочия) представителя, если с заявлением обращается представитель заявителя.</w:t>
      </w:r>
    </w:p>
    <w:p w:rsidR="001E1803" w:rsidRPr="00E1755E" w:rsidRDefault="001E1803" w:rsidP="001E1803">
      <w:pPr>
        <w:ind w:firstLine="708"/>
        <w:jc w:val="both"/>
      </w:pPr>
      <w:r w:rsidRPr="00E1755E">
        <w:t>2.4.4. Общие требования, предъявляемые к документам, представляемым лицом, заинтересованным в предоставлении муниципальной услуги.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Заявление о предоставлении муниципальной услуги составляется заявителем в произвольной форме с обязательным указанием цели и срока использования земельного </w:t>
      </w:r>
      <w:r w:rsidRPr="00E1755E">
        <w:lastRenderedPageBreak/>
        <w:t>участка, кадастрового номера земельного участка, испрашиваемого права на земельный участок.</w:t>
      </w:r>
    </w:p>
    <w:p w:rsidR="001E1803" w:rsidRPr="00E1755E" w:rsidRDefault="001E1803" w:rsidP="001E1803">
      <w:pPr>
        <w:ind w:firstLine="708"/>
        <w:jc w:val="both"/>
      </w:pPr>
      <w:r w:rsidRPr="00E1755E">
        <w:t>Заявление может быть выполнено от руки или напечатано посредством электронных печатающих устройств.</w:t>
      </w:r>
    </w:p>
    <w:p w:rsidR="001E1803" w:rsidRPr="00E1755E" w:rsidRDefault="001E1803" w:rsidP="001E1803">
      <w:pPr>
        <w:ind w:firstLine="708"/>
        <w:jc w:val="both"/>
      </w:pPr>
      <w:r w:rsidRPr="00E1755E">
        <w:t>Заявление о предоставлении муниципальной услуги формируется в единственном экземпляре-подлинн</w:t>
      </w:r>
      <w:r w:rsidR="00AB47B9">
        <w:t xml:space="preserve">ике и подписывается заявителем. </w:t>
      </w:r>
      <w:r w:rsidRPr="00E1755E">
        <w:t>Документы представляются в одном экземпляре, в подлиннике или в заверенной заявителем копии.</w:t>
      </w:r>
    </w:p>
    <w:p w:rsidR="001E1803" w:rsidRPr="00E1755E" w:rsidRDefault="001E1803" w:rsidP="001E1803">
      <w:pPr>
        <w:ind w:firstLine="708"/>
        <w:jc w:val="both"/>
      </w:pPr>
      <w:r w:rsidRPr="00E1755E">
        <w:t>Документы, предоставляемые заявителями, должны содержать единообразное описание земельного участка, как в описательной, так и в адресной части (месторасположение, соответствующее кадастровому паспорту, с обязательным указанием кадастрового номера), скреплены печатями, должны иметь надлежащие подписи сторон или определенных законодательством должностных лиц.</w:t>
      </w:r>
    </w:p>
    <w:p w:rsidR="001E1803" w:rsidRPr="00E1755E" w:rsidRDefault="001E1803" w:rsidP="001E1803">
      <w:pPr>
        <w:ind w:firstLine="708"/>
        <w:jc w:val="both"/>
      </w:pPr>
      <w:r w:rsidRPr="00E1755E"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полностью. При несоответствии местоположения заинтересованного лица и его почтового адреса последний указывается обязательно.</w:t>
      </w:r>
    </w:p>
    <w:p w:rsidR="001E1803" w:rsidRPr="00E1755E" w:rsidRDefault="001E1803" w:rsidP="001E1803">
      <w:pPr>
        <w:ind w:firstLine="708"/>
        <w:jc w:val="both"/>
      </w:pPr>
      <w:r w:rsidRPr="00E1755E">
        <w:t>Документы должны соответствовать требованиям законодательства, действовавшего на момент издания и в месте издания документа, формы и содержания документа.</w:t>
      </w:r>
    </w:p>
    <w:p w:rsidR="001E1803" w:rsidRPr="00E1755E" w:rsidRDefault="001E1803" w:rsidP="001E1803">
      <w:pPr>
        <w:ind w:firstLine="708"/>
        <w:jc w:val="both"/>
      </w:pPr>
      <w:r w:rsidRPr="00E1755E">
        <w:t>В документах не должно быть подчисток, приписок, зачеркнутых слов и иных не оговоренных в них исправлений. Документы не должны быть исполнены карандашом. Документы не должны иметь серьезных повреждений, наличие которых не позволяет однозначно истолковать их содержание.</w:t>
      </w:r>
    </w:p>
    <w:p w:rsidR="001E1803" w:rsidRPr="00E1755E" w:rsidRDefault="001E1803" w:rsidP="001E1803">
      <w:pPr>
        <w:ind w:firstLine="708"/>
        <w:jc w:val="both"/>
      </w:pPr>
      <w:r w:rsidRPr="00E1755E">
        <w:t>2.5. Предоставление муниципальной услуги осуществляется без взимания платы.</w:t>
      </w:r>
    </w:p>
    <w:p w:rsidR="001E1803" w:rsidRPr="00E1755E" w:rsidRDefault="001E1803" w:rsidP="001E1803">
      <w:pPr>
        <w:ind w:firstLine="708"/>
        <w:jc w:val="both"/>
      </w:pPr>
      <w:r w:rsidRPr="00E1755E">
        <w:t>2.6. Формирование и направление межведомственного запроса в органы, участвующие в предоставлении муниципальной услуги.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2.6.1. В случае если документы, указанные в подпункте 2.4.1; 2.4.2; </w:t>
      </w:r>
      <w:proofErr w:type="gramStart"/>
      <w:r w:rsidRPr="00E1755E">
        <w:t>2.4.3 пункта 2.4 настоящего Административного регламента, не представлены Заявителем, и которые выдаются государственными органами, Исполнитель принимает решение о формировании и направлении межведомственного запроса в эти государственные органы в письменном виде, или путем обращения к информационным ресурсам этих государственных органов, или посредством межведомственного электронного взаимодействия, в том числе посредством использования информационно-телекоммуникационной сети Интернет.</w:t>
      </w:r>
      <w:proofErr w:type="gramEnd"/>
    </w:p>
    <w:p w:rsidR="001E1803" w:rsidRPr="00E1755E" w:rsidRDefault="001E1803" w:rsidP="001E1803">
      <w:pPr>
        <w:ind w:firstLine="708"/>
        <w:jc w:val="both"/>
      </w:pPr>
      <w:r w:rsidRPr="00E1755E">
        <w:t>2.6.2. Межведомственный запрос должен содержать следующие сведения:</w:t>
      </w:r>
    </w:p>
    <w:p w:rsidR="001E1803" w:rsidRPr="00E1755E" w:rsidRDefault="001E1803" w:rsidP="001E1803">
      <w:pPr>
        <w:ind w:firstLine="708"/>
        <w:jc w:val="both"/>
      </w:pPr>
      <w:r w:rsidRPr="00E1755E">
        <w:t>1) наименование органа, осуществляющего запрос;</w:t>
      </w:r>
    </w:p>
    <w:p w:rsidR="001E1803" w:rsidRPr="00E1755E" w:rsidRDefault="001E1803" w:rsidP="001E1803">
      <w:pPr>
        <w:ind w:firstLine="708"/>
        <w:jc w:val="both"/>
      </w:pPr>
      <w:r w:rsidRPr="00E1755E">
        <w:t>2) наименование органа, в адрес которого направляется межведомственный запрос;</w:t>
      </w:r>
    </w:p>
    <w:p w:rsidR="001E1803" w:rsidRPr="00E1755E" w:rsidRDefault="001E1803" w:rsidP="001E1803">
      <w:pPr>
        <w:ind w:firstLine="708"/>
        <w:jc w:val="both"/>
      </w:pPr>
      <w:r w:rsidRPr="00E1755E">
        <w:t>3) наименование муниципальной услуги, для предоставления которой необходимо представление документа и (или) информации, а также номер (идентификатор) такой услуги в реестре государственных, муниципальных услуг (если имеется);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E1755E">
        <w:t>необходимых</w:t>
      </w:r>
      <w:proofErr w:type="gramEnd"/>
      <w:r w:rsidRPr="00E1755E">
        <w:t xml:space="preserve"> для предоставления муниципальной услуги, и указание на реквизиты данного нормативного правового акта;</w:t>
      </w:r>
    </w:p>
    <w:p w:rsidR="001E1803" w:rsidRPr="00E1755E" w:rsidRDefault="001E1803" w:rsidP="001E1803">
      <w:pPr>
        <w:ind w:firstLine="708"/>
        <w:jc w:val="both"/>
      </w:pPr>
      <w:r w:rsidRPr="00E1755E">
        <w:t>5) сведения, необходимые для представления документа и (или) информации:</w:t>
      </w:r>
    </w:p>
    <w:p w:rsidR="001E1803" w:rsidRPr="00E1755E" w:rsidRDefault="001E1803" w:rsidP="001E1803">
      <w:pPr>
        <w:ind w:firstLine="708"/>
        <w:jc w:val="both"/>
      </w:pPr>
      <w:r w:rsidRPr="00E1755E">
        <w:t>наименование организации, индивидуальный идентификационный номер налогоплательщика и основной государственный регистрационный номер - для юридических лиц, фамилия, имя, отчество (при наличии), индивидуальный идентификационный номер налогоплательщика и основной государственный регистрационный номер - для индивидуальных предпринимателей;</w:t>
      </w:r>
    </w:p>
    <w:p w:rsidR="001E1803" w:rsidRPr="00E1755E" w:rsidRDefault="001E1803" w:rsidP="001E1803">
      <w:pPr>
        <w:ind w:firstLine="708"/>
        <w:jc w:val="both"/>
      </w:pPr>
      <w:r w:rsidRPr="00E1755E">
        <w:t>6) контактная информация для направления ответа на межведомственный запрос;</w:t>
      </w:r>
    </w:p>
    <w:p w:rsidR="001E1803" w:rsidRPr="00E1755E" w:rsidRDefault="001E1803" w:rsidP="001E1803">
      <w:pPr>
        <w:ind w:firstLine="708"/>
        <w:jc w:val="both"/>
      </w:pPr>
      <w:r w:rsidRPr="00E1755E">
        <w:t>7) дата направления межведомственного запроса и срок ожидаемого ответа;</w:t>
      </w:r>
    </w:p>
    <w:p w:rsidR="00AB47B9" w:rsidRDefault="001E1803" w:rsidP="001E1803">
      <w:pPr>
        <w:ind w:firstLine="708"/>
        <w:jc w:val="both"/>
      </w:pPr>
      <w:r w:rsidRPr="00E1755E">
        <w:lastRenderedPageBreak/>
        <w:t>8) фамилия, имя, отчество и должность должностного лица, подготовившего и направившего межведомственный запрос, а также номер служебного телефона и (или) адрес электронной почты для связи.</w:t>
      </w:r>
    </w:p>
    <w:p w:rsidR="001E1803" w:rsidRPr="00E1755E" w:rsidRDefault="0054425F" w:rsidP="00AB47B9">
      <w:pPr>
        <w:jc w:val="both"/>
      </w:pPr>
      <w:r>
        <w:t xml:space="preserve">           </w:t>
      </w:r>
      <w:r w:rsidR="001E1803" w:rsidRPr="00E1755E">
        <w:t>2.6.3. Направление межведомственного запроса и направление ответа на межведомственный запрос допускаются только в целях, связанных с предоставлением муниципальной услуги.</w:t>
      </w:r>
    </w:p>
    <w:p w:rsidR="001E1803" w:rsidRPr="00E1755E" w:rsidRDefault="001E1803" w:rsidP="001E1803">
      <w:pPr>
        <w:ind w:firstLine="708"/>
        <w:jc w:val="both"/>
      </w:pPr>
      <w:r w:rsidRPr="00E1755E">
        <w:t>Межведомственный запрос формируется в электронной форме и направляется по системе межведомственного информационного взаимодействия.</w:t>
      </w:r>
    </w:p>
    <w:p w:rsidR="001E1803" w:rsidRDefault="001E1803" w:rsidP="00AB47B9">
      <w:pPr>
        <w:ind w:firstLine="708"/>
        <w:jc w:val="both"/>
      </w:pPr>
      <w:r w:rsidRPr="00E1755E">
        <w:t xml:space="preserve">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 </w:t>
      </w:r>
    </w:p>
    <w:p w:rsidR="00AB47B9" w:rsidRDefault="0054425F" w:rsidP="0054425F">
      <w:pPr>
        <w:jc w:val="both"/>
      </w:pPr>
      <w:r>
        <w:t xml:space="preserve">            </w:t>
      </w:r>
      <w:r w:rsidR="001E1803" w:rsidRPr="00E1755E">
        <w:t>2.6.4. Максимальный срок формирования и направ</w:t>
      </w:r>
      <w:r w:rsidR="00AB47B9">
        <w:t xml:space="preserve">ления запроса составляет 5 дней </w:t>
      </w:r>
      <w:proofErr w:type="gramStart"/>
      <w:r w:rsidR="00AB47B9">
        <w:t xml:space="preserve">с </w:t>
      </w:r>
      <w:r w:rsidR="001E1803" w:rsidRPr="00E1755E">
        <w:t>даты поступления</w:t>
      </w:r>
      <w:proofErr w:type="gramEnd"/>
      <w:r w:rsidR="001E1803" w:rsidRPr="00E1755E">
        <w:t xml:space="preserve"> заявления.</w:t>
      </w:r>
    </w:p>
    <w:p w:rsidR="001E1803" w:rsidRPr="00E1755E" w:rsidRDefault="001E1803" w:rsidP="00AB47B9">
      <w:pPr>
        <w:ind w:firstLine="708"/>
        <w:jc w:val="both"/>
      </w:pPr>
      <w:r w:rsidRPr="00E1755E">
        <w:t>2.6.5. Для предоставления муниципальной услуги требуется представление следующих документов, находящихся в распоряжении других государственных органов:</w:t>
      </w:r>
    </w:p>
    <w:p w:rsidR="001E1803" w:rsidRPr="00E1755E" w:rsidRDefault="001E1803" w:rsidP="00AB47B9">
      <w:pPr>
        <w:ind w:firstLine="708"/>
        <w:jc w:val="both"/>
      </w:pPr>
      <w:r w:rsidRPr="00E1755E">
        <w:t>1) копии свидетельства о государственной регистрации юридического лица;</w:t>
      </w:r>
    </w:p>
    <w:p w:rsidR="001E1803" w:rsidRPr="00E1755E" w:rsidRDefault="001E1803" w:rsidP="00AB47B9">
      <w:pPr>
        <w:ind w:firstLine="708"/>
        <w:jc w:val="both"/>
      </w:pPr>
      <w:r w:rsidRPr="00E1755E">
        <w:t>2) копии свидетельства о государственной регистрации физического лица в качестве индивидуального предпринимателя;</w:t>
      </w:r>
    </w:p>
    <w:p w:rsidR="001E1803" w:rsidRPr="00E1755E" w:rsidRDefault="001E1803" w:rsidP="00AB47B9">
      <w:pPr>
        <w:ind w:firstLine="708"/>
        <w:jc w:val="both"/>
      </w:pPr>
      <w:proofErr w:type="gramStart"/>
      <w:r w:rsidRPr="00E1755E">
        <w:t>3) выписка из Единого государственного реестра прав на недвижимое имущество и сделок с ним о правах на здание, строение, сооружение, находящиеся на приобретаемом земельном участке, или копии документов, удостоверяющих (устанавливающих) права на такое здание, строение, сооружение, если право на такое здание, строение, сооружение не зарегистрировано в Едином государственном реестре прав на недвижимое имущество и сделок с ним (при наличии зданий</w:t>
      </w:r>
      <w:proofErr w:type="gramEnd"/>
      <w:r w:rsidRPr="00E1755E">
        <w:t>, строений, сооружений на приобретаемом земельном участке);</w:t>
      </w:r>
    </w:p>
    <w:p w:rsidR="001E1803" w:rsidRPr="00E1755E" w:rsidRDefault="001E1803" w:rsidP="001E1803">
      <w:pPr>
        <w:ind w:firstLine="708"/>
        <w:jc w:val="both"/>
      </w:pPr>
      <w:proofErr w:type="gramStart"/>
      <w:r w:rsidRPr="00E1755E">
        <w:t>4)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документов, удостоверяющих (устанавливающих) права на приобретаемый земельный участок, если право на данный земельный участок не зарегистрировано в Едином государственном реестре прав на недвижимое имущество и сделок с ним, в случае отсутствия у собственника здания, строения, сооружения документов, удостоверяющих</w:t>
      </w:r>
      <w:proofErr w:type="gramEnd"/>
      <w:r w:rsidRPr="00E1755E">
        <w:t xml:space="preserve"> (</w:t>
      </w:r>
      <w:proofErr w:type="gramStart"/>
      <w:r w:rsidRPr="00E1755E">
        <w:t>устанавливающих</w:t>
      </w:r>
      <w:proofErr w:type="gramEnd"/>
      <w:r w:rsidRPr="00E1755E">
        <w:t>) права на приобретаемый земельный участок;</w:t>
      </w:r>
    </w:p>
    <w:p w:rsidR="001E1803" w:rsidRPr="00E1755E" w:rsidRDefault="001E1803" w:rsidP="001E1803">
      <w:pPr>
        <w:ind w:firstLine="708"/>
        <w:jc w:val="both"/>
      </w:pPr>
      <w:r w:rsidRPr="00E1755E">
        <w:t>5)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участок;</w:t>
      </w:r>
    </w:p>
    <w:p w:rsidR="00CA2E34" w:rsidRPr="0054425F" w:rsidRDefault="001E1803" w:rsidP="0054425F">
      <w:pPr>
        <w:ind w:firstLine="708"/>
        <w:jc w:val="both"/>
      </w:pPr>
      <w:r w:rsidRPr="00E1755E">
        <w:t>6) кадастровый паспорт земельного участка, в котором содержится описание всех частей земельного участка, занятых объектами недвижимости».</w:t>
      </w:r>
    </w:p>
    <w:p w:rsidR="00CA2E34" w:rsidRPr="004530FD" w:rsidRDefault="001E1803" w:rsidP="0054425F">
      <w:pPr>
        <w:ind w:firstLine="708"/>
        <w:jc w:val="center"/>
      </w:pPr>
      <w:r w:rsidRPr="004530FD">
        <w:t>3. Состав и последовательность административных процедур</w:t>
      </w:r>
      <w:r w:rsidR="00CA2E34" w:rsidRPr="004530FD">
        <w:t>, требования к порядку их выполнения, в том числе особенности выполнения административных процедур в электронной форме, а так же особенности выполнения административных процеду</w:t>
      </w:r>
      <w:r w:rsidR="004530FD">
        <w:t>р в многофункциональных центрах</w:t>
      </w:r>
      <w:r w:rsidRPr="004530FD">
        <w:t xml:space="preserve"> </w:t>
      </w:r>
    </w:p>
    <w:p w:rsidR="001E1803" w:rsidRPr="00E1755E" w:rsidRDefault="001E1803" w:rsidP="00CA2E34">
      <w:pPr>
        <w:ind w:firstLine="708"/>
      </w:pPr>
      <w:r w:rsidRPr="00E1755E">
        <w:t>Предоставление муниципальной услуги состоит из следующих стадий (этапов):</w:t>
      </w:r>
    </w:p>
    <w:p w:rsidR="001E1803" w:rsidRPr="00E1755E" w:rsidRDefault="001E1803" w:rsidP="001E1803">
      <w:pPr>
        <w:ind w:firstLine="708"/>
        <w:jc w:val="both"/>
      </w:pPr>
      <w:r w:rsidRPr="00E1755E">
        <w:t>1. При предоставлении земельного участка для эксплуатации зданий, строений, сооружений:</w:t>
      </w:r>
    </w:p>
    <w:p w:rsidR="001E1803" w:rsidRPr="00E1755E" w:rsidRDefault="001E1803" w:rsidP="001E1803">
      <w:pPr>
        <w:ind w:firstLine="708"/>
        <w:jc w:val="both"/>
      </w:pPr>
      <w:r w:rsidRPr="00E1755E">
        <w:t>- прием и регистрация заявления и приложенных к нему документов;</w:t>
      </w:r>
      <w:r w:rsidRPr="00E1755E">
        <w:br/>
        <w:t>рассмотрение заявления;</w:t>
      </w:r>
    </w:p>
    <w:p w:rsidR="001E1803" w:rsidRPr="00E1755E" w:rsidRDefault="001E1803" w:rsidP="001E1803">
      <w:pPr>
        <w:ind w:firstLine="708"/>
        <w:jc w:val="both"/>
      </w:pPr>
      <w:r w:rsidRPr="00E1755E">
        <w:t>- подготовка проекта постановления, его согласование и подписание;</w:t>
      </w:r>
      <w:r w:rsidRPr="00E1755E">
        <w:br/>
        <w:t>подготовка проекта договора аренды земельного участка;</w:t>
      </w:r>
    </w:p>
    <w:p w:rsidR="001E1803" w:rsidRPr="00E1755E" w:rsidRDefault="001E1803" w:rsidP="001E1803">
      <w:pPr>
        <w:ind w:firstLine="708"/>
        <w:jc w:val="both"/>
      </w:pPr>
      <w:r w:rsidRPr="00E1755E">
        <w:t>2. При предоставлении земельного участка для строительства:</w:t>
      </w:r>
    </w:p>
    <w:p w:rsidR="001E1803" w:rsidRPr="00E1755E" w:rsidRDefault="001E1803" w:rsidP="001E1803">
      <w:pPr>
        <w:ind w:firstLine="708"/>
        <w:jc w:val="both"/>
      </w:pPr>
      <w:r w:rsidRPr="00E1755E">
        <w:lastRenderedPageBreak/>
        <w:t>- с предварительным согласованием места размещения объекта:</w:t>
      </w:r>
      <w:r w:rsidRPr="00E1755E">
        <w:br/>
        <w:t>прием и регистрация заявления и приложенных к нему документов;</w:t>
      </w:r>
      <w:r w:rsidRPr="00E1755E">
        <w:br/>
        <w:t>рассмотрение заявления;</w:t>
      </w:r>
    </w:p>
    <w:p w:rsidR="001E1803" w:rsidRPr="00E1755E" w:rsidRDefault="001E1803" w:rsidP="001E1803">
      <w:pPr>
        <w:ind w:firstLine="708"/>
        <w:jc w:val="both"/>
      </w:pPr>
      <w:r w:rsidRPr="00E1755E">
        <w:t>- подготовка проекта постановления, его согласование и подписание;</w:t>
      </w:r>
      <w:r w:rsidRPr="00E1755E">
        <w:br/>
        <w:t xml:space="preserve">подготовка проекта договора аренды земельного участка; </w:t>
      </w:r>
    </w:p>
    <w:p w:rsidR="001E1803" w:rsidRPr="00E1755E" w:rsidRDefault="001E1803" w:rsidP="001E1803">
      <w:pPr>
        <w:ind w:firstLine="708"/>
        <w:jc w:val="both"/>
      </w:pPr>
      <w:r w:rsidRPr="00E1755E">
        <w:t>- без предварительного согласования места размещения объекта:</w:t>
      </w:r>
    </w:p>
    <w:p w:rsidR="001E1803" w:rsidRPr="00E1755E" w:rsidRDefault="001E1803" w:rsidP="001E1803">
      <w:pPr>
        <w:ind w:firstLine="708"/>
        <w:jc w:val="both"/>
      </w:pPr>
      <w:r w:rsidRPr="00E1755E">
        <w:t>*при предоставлении земельного участка в результате проведения торгов:</w:t>
      </w:r>
    </w:p>
    <w:p w:rsidR="001E1803" w:rsidRPr="00E1755E" w:rsidRDefault="001E1803" w:rsidP="001E1803">
      <w:pPr>
        <w:ind w:firstLine="708"/>
        <w:jc w:val="both"/>
      </w:pPr>
      <w:r w:rsidRPr="00E1755E">
        <w:t>прием и регистрация заявления и приложенных к нему документов;</w:t>
      </w:r>
      <w:r w:rsidRPr="00E1755E">
        <w:br/>
        <w:t>рассмотрение заявления;</w:t>
      </w:r>
    </w:p>
    <w:p w:rsidR="001E1803" w:rsidRPr="00E1755E" w:rsidRDefault="001E1803" w:rsidP="001E1803">
      <w:pPr>
        <w:ind w:firstLine="708"/>
        <w:jc w:val="both"/>
      </w:pPr>
      <w:r w:rsidRPr="00E1755E">
        <w:t>подготовка проекта постановления о проведении торгов в форме аукциона, его согласование и подписание, или направление Главе сельсовета предложения о проведении торгов в форме конкурса;</w:t>
      </w:r>
    </w:p>
    <w:p w:rsidR="001E1803" w:rsidRPr="00E1755E" w:rsidRDefault="001E1803" w:rsidP="001E1803">
      <w:pPr>
        <w:ind w:firstLine="708"/>
        <w:jc w:val="both"/>
      </w:pPr>
      <w:r w:rsidRPr="00E1755E">
        <w:t>*при предоставлении земельного участка без проведения торгов:</w:t>
      </w:r>
      <w:r w:rsidRPr="00E1755E">
        <w:br/>
        <w:t>прием и регистрация заявления и приложенных к нему документов;</w:t>
      </w:r>
      <w:r w:rsidRPr="00E1755E">
        <w:br/>
        <w:t>рассмотрение заявления;</w:t>
      </w:r>
    </w:p>
    <w:p w:rsidR="001E1803" w:rsidRPr="00E1755E" w:rsidRDefault="001E1803" w:rsidP="001E1803">
      <w:pPr>
        <w:ind w:firstLine="708"/>
        <w:jc w:val="both"/>
      </w:pPr>
      <w:r w:rsidRPr="00E1755E">
        <w:t>принятие решения о предоставлении земельного участка без проведения торгов;</w:t>
      </w:r>
    </w:p>
    <w:p w:rsidR="001E1803" w:rsidRPr="00E1755E" w:rsidRDefault="001E1803" w:rsidP="001E1803">
      <w:pPr>
        <w:ind w:firstLine="708"/>
        <w:jc w:val="both"/>
      </w:pPr>
      <w:r w:rsidRPr="00E1755E">
        <w:t>публикация сообщения о приеме заявлений о предоставлении земельных участков для строительства;</w:t>
      </w:r>
    </w:p>
    <w:p w:rsidR="001E1803" w:rsidRPr="00E1755E" w:rsidRDefault="001E1803" w:rsidP="001E1803">
      <w:pPr>
        <w:ind w:firstLine="708"/>
        <w:jc w:val="both"/>
      </w:pPr>
      <w:r w:rsidRPr="00E1755E">
        <w:t>подготовка проекта договора аренды земельного участка в случае, если по истечении 30 дней после публикации сообщения имеется только одна заявка.</w:t>
      </w:r>
    </w:p>
    <w:p w:rsidR="001E1803" w:rsidRPr="00E1755E" w:rsidRDefault="001E1803" w:rsidP="001E1803">
      <w:pPr>
        <w:ind w:firstLine="708"/>
        <w:jc w:val="both"/>
      </w:pPr>
      <w:r w:rsidRPr="00E1755E">
        <w:t>3. При предоставлении земельного участка для целей, не связанных со строительством:</w:t>
      </w:r>
    </w:p>
    <w:p w:rsidR="001E1803" w:rsidRPr="00E1755E" w:rsidRDefault="001E1803" w:rsidP="001E1803">
      <w:pPr>
        <w:ind w:firstLine="708"/>
        <w:jc w:val="both"/>
      </w:pPr>
      <w:r w:rsidRPr="00E1755E">
        <w:t>публикация сообщения о наличии земельных участков;</w:t>
      </w:r>
    </w:p>
    <w:p w:rsidR="001E1803" w:rsidRPr="00E1755E" w:rsidRDefault="001E1803" w:rsidP="001E1803">
      <w:pPr>
        <w:ind w:firstLine="708"/>
        <w:jc w:val="both"/>
      </w:pPr>
      <w:r w:rsidRPr="00E1755E">
        <w:t>*при предоставлении земельного участка в результате проведения торгов:</w:t>
      </w:r>
    </w:p>
    <w:p w:rsidR="001E1803" w:rsidRPr="00E1755E" w:rsidRDefault="001E1803" w:rsidP="001E1803">
      <w:pPr>
        <w:ind w:firstLine="708"/>
        <w:jc w:val="both"/>
      </w:pPr>
      <w:r w:rsidRPr="00E1755E">
        <w:t>прием и регистрация заявления и приложенных к нему документов;</w:t>
      </w:r>
      <w:r w:rsidRPr="00E1755E">
        <w:br/>
        <w:t>рассмотрение заявления;</w:t>
      </w:r>
    </w:p>
    <w:p w:rsidR="001E1803" w:rsidRPr="00E1755E" w:rsidRDefault="001E1803" w:rsidP="001E1803">
      <w:pPr>
        <w:ind w:firstLine="708"/>
        <w:jc w:val="both"/>
      </w:pPr>
      <w:r w:rsidRPr="00E1755E">
        <w:t>подготовка проекта распоряжения о проведении торгов в форме аукциона, его согласование и подписание;</w:t>
      </w:r>
    </w:p>
    <w:p w:rsidR="001E1803" w:rsidRPr="00E1755E" w:rsidRDefault="001E1803" w:rsidP="001E1803">
      <w:pPr>
        <w:ind w:firstLine="708"/>
        <w:jc w:val="both"/>
      </w:pPr>
      <w:r w:rsidRPr="00E1755E">
        <w:t>*при предоставлении земельного участка без проведения торгов:</w:t>
      </w:r>
      <w:r w:rsidRPr="00E1755E">
        <w:br/>
        <w:t>прием и регистрация заявления и приложенных к нему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рассмотрение заявления;</w:t>
      </w:r>
    </w:p>
    <w:p w:rsidR="001E1803" w:rsidRPr="00E1755E" w:rsidRDefault="001E1803" w:rsidP="001E1803">
      <w:pPr>
        <w:ind w:firstLine="708"/>
        <w:jc w:val="both"/>
      </w:pPr>
      <w:r w:rsidRPr="00E1755E">
        <w:t>публикация сообщения о наличии предлагаемых для передачи в аренду земельных участков;</w:t>
      </w:r>
    </w:p>
    <w:p w:rsidR="001E1803" w:rsidRPr="00E1755E" w:rsidRDefault="001E1803" w:rsidP="001E1803">
      <w:pPr>
        <w:ind w:firstLine="708"/>
        <w:jc w:val="both"/>
      </w:pPr>
      <w:r w:rsidRPr="00E1755E">
        <w:t>принятие решения о предоставлении земельного участка в аренду в случае, если по истечении 30 дней после публикации сообщения имеется только одна заявка;</w:t>
      </w:r>
    </w:p>
    <w:p w:rsidR="001E1803" w:rsidRPr="00E1755E" w:rsidRDefault="001E1803" w:rsidP="001E1803">
      <w:pPr>
        <w:ind w:firstLine="708"/>
        <w:jc w:val="both"/>
      </w:pPr>
      <w:r w:rsidRPr="00E1755E">
        <w:t>подготовка проекта договора аренды земельного участка.</w:t>
      </w:r>
    </w:p>
    <w:p w:rsidR="001E1803" w:rsidRPr="00E1755E" w:rsidRDefault="001E1803" w:rsidP="001E1803">
      <w:pPr>
        <w:ind w:firstLine="708"/>
        <w:jc w:val="both"/>
      </w:pPr>
      <w:r w:rsidRPr="00E1755E">
        <w:t>3.1. Прием и регистрация заявления и приложенных к нему документов.</w:t>
      </w:r>
    </w:p>
    <w:p w:rsidR="001E1803" w:rsidRPr="00E1755E" w:rsidRDefault="001E1803" w:rsidP="001E1803">
      <w:pPr>
        <w:ind w:firstLine="708"/>
        <w:jc w:val="both"/>
      </w:pPr>
      <w:r w:rsidRPr="00E1755E">
        <w:t>3.1.1. Прием и регистрацию заявлений о предоставлении в аренду земельных участков с приложенными к ним документами (далее – заявления) осуществляет администрация сельсовета.</w:t>
      </w:r>
    </w:p>
    <w:p w:rsidR="001E1803" w:rsidRPr="00E1755E" w:rsidRDefault="001E1803" w:rsidP="001E1803">
      <w:pPr>
        <w:ind w:firstLine="708"/>
        <w:jc w:val="both"/>
      </w:pPr>
      <w:r w:rsidRPr="00E1755E">
        <w:t>3.1.2. Заявление может быть подано заявителем или его представителем или направлено посредством почтовой связи заказным письмом с описью вложения.</w:t>
      </w:r>
    </w:p>
    <w:p w:rsidR="001E1803" w:rsidRPr="00E1755E" w:rsidRDefault="001E1803" w:rsidP="001E1803">
      <w:pPr>
        <w:ind w:firstLine="708"/>
        <w:jc w:val="both"/>
      </w:pPr>
      <w:r w:rsidRPr="00E1755E">
        <w:t>3.1.3. После регистрации заявление поступает для рассмотрения в установленные сроки специалисту по земельным отношениям (далее – специалист).</w:t>
      </w:r>
    </w:p>
    <w:p w:rsidR="001E1803" w:rsidRPr="00E1755E" w:rsidRDefault="001E1803" w:rsidP="001E1803">
      <w:pPr>
        <w:ind w:firstLine="708"/>
        <w:jc w:val="both"/>
      </w:pPr>
      <w:r w:rsidRPr="00E1755E">
        <w:t>3.1.4. После получения заявления специалист, которому письменно поручено рассмотрение заявления (далее – исполнитель) несет персональную ответственность за сохранность документов вплоть до окончания процедуры предоставления муниципальной услуги.</w:t>
      </w:r>
    </w:p>
    <w:p w:rsidR="001E1803" w:rsidRPr="00E1755E" w:rsidRDefault="001E1803" w:rsidP="001E1803">
      <w:pPr>
        <w:ind w:firstLine="708"/>
        <w:jc w:val="both"/>
      </w:pPr>
      <w:r w:rsidRPr="00E1755E">
        <w:t>3.2. Рассмотрение заявления.</w:t>
      </w:r>
    </w:p>
    <w:p w:rsidR="001E1803" w:rsidRPr="00E1755E" w:rsidRDefault="001E1803" w:rsidP="001E1803">
      <w:pPr>
        <w:ind w:firstLine="708"/>
        <w:jc w:val="both"/>
      </w:pPr>
      <w:r w:rsidRPr="00E1755E">
        <w:t>3.2.1.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существу.</w:t>
      </w:r>
    </w:p>
    <w:p w:rsidR="001E1803" w:rsidRPr="00E1755E" w:rsidRDefault="001E1803" w:rsidP="001E1803">
      <w:pPr>
        <w:ind w:firstLine="708"/>
        <w:jc w:val="both"/>
      </w:pPr>
      <w:r w:rsidRPr="00E1755E">
        <w:lastRenderedPageBreak/>
        <w:t>3.2.2. Рассмотрение заявления осуществляется исполнителем в срок не более 30 календарных дней с момента поступления к нему заявления.</w:t>
      </w:r>
    </w:p>
    <w:p w:rsidR="001E1803" w:rsidRPr="00E1755E" w:rsidRDefault="001E1803" w:rsidP="001E1803">
      <w:pPr>
        <w:ind w:firstLine="708"/>
        <w:jc w:val="both"/>
      </w:pPr>
      <w:r w:rsidRPr="00E1755E">
        <w:t>3.2.3. Исполнитель проверяет: полномочия заявителя, в том числе полномочия представителя заявителя;</w:t>
      </w:r>
    </w:p>
    <w:p w:rsidR="001E1803" w:rsidRPr="00E1755E" w:rsidRDefault="001E1803" w:rsidP="001E1803">
      <w:pPr>
        <w:ind w:firstLine="708"/>
        <w:jc w:val="both"/>
      </w:pPr>
      <w:r w:rsidRPr="00E1755E">
        <w:t>наличие документов, необходимых для рассмотрения заявления по существу;</w:t>
      </w:r>
    </w:p>
    <w:p w:rsidR="001E1803" w:rsidRPr="00E1755E" w:rsidRDefault="001E1803" w:rsidP="001E1803">
      <w:pPr>
        <w:ind w:firstLine="708"/>
        <w:jc w:val="both"/>
      </w:pPr>
      <w:r w:rsidRPr="00E1755E">
        <w:t>соответствие представленных документов требованиям законодательства.</w:t>
      </w:r>
    </w:p>
    <w:p w:rsidR="001E1803" w:rsidRPr="00E1755E" w:rsidRDefault="001E1803" w:rsidP="001E1803">
      <w:pPr>
        <w:ind w:firstLine="708"/>
        <w:jc w:val="both"/>
      </w:pPr>
      <w:r w:rsidRPr="00E1755E">
        <w:t>3.2.4. В случае</w:t>
      </w:r>
      <w:proofErr w:type="gramStart"/>
      <w:r w:rsidRPr="00E1755E">
        <w:t>,</w:t>
      </w:r>
      <w:proofErr w:type="gramEnd"/>
      <w:r w:rsidRPr="00E1755E">
        <w:t xml:space="preserve"> если с заявлением обратилось ненадлежащее лицо исполнитель подготавливает проект отказа в рассмотрении заявления (в письменной форме) и возврате заявления с указанием причин, послуживших основанием для отказа в рассмотрении заявления (далее – отказ в рассмотрении заявления).</w:t>
      </w:r>
    </w:p>
    <w:p w:rsidR="001E1803" w:rsidRPr="00E1755E" w:rsidRDefault="001E1803" w:rsidP="001E1803">
      <w:pPr>
        <w:ind w:firstLine="708"/>
        <w:jc w:val="both"/>
      </w:pPr>
      <w:r w:rsidRPr="00E1755E">
        <w:t>В случае</w:t>
      </w:r>
      <w:proofErr w:type="gramStart"/>
      <w:r w:rsidRPr="00E1755E">
        <w:t>,</w:t>
      </w:r>
      <w:proofErr w:type="gramEnd"/>
      <w:r w:rsidRPr="00E1755E">
        <w:t xml:space="preserve"> если приложенные к заявлению документы не соответствуют требованиям законодательства по составу, форме или содержанию, исполнитель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документов, а также дополнительно вправе известить заявителя посредством телефонной связи. Рассмотрение заявления приостанавливается.</w:t>
      </w:r>
    </w:p>
    <w:p w:rsidR="001E1803" w:rsidRPr="00E1755E" w:rsidRDefault="001E1803" w:rsidP="001E1803">
      <w:pPr>
        <w:ind w:firstLine="708"/>
        <w:jc w:val="both"/>
      </w:pPr>
      <w:r w:rsidRPr="00E1755E">
        <w:t>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заявления.</w:t>
      </w:r>
    </w:p>
    <w:p w:rsidR="001E1803" w:rsidRPr="00E1755E" w:rsidRDefault="001E1803" w:rsidP="001E1803">
      <w:pPr>
        <w:ind w:firstLine="708"/>
        <w:jc w:val="both"/>
      </w:pPr>
      <w:r w:rsidRPr="00E1755E">
        <w:t>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документов, являвшихся приложением к заявлению. Заявитель вправе получить отказ в рассмотрении заявления и приложенные к заявлению документы лично у исполнителя под роспись.</w:t>
      </w:r>
    </w:p>
    <w:p w:rsidR="001E1803" w:rsidRPr="00E1755E" w:rsidRDefault="001E1803" w:rsidP="001E1803">
      <w:pPr>
        <w:ind w:firstLine="708"/>
        <w:jc w:val="both"/>
      </w:pPr>
      <w:r w:rsidRPr="00E1755E">
        <w:t>3.3. Подготовка проекта постановления Администрации, его согласование и подписание.</w:t>
      </w:r>
    </w:p>
    <w:p w:rsidR="001E1803" w:rsidRPr="00E1755E" w:rsidRDefault="001E1803" w:rsidP="001E1803">
      <w:pPr>
        <w:ind w:firstLine="708"/>
        <w:jc w:val="both"/>
      </w:pPr>
      <w:r w:rsidRPr="00E1755E">
        <w:t>3.3.1. Решение о предоставлении земельного участка в аренду оформляется постановлением Администрации.</w:t>
      </w:r>
    </w:p>
    <w:p w:rsidR="001E1803" w:rsidRPr="00E1755E" w:rsidRDefault="001E1803" w:rsidP="001E1803">
      <w:pPr>
        <w:ind w:firstLine="708"/>
        <w:jc w:val="both"/>
      </w:pPr>
      <w:r w:rsidRPr="00E1755E">
        <w:t>3.3.1. Предоставление земельного участка для эксплуатации зданий, строений, сооружений или для строительства с предварительным согласованием места размещения объекта.</w:t>
      </w:r>
    </w:p>
    <w:p w:rsidR="001E1803" w:rsidRPr="00E1755E" w:rsidRDefault="001E1803" w:rsidP="001E1803">
      <w:pPr>
        <w:ind w:firstLine="708"/>
        <w:jc w:val="both"/>
      </w:pPr>
      <w:r w:rsidRPr="00E1755E">
        <w:t>Исполнитель осуществляет подготовку проекта постановления Администрации о предоставлении земельного участка в аренду в срок не более 30 календарных дней с момента поступления к нему заявления, а в случае наличия замечаний к заявлению и/или приложенным к нему документам, - в течение 7 рабочих дней со дня устранения заявителем замечаний.</w:t>
      </w:r>
    </w:p>
    <w:p w:rsidR="001E1803" w:rsidRPr="00E1755E" w:rsidRDefault="001E1803" w:rsidP="001E1803">
      <w:pPr>
        <w:ind w:firstLine="708"/>
        <w:jc w:val="both"/>
      </w:pPr>
      <w:r w:rsidRPr="00E1755E">
        <w:t>Проект постановления согласовывается с Главой сельсовета. После согласования проект постановления передается на подпись Главе сельсовета.</w:t>
      </w:r>
    </w:p>
    <w:p w:rsidR="001E1803" w:rsidRPr="00E1755E" w:rsidRDefault="001E1803" w:rsidP="001E1803">
      <w:pPr>
        <w:ind w:firstLine="708"/>
        <w:jc w:val="both"/>
      </w:pPr>
      <w:r w:rsidRPr="00E1755E">
        <w:t>В случае выявления в процессе рассмотрения заявления и согласования проекта постановления оснований для отказа в предоставлении земельного участка в аренду исполнитель готовит проект уведомления заявителя об отказе в предоставлении земельного участка в аренду (далее – отказ).</w:t>
      </w:r>
    </w:p>
    <w:p w:rsidR="001E1803" w:rsidRPr="00E1755E" w:rsidRDefault="001E1803" w:rsidP="001E1803">
      <w:pPr>
        <w:ind w:firstLine="708"/>
        <w:jc w:val="both"/>
      </w:pPr>
      <w:r w:rsidRPr="00E1755E">
        <w:t>Отказ подписывается Главой сельсовета или его заместителем и направляется посредством почтовой связи заявителю с приложением всех документов, являвшихся приложением к заявлению. Заявитель вправе получить отказ и приложенные к заявлению документы лично у исполнителя под роспись.</w:t>
      </w:r>
    </w:p>
    <w:p w:rsidR="001E1803" w:rsidRPr="00E1755E" w:rsidRDefault="001E1803" w:rsidP="001E1803">
      <w:pPr>
        <w:ind w:firstLine="708"/>
        <w:jc w:val="both"/>
      </w:pPr>
      <w:r w:rsidRPr="00E1755E">
        <w:t>3.3.2. Предоставление земельного участка для строительства без предварительного согласования места размещения объекта или для целей, не связанных со строительством.</w:t>
      </w:r>
    </w:p>
    <w:p w:rsidR="001E1803" w:rsidRPr="00E1755E" w:rsidRDefault="001E1803" w:rsidP="001E1803">
      <w:pPr>
        <w:ind w:firstLine="708"/>
        <w:jc w:val="both"/>
      </w:pPr>
      <w:r w:rsidRPr="00E1755E">
        <w:t>3.3.2.1. Решение о проведен</w:t>
      </w:r>
      <w:proofErr w:type="gramStart"/>
      <w:r w:rsidRPr="00E1755E">
        <w:t xml:space="preserve">ии </w:t>
      </w:r>
      <w:r w:rsidR="00014D79">
        <w:t xml:space="preserve"> </w:t>
      </w:r>
      <w:r w:rsidRPr="00E1755E">
        <w:t>ау</w:t>
      </w:r>
      <w:proofErr w:type="gramEnd"/>
      <w:r w:rsidRPr="00E1755E">
        <w:t>кциона для предоставления земельного участка в аренду или о предоставлении земельного участка без предварительного согласования места размещения объекта без проведения торгов для строительства оформляется постановлением Администрации.</w:t>
      </w:r>
      <w:r w:rsidR="00014D79">
        <w:t xml:space="preserve"> </w:t>
      </w:r>
      <w:r w:rsidRPr="00E1755E">
        <w:t xml:space="preserve">Исполнитель осуществляет подготовку проекта </w:t>
      </w:r>
      <w:r w:rsidRPr="00E1755E">
        <w:lastRenderedPageBreak/>
        <w:t>постановления администрации в срок не более 30 календарных дней с момента поступления к нему заявления, а в случае наличия замечаний к заявлению и/или приложенным к нему документам, - в течение 7 рабочих дней со дня устранения заявителем замечаний.</w:t>
      </w:r>
    </w:p>
    <w:p w:rsidR="001E1803" w:rsidRPr="00E1755E" w:rsidRDefault="001E1803" w:rsidP="001E1803">
      <w:pPr>
        <w:ind w:firstLine="708"/>
        <w:jc w:val="both"/>
      </w:pPr>
      <w:r w:rsidRPr="00E1755E">
        <w:t>Проект постановления Администрации согласовывается с Главой сельсовета. После согласования проект постановления передается на подпись Главе сельсовета.</w:t>
      </w:r>
    </w:p>
    <w:p w:rsidR="001E1803" w:rsidRPr="00E1755E" w:rsidRDefault="001E1803" w:rsidP="001E1803">
      <w:pPr>
        <w:ind w:firstLine="708"/>
        <w:jc w:val="both"/>
      </w:pPr>
      <w:r w:rsidRPr="00E1755E">
        <w:t>Исполнитель в течение 5 дней подготавливает уведомление заявителя о принятии решения о проведен</w:t>
      </w:r>
      <w:proofErr w:type="gramStart"/>
      <w:r w:rsidRPr="00E1755E">
        <w:t>ии ау</w:t>
      </w:r>
      <w:proofErr w:type="gramEnd"/>
      <w:r w:rsidRPr="00E1755E">
        <w:t>кциона для предоставления земельного участка в аренду. Уведомление подписывается Главой сельсовета или его заместителем и направляется посредством почтовой связи заявителю. Заявитель вправе получить уведомление лично у исполнителя под роспись.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3.3.2.2. </w:t>
      </w:r>
      <w:proofErr w:type="gramStart"/>
      <w:r w:rsidRPr="00E1755E">
        <w:t>В случае необходимости проведения торгов в форме конкурса (при необходимости установления условий (обязанностей) по использованию земельного участка) для предоставления земельного участка в аренду исполнитель в срок не более 20 календарных дней с момента поступления к нему заявления готовит для внесения Главе сельсовета предложение по проведению торгов в форме конкурса с обоснованием необходимости проведения торгов в форме конкурса и условиям конкурса.</w:t>
      </w:r>
      <w:proofErr w:type="gramEnd"/>
    </w:p>
    <w:p w:rsidR="001E1803" w:rsidRPr="00E1755E" w:rsidRDefault="001E1803" w:rsidP="001E1803">
      <w:pPr>
        <w:ind w:firstLine="708"/>
        <w:jc w:val="both"/>
      </w:pPr>
      <w:r w:rsidRPr="00E1755E">
        <w:t xml:space="preserve">3.3.2.3. </w:t>
      </w:r>
      <w:proofErr w:type="gramStart"/>
      <w:r w:rsidRPr="00E1755E">
        <w:t>В случае принятия решения о предоставлении земельного участка для строительства без предварительного согласования места размещения объекта без проведения</w:t>
      </w:r>
      <w:proofErr w:type="gramEnd"/>
      <w:r w:rsidRPr="00E1755E">
        <w:t xml:space="preserve"> торгов исполнитель подготавливает публикацию сообщения о приеме заявлений о предоставлении земельных участков в аренду для строительства без проведения торгов.</w:t>
      </w:r>
    </w:p>
    <w:p w:rsidR="001E1803" w:rsidRPr="00E1755E" w:rsidRDefault="001E1803" w:rsidP="001E1803">
      <w:pPr>
        <w:ind w:firstLine="708"/>
        <w:jc w:val="both"/>
      </w:pPr>
      <w:r w:rsidRPr="00E1755E">
        <w:t>При предоставлении земельного участка для целей, не связанных со строительством, исполнитель подготавливает публикацию сообщения о наличии предлагаемых для передачи в аренду земельных участков.</w:t>
      </w:r>
      <w:r w:rsidRPr="00E1755E">
        <w:br/>
        <w:t>Исполнитель в срок не более 7 дней осуществляет подготовку постановления о предоставлении в аренду земельного участка, если по истечении 30 дней после публикации сообщения имеется только одна заявка о предоставлении земельного участка.</w:t>
      </w:r>
    </w:p>
    <w:p w:rsidR="001E1803" w:rsidRPr="00E1755E" w:rsidRDefault="001E1803" w:rsidP="001E1803">
      <w:pPr>
        <w:ind w:firstLine="708"/>
        <w:jc w:val="both"/>
      </w:pPr>
      <w:r w:rsidRPr="00E1755E">
        <w:t>Проект постановления Администрации согласовывается с Главой сельсовета. После согласования проект постановления передается на подпись Главе сельсовета.</w:t>
      </w:r>
    </w:p>
    <w:p w:rsidR="001E1803" w:rsidRPr="00E1755E" w:rsidRDefault="001E1803" w:rsidP="001E1803">
      <w:pPr>
        <w:ind w:firstLine="708"/>
        <w:jc w:val="both"/>
      </w:pPr>
      <w:r w:rsidRPr="00E1755E">
        <w:t>3.3.5. Постановления Администрации принимается:</w:t>
      </w:r>
    </w:p>
    <w:p w:rsidR="001E1803" w:rsidRPr="00E1755E" w:rsidRDefault="001E1803" w:rsidP="001E1803">
      <w:pPr>
        <w:ind w:firstLine="708"/>
        <w:jc w:val="both"/>
      </w:pPr>
      <w:r w:rsidRPr="00E1755E">
        <w:t>*о предоставлении земельного участка в аренду:</w:t>
      </w:r>
    </w:p>
    <w:p w:rsidR="001E1803" w:rsidRPr="00E1755E" w:rsidRDefault="001E1803" w:rsidP="001E1803">
      <w:pPr>
        <w:ind w:firstLine="708"/>
        <w:jc w:val="both"/>
      </w:pPr>
      <w:r w:rsidRPr="00E1755E">
        <w:t>- при предоставлении земельного участка для эксплуатации здания, строения, сооружения - в срок не более 30 дней со дня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- при предоставлении земельного участка для целей, не связанных со строительством, если по истечении 30 дней после публикации сообщения имеется только одна заявка о предоставлении земельного участка в аренду, - в срок не более 14 дней;</w:t>
      </w:r>
    </w:p>
    <w:p w:rsidR="001E1803" w:rsidRPr="00E1755E" w:rsidRDefault="001E1803" w:rsidP="001E1803">
      <w:pPr>
        <w:ind w:firstLine="708"/>
        <w:jc w:val="both"/>
      </w:pPr>
      <w:r w:rsidRPr="00E1755E">
        <w:t>- при предоставлении земельного участка для строительства:</w:t>
      </w:r>
      <w:r w:rsidRPr="00E1755E">
        <w:br/>
        <w:t>с предварительным согласованием места размещения объекта - в срок не более 30 дней со дня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Без предварительного согласования места размещения объекта, если по истечении 30 дней после публикации сообщения имеется только одна заявка о предоставлении земельного участка в аренду, - в срок не более 14 дней;</w:t>
      </w:r>
    </w:p>
    <w:p w:rsidR="001E1803" w:rsidRPr="00E1755E" w:rsidRDefault="001E1803" w:rsidP="001E1803">
      <w:pPr>
        <w:ind w:firstLine="708"/>
        <w:jc w:val="both"/>
      </w:pPr>
      <w:r w:rsidRPr="00E1755E">
        <w:t>*о предоставлении земельного участка для строительства без предварительного согласования места размещения объекта без проведения торгов – в срок не более 30 дней со дня поступления соответствующего заявления и необходимых документов;</w:t>
      </w:r>
    </w:p>
    <w:p w:rsidR="001E1803" w:rsidRPr="00E1755E" w:rsidRDefault="001E1803" w:rsidP="001E1803">
      <w:pPr>
        <w:ind w:firstLine="708"/>
        <w:jc w:val="both"/>
      </w:pPr>
      <w:r w:rsidRPr="00E1755E">
        <w:t>*о проведен</w:t>
      </w:r>
      <w:proofErr w:type="gramStart"/>
      <w:r w:rsidRPr="00E1755E">
        <w:t>ии ау</w:t>
      </w:r>
      <w:proofErr w:type="gramEnd"/>
      <w:r w:rsidRPr="00E1755E">
        <w:t>кциона по продаже права аренды земельного участка – в срок не более 30 дней со дня поступления соответствующего заявления и необходимых документов.</w:t>
      </w:r>
    </w:p>
    <w:p w:rsidR="0054425F" w:rsidRDefault="001E1803" w:rsidP="001E1803">
      <w:pPr>
        <w:ind w:firstLine="708"/>
        <w:jc w:val="both"/>
      </w:pPr>
      <w:r w:rsidRPr="00E1755E">
        <w:t>3.4. Подготовка проекта договора аренды земельного участка.</w:t>
      </w:r>
      <w:r w:rsidRPr="00E1755E">
        <w:br/>
        <w:t xml:space="preserve">Исполнитель осуществляет подготовку проекта договора аренды земельного участка на </w:t>
      </w:r>
      <w:r w:rsidRPr="00E1755E">
        <w:lastRenderedPageBreak/>
        <w:t>основании постановления администрации о предоставлении земельного участка в аренду и направляет его заявителю посредством почтовой связи с предложением о заключении договора:</w:t>
      </w:r>
      <w:r w:rsidRPr="00E1755E">
        <w:br/>
        <w:t>- при предоставлении земельного участка для эксплуатации здания, строения, сооружения - в срок не более 30 дней;</w:t>
      </w:r>
    </w:p>
    <w:p w:rsidR="001E1803" w:rsidRPr="00E1755E" w:rsidRDefault="001E1803" w:rsidP="0054425F">
      <w:pPr>
        <w:jc w:val="both"/>
      </w:pPr>
      <w:r w:rsidRPr="00E1755E">
        <w:t>- при предоставлении земельного участка для строительства - в срок не более 14 дней;</w:t>
      </w:r>
    </w:p>
    <w:p w:rsidR="001E1803" w:rsidRPr="00E1755E" w:rsidRDefault="001E1803" w:rsidP="0054425F">
      <w:pPr>
        <w:jc w:val="both"/>
      </w:pPr>
      <w:r w:rsidRPr="00E1755E">
        <w:t>- при предоставлении земельного участка для целей, не связанных со строительством, - в срок не более 14 дней.</w:t>
      </w:r>
    </w:p>
    <w:p w:rsidR="001E1803" w:rsidRPr="00E1755E" w:rsidRDefault="001E1803" w:rsidP="001E1803">
      <w:pPr>
        <w:ind w:firstLine="708"/>
        <w:jc w:val="both"/>
      </w:pPr>
      <w:r w:rsidRPr="00E1755E">
        <w:t>Заявитель вправе получить проект договора лично у исполнителя под роспись.</w:t>
      </w:r>
    </w:p>
    <w:p w:rsidR="001E1803" w:rsidRPr="004530FD" w:rsidRDefault="001E1803" w:rsidP="00CA2E34">
      <w:pPr>
        <w:ind w:firstLine="708"/>
        <w:jc w:val="center"/>
      </w:pPr>
      <w:r w:rsidRPr="004530FD">
        <w:t xml:space="preserve">4. </w:t>
      </w:r>
      <w:r w:rsidR="00CA2E34" w:rsidRPr="004530FD">
        <w:t>Ф</w:t>
      </w:r>
      <w:r w:rsidRPr="004530FD">
        <w:t xml:space="preserve">ормы </w:t>
      </w:r>
      <w:proofErr w:type="gramStart"/>
      <w:r w:rsidRPr="004530FD">
        <w:t>контроля за</w:t>
      </w:r>
      <w:proofErr w:type="gramEnd"/>
      <w:r w:rsidRPr="004530FD">
        <w:t xml:space="preserve"> </w:t>
      </w:r>
      <w:r w:rsidR="00CA2E34" w:rsidRPr="004530FD">
        <w:t>исполнени</w:t>
      </w:r>
      <w:r w:rsidR="004530FD">
        <w:t>ем административного регламента</w:t>
      </w:r>
    </w:p>
    <w:p w:rsidR="001E1803" w:rsidRPr="00E1755E" w:rsidRDefault="001E1803" w:rsidP="001E1803">
      <w:pPr>
        <w:ind w:firstLine="708"/>
        <w:jc w:val="both"/>
      </w:pPr>
      <w:r w:rsidRPr="00E1755E">
        <w:t xml:space="preserve">4.1. </w:t>
      </w:r>
      <w:proofErr w:type="gramStart"/>
      <w:r w:rsidRPr="00E1755E">
        <w:t>Контроль за</w:t>
      </w:r>
      <w:proofErr w:type="gramEnd"/>
      <w:r w:rsidRPr="00E1755E"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полнотой и качеством предоставления муниципальной услуги осуществляют Глава сельсовета или его заместитель.</w:t>
      </w:r>
    </w:p>
    <w:p w:rsidR="001E1803" w:rsidRPr="00E1755E" w:rsidRDefault="001E1803" w:rsidP="001E1803">
      <w:pPr>
        <w:ind w:firstLine="708"/>
        <w:jc w:val="both"/>
      </w:pPr>
      <w:r w:rsidRPr="00E1755E">
        <w:t>4.2. Постоянно осуществляется текущий контроль, специальный контроль осуществляется в связи с поступлением жалоб от заявителей.</w:t>
      </w:r>
    </w:p>
    <w:p w:rsidR="001E1803" w:rsidRPr="00E1755E" w:rsidRDefault="001E1803" w:rsidP="001E1803">
      <w:pPr>
        <w:ind w:firstLine="708"/>
        <w:jc w:val="both"/>
      </w:pPr>
      <w:r w:rsidRPr="00E1755E">
        <w:t>4.3. Персональная ответственность специалистов, ответственных за исполнение административных процедур, закрепляется в их должностных инструкциях в соответствии с требованиями законодательства.</w:t>
      </w:r>
    </w:p>
    <w:p w:rsidR="00CA2E34" w:rsidRPr="0054425F" w:rsidRDefault="001E1803" w:rsidP="0054425F">
      <w:pPr>
        <w:ind w:firstLine="708"/>
        <w:jc w:val="both"/>
      </w:pPr>
      <w:r w:rsidRPr="00E1755E">
        <w:t xml:space="preserve">4.4. </w:t>
      </w:r>
      <w:proofErr w:type="gramStart"/>
      <w:r w:rsidRPr="00E1755E">
        <w:t>Контроль за</w:t>
      </w:r>
      <w:proofErr w:type="gramEnd"/>
      <w:r w:rsidRPr="00E1755E"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включает в себя выявление и устранение нарушений прав заявителей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Администрации.</w:t>
      </w:r>
    </w:p>
    <w:p w:rsidR="00D02164" w:rsidRPr="004530FD" w:rsidRDefault="00D02164" w:rsidP="0054425F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lang w:eastAsia="en-US"/>
        </w:rPr>
      </w:pPr>
      <w:r w:rsidRPr="004530FD">
        <w:rPr>
          <w:rFonts w:eastAsia="Calibri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должностных лиц и муниципальных служащих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5.1. Заявитель может обратиться с жалобой, в том числе, в следующих случаях: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2) нарушение срока предоставления государственной или муниципальной услуги;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proofErr w:type="gramStart"/>
      <w:r w:rsidRPr="00E1755E">
        <w:rPr>
          <w:rFonts w:eastAsia="Calibri"/>
          <w:lang w:eastAsia="en-US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proofErr w:type="gramStart"/>
      <w:r w:rsidRPr="00E1755E">
        <w:rPr>
          <w:rFonts w:eastAsia="Calibri"/>
          <w:lang w:eastAsia="en-US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</w:t>
      </w:r>
      <w:r w:rsidRPr="00E1755E">
        <w:rPr>
          <w:rFonts w:eastAsia="Calibri"/>
          <w:lang w:eastAsia="en-US"/>
        </w:rPr>
        <w:lastRenderedPageBreak/>
        <w:t>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 Общие требования к порядку подачи и рассмотрения жалобы.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услугу. Жалобы на решения, принятые руководителем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5.2.3. Порядок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устанавливается Правительством Российской Федерации.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5.2.3.1. В случае</w:t>
      </w:r>
      <w:proofErr w:type="gramStart"/>
      <w:r w:rsidRPr="00E1755E">
        <w:rPr>
          <w:rFonts w:eastAsia="Calibri"/>
          <w:lang w:eastAsia="en-US"/>
        </w:rPr>
        <w:t>,</w:t>
      </w:r>
      <w:proofErr w:type="gramEnd"/>
      <w:r w:rsidRPr="00E1755E">
        <w:rPr>
          <w:rFonts w:eastAsia="Calibri"/>
          <w:lang w:eastAsia="en-US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статьи 11.1 и статьи 11.2 Федерального закона от 27.07.2010 № 210-ФЗ не применяются.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 xml:space="preserve">5.2.4. </w:t>
      </w:r>
      <w:proofErr w:type="gramStart"/>
      <w:r w:rsidRPr="00E1755E">
        <w:rPr>
          <w:rFonts w:eastAsia="Calibri"/>
          <w:lang w:eastAsia="en-US"/>
        </w:rPr>
        <w:t>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  <w:proofErr w:type="gramEnd"/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5.2.5. Жалоба должна содержать: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proofErr w:type="gramStart"/>
      <w:r w:rsidRPr="00E1755E">
        <w:rPr>
          <w:rFonts w:eastAsia="Calibr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  <w:r w:rsidRPr="00E1755E">
        <w:rPr>
          <w:rFonts w:eastAsia="Calibri"/>
          <w:lang w:eastAsia="en-US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 xml:space="preserve">5.2.6. </w:t>
      </w:r>
      <w:proofErr w:type="gramStart"/>
      <w:r w:rsidRPr="00E1755E">
        <w:rPr>
          <w:rFonts w:eastAsia="Calibr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E1755E">
        <w:rPr>
          <w:rFonts w:eastAsia="Calibri"/>
          <w:lang w:eastAsia="en-US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5.2.7. По результатам рассмотрения жалобы орган, предоставляющий муниципальную услугу, принимает одно из следующих решений: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proofErr w:type="gramStart"/>
      <w:r w:rsidRPr="00E1755E">
        <w:rPr>
          <w:rFonts w:eastAsia="Calibr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  <w:proofErr w:type="gramEnd"/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2) отказывает в удовлетворении жалобы.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 xml:space="preserve">5.2.9. В случае установления в ходе или по результатам </w:t>
      </w:r>
      <w:proofErr w:type="gramStart"/>
      <w:r w:rsidRPr="00E1755E">
        <w:rPr>
          <w:rFonts w:eastAsia="Calibri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E1755E">
        <w:rPr>
          <w:rFonts w:eastAsia="Calibri"/>
          <w:lang w:eastAsia="en-US"/>
        </w:rPr>
        <w:t xml:space="preserve"> или преступления должностное лицо, наделенное полномочиями по рассмотрению жалоб в соответствии с частью 1 настоящей статьи, незамедлительно направляет имеющиеся материалы в органы прокуратуры.</w:t>
      </w:r>
    </w:p>
    <w:p w:rsidR="00D02164" w:rsidRPr="00E1755E" w:rsidRDefault="00D02164" w:rsidP="00D0216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E1755E">
        <w:rPr>
          <w:rFonts w:eastAsia="Calibri"/>
          <w:lang w:eastAsia="en-US"/>
        </w:rPr>
        <w:t>5.2.10. Положения Федерального закона № 210-ФЗ,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D02164" w:rsidRPr="00E1755E" w:rsidRDefault="00D02164" w:rsidP="00D02164">
      <w:pPr>
        <w:ind w:firstLine="708"/>
        <w:jc w:val="both"/>
      </w:pPr>
    </w:p>
    <w:p w:rsidR="00DD3D79" w:rsidRPr="00E1755E" w:rsidRDefault="00DD3D79" w:rsidP="00D02164">
      <w:pPr>
        <w:ind w:firstLine="708"/>
        <w:jc w:val="both"/>
      </w:pPr>
    </w:p>
    <w:sectPr w:rsidR="00DD3D79" w:rsidRPr="00E1755E" w:rsidSect="005374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38" w:rsidRDefault="002E0B38" w:rsidP="005374E4">
      <w:r>
        <w:separator/>
      </w:r>
    </w:p>
  </w:endnote>
  <w:endnote w:type="continuationSeparator" w:id="0">
    <w:p w:rsidR="002E0B38" w:rsidRDefault="002E0B38" w:rsidP="0053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38" w:rsidRDefault="002E0B38" w:rsidP="005374E4">
      <w:r>
        <w:separator/>
      </w:r>
    </w:p>
  </w:footnote>
  <w:footnote w:type="continuationSeparator" w:id="0">
    <w:p w:rsidR="002E0B38" w:rsidRDefault="002E0B38" w:rsidP="0053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054830"/>
      <w:docPartObj>
        <w:docPartGallery w:val="Page Numbers (Top of Page)"/>
        <w:docPartUnique/>
      </w:docPartObj>
    </w:sdtPr>
    <w:sdtEndPr/>
    <w:sdtContent>
      <w:p w:rsidR="005374E4" w:rsidRDefault="005374E4">
        <w:pPr>
          <w:pStyle w:val="a5"/>
          <w:jc w:val="center"/>
        </w:pPr>
        <w:r w:rsidRPr="005374E4">
          <w:rPr>
            <w:sz w:val="28"/>
            <w:szCs w:val="28"/>
          </w:rPr>
          <w:fldChar w:fldCharType="begin"/>
        </w:r>
        <w:r w:rsidRPr="005374E4">
          <w:rPr>
            <w:sz w:val="28"/>
            <w:szCs w:val="28"/>
          </w:rPr>
          <w:instrText>PAGE   \* MERGEFORMAT</w:instrText>
        </w:r>
        <w:r w:rsidRPr="005374E4">
          <w:rPr>
            <w:sz w:val="28"/>
            <w:szCs w:val="28"/>
          </w:rPr>
          <w:fldChar w:fldCharType="separate"/>
        </w:r>
        <w:r w:rsidR="00776703">
          <w:rPr>
            <w:noProof/>
            <w:sz w:val="28"/>
            <w:szCs w:val="28"/>
          </w:rPr>
          <w:t>2</w:t>
        </w:r>
        <w:r w:rsidRPr="005374E4">
          <w:rPr>
            <w:sz w:val="28"/>
            <w:szCs w:val="28"/>
          </w:rPr>
          <w:fldChar w:fldCharType="end"/>
        </w:r>
      </w:p>
    </w:sdtContent>
  </w:sdt>
  <w:p w:rsidR="005374E4" w:rsidRDefault="005374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39BA"/>
    <w:multiLevelType w:val="hybridMultilevel"/>
    <w:tmpl w:val="063436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11679"/>
    <w:multiLevelType w:val="hybridMultilevel"/>
    <w:tmpl w:val="6B52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03"/>
    <w:rsid w:val="00014D79"/>
    <w:rsid w:val="001A2F96"/>
    <w:rsid w:val="001E1803"/>
    <w:rsid w:val="00233398"/>
    <w:rsid w:val="002351BF"/>
    <w:rsid w:val="002464F2"/>
    <w:rsid w:val="002C74EC"/>
    <w:rsid w:val="002E0B38"/>
    <w:rsid w:val="0033083C"/>
    <w:rsid w:val="004530FD"/>
    <w:rsid w:val="005374E4"/>
    <w:rsid w:val="0054425F"/>
    <w:rsid w:val="0058275A"/>
    <w:rsid w:val="006265FE"/>
    <w:rsid w:val="006F2ABD"/>
    <w:rsid w:val="00730A66"/>
    <w:rsid w:val="00776703"/>
    <w:rsid w:val="0097222E"/>
    <w:rsid w:val="009F5895"/>
    <w:rsid w:val="009F6614"/>
    <w:rsid w:val="00AB47B9"/>
    <w:rsid w:val="00CA2E34"/>
    <w:rsid w:val="00CE5E1A"/>
    <w:rsid w:val="00D02164"/>
    <w:rsid w:val="00D65B43"/>
    <w:rsid w:val="00DD3D79"/>
    <w:rsid w:val="00DD5180"/>
    <w:rsid w:val="00E1755E"/>
    <w:rsid w:val="00E4177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E1803"/>
    <w:pPr>
      <w:spacing w:after="0" w:line="240" w:lineRule="auto"/>
    </w:pPr>
  </w:style>
  <w:style w:type="table" w:styleId="a4">
    <w:name w:val="Table Grid"/>
    <w:basedOn w:val="a1"/>
    <w:uiPriority w:val="59"/>
    <w:rsid w:val="001E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74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7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74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7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E1755E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E1755E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E175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1755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C74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74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E1803"/>
    <w:pPr>
      <w:spacing w:after="0" w:line="240" w:lineRule="auto"/>
    </w:pPr>
  </w:style>
  <w:style w:type="table" w:styleId="a4">
    <w:name w:val="Table Grid"/>
    <w:basedOn w:val="a1"/>
    <w:uiPriority w:val="59"/>
    <w:rsid w:val="001E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74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7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74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7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E1755E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E1755E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E175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1755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C74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7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6199</Words>
  <Characters>35337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владимер</dc:creator>
  <cp:keywords/>
  <dc:description/>
  <cp:lastModifiedBy>USER</cp:lastModifiedBy>
  <cp:revision>8</cp:revision>
  <cp:lastPrinted>2015-11-17T06:18:00Z</cp:lastPrinted>
  <dcterms:created xsi:type="dcterms:W3CDTF">2015-11-17T04:07:00Z</dcterms:created>
  <dcterms:modified xsi:type="dcterms:W3CDTF">2015-11-17T06:20:00Z</dcterms:modified>
</cp:coreProperties>
</file>