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63" w:rsidRPr="00FA3231" w:rsidRDefault="001D16C6" w:rsidP="00B85E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85E63" w:rsidRPr="00FA323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proofErr w:type="spellStart"/>
      <w:r w:rsidR="00B85E63" w:rsidRPr="00FA3231">
        <w:rPr>
          <w:rFonts w:ascii="Arial" w:eastAsia="Times New Roman" w:hAnsi="Arial" w:cs="Arial"/>
          <w:b/>
          <w:sz w:val="24"/>
          <w:szCs w:val="24"/>
          <w:lang w:eastAsia="ru-RU"/>
        </w:rPr>
        <w:t>Критовский</w:t>
      </w:r>
      <w:proofErr w:type="spellEnd"/>
      <w:r w:rsidR="00B85E63" w:rsidRPr="00FA323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сельский Совет депутатов</w:t>
      </w:r>
    </w:p>
    <w:p w:rsidR="00B85E63" w:rsidRPr="00FA3231" w:rsidRDefault="00B85E63" w:rsidP="00B85E63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FA3231">
        <w:rPr>
          <w:rFonts w:ascii="Arial" w:eastAsia="Times New Roman" w:hAnsi="Arial" w:cs="Arial"/>
          <w:b/>
          <w:sz w:val="24"/>
          <w:szCs w:val="24"/>
          <w:lang w:eastAsia="ru-RU"/>
        </w:rPr>
        <w:t>Боготольский</w:t>
      </w:r>
      <w:proofErr w:type="spellEnd"/>
      <w:r w:rsidRPr="00FA323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</w:t>
      </w:r>
    </w:p>
    <w:p w:rsidR="00B85E63" w:rsidRPr="00FA3231" w:rsidRDefault="00B85E63" w:rsidP="00B85E63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3231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Красноярский край</w:t>
      </w:r>
    </w:p>
    <w:p w:rsidR="00B85E63" w:rsidRPr="00FA3231" w:rsidRDefault="00B85E63" w:rsidP="00B85E63">
      <w:pPr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5E63" w:rsidRPr="00FA3231" w:rsidRDefault="00B85E63" w:rsidP="00B85E63">
      <w:pPr>
        <w:spacing w:before="240" w:after="12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3231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B85E63" w:rsidRDefault="004440BE" w:rsidP="00B85E63">
      <w:pPr>
        <w:spacing w:before="240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01BF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824CCA">
        <w:rPr>
          <w:rFonts w:ascii="Arial" w:eastAsia="Times New Roman" w:hAnsi="Arial" w:cs="Arial"/>
          <w:sz w:val="24"/>
          <w:szCs w:val="24"/>
          <w:lang w:eastAsia="ru-RU"/>
        </w:rPr>
        <w:t>03</w:t>
      </w:r>
      <w:bookmarkStart w:id="0" w:name="_GoBack"/>
      <w:bookmarkEnd w:id="0"/>
      <w:r w:rsidR="00824CCA">
        <w:rPr>
          <w:rFonts w:ascii="Arial" w:eastAsia="Times New Roman" w:hAnsi="Arial" w:cs="Arial"/>
          <w:sz w:val="24"/>
          <w:szCs w:val="24"/>
          <w:lang w:eastAsia="ru-RU"/>
        </w:rPr>
        <w:t>.04</w:t>
      </w:r>
      <w:r w:rsidR="001A0F9D">
        <w:rPr>
          <w:rFonts w:ascii="Arial" w:eastAsia="Times New Roman" w:hAnsi="Arial" w:cs="Arial"/>
          <w:sz w:val="24"/>
          <w:szCs w:val="24"/>
          <w:lang w:eastAsia="ru-RU"/>
        </w:rPr>
        <w:t>.2023</w:t>
      </w:r>
      <w:r w:rsidR="000101BF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B85E63" w:rsidRPr="00FA3231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1A0F9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B85E63" w:rsidRPr="00FA3231">
        <w:rPr>
          <w:rFonts w:ascii="Arial" w:eastAsia="Times New Roman" w:hAnsi="Arial" w:cs="Arial"/>
          <w:sz w:val="24"/>
          <w:szCs w:val="24"/>
          <w:lang w:eastAsia="ru-RU"/>
        </w:rPr>
        <w:t xml:space="preserve">  с. </w:t>
      </w:r>
      <w:proofErr w:type="spellStart"/>
      <w:r w:rsidR="00B85E63" w:rsidRPr="00FA3231">
        <w:rPr>
          <w:rFonts w:ascii="Arial" w:eastAsia="Times New Roman" w:hAnsi="Arial" w:cs="Arial"/>
          <w:sz w:val="24"/>
          <w:szCs w:val="24"/>
          <w:lang w:eastAsia="ru-RU"/>
        </w:rPr>
        <w:t>Критово</w:t>
      </w:r>
      <w:proofErr w:type="spellEnd"/>
      <w:r w:rsidR="00B85E63" w:rsidRPr="00FA3231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0101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№</w:t>
      </w:r>
      <w:r w:rsidR="001A0F9D">
        <w:rPr>
          <w:rFonts w:ascii="Arial" w:eastAsia="Times New Roman" w:hAnsi="Arial" w:cs="Arial"/>
          <w:sz w:val="24"/>
          <w:szCs w:val="24"/>
          <w:lang w:eastAsia="ru-RU"/>
        </w:rPr>
        <w:t>33-148</w:t>
      </w:r>
      <w:r w:rsidR="000101B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A0F9D" w:rsidRPr="00FA3231" w:rsidRDefault="001A0F9D" w:rsidP="00B85E63">
      <w:pPr>
        <w:spacing w:before="240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3231" w:rsidRPr="00FA3231" w:rsidRDefault="00FA3231" w:rsidP="00FA3231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A3231">
        <w:rPr>
          <w:rFonts w:ascii="Arial" w:hAnsi="Arial" w:cs="Arial"/>
          <w:b/>
          <w:sz w:val="24"/>
          <w:szCs w:val="24"/>
          <w:lang w:eastAsia="ru-RU"/>
        </w:rPr>
        <w:t xml:space="preserve">О премировании выборного должностного лица, осуществляющего свои     полномочия на постоянной основе и муниципальную должность в   </w:t>
      </w:r>
      <w:proofErr w:type="spellStart"/>
      <w:r w:rsidRPr="00FA3231">
        <w:rPr>
          <w:rFonts w:ascii="Arial" w:hAnsi="Arial" w:cs="Arial"/>
          <w:b/>
          <w:sz w:val="24"/>
          <w:szCs w:val="24"/>
          <w:lang w:eastAsia="ru-RU"/>
        </w:rPr>
        <w:t>Критовском</w:t>
      </w:r>
      <w:proofErr w:type="spellEnd"/>
      <w:r w:rsidRPr="00FA3231">
        <w:rPr>
          <w:rFonts w:ascii="Arial" w:hAnsi="Arial" w:cs="Arial"/>
          <w:b/>
          <w:sz w:val="24"/>
          <w:szCs w:val="24"/>
          <w:lang w:eastAsia="ru-RU"/>
        </w:rPr>
        <w:t xml:space="preserve">  сельском  Совете депутатов</w:t>
      </w:r>
    </w:p>
    <w:p w:rsidR="00B85E63" w:rsidRPr="00FA3231" w:rsidRDefault="00B85E63" w:rsidP="00B85E63">
      <w:pPr>
        <w:spacing w:before="240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A3231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решением </w:t>
      </w:r>
      <w:proofErr w:type="spellStart"/>
      <w:r w:rsidRPr="00FA3231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FA323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Совета депутатов </w:t>
      </w:r>
      <w:r w:rsidR="00E67654" w:rsidRPr="00FA3231">
        <w:rPr>
          <w:rFonts w:ascii="Arial" w:eastAsia="Times New Roman" w:hAnsi="Arial" w:cs="Arial"/>
          <w:sz w:val="24"/>
          <w:szCs w:val="24"/>
          <w:lang w:eastAsia="ru-RU"/>
        </w:rPr>
        <w:t xml:space="preserve">от 27.05.2022 №25-113 «О  внесение изменений в Решение </w:t>
      </w:r>
      <w:proofErr w:type="spellStart"/>
      <w:r w:rsidR="00E67654" w:rsidRPr="00FA3231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E67654" w:rsidRPr="00FA323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Совета депутатов Положении об оплате труда депутатов, выборных должностных лиц, осуществляющих свои полномочия на постоянной основе, и муниципальных служащих»  </w:t>
      </w:r>
      <w:r w:rsidRPr="00FA3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67654" w:rsidRPr="00FA3231">
        <w:rPr>
          <w:rFonts w:ascii="Arial" w:eastAsia="Times New Roman" w:hAnsi="Arial" w:cs="Arial"/>
          <w:sz w:val="24"/>
          <w:szCs w:val="24"/>
          <w:lang w:eastAsia="ru-RU"/>
        </w:rPr>
        <w:t xml:space="preserve">№ 11-51 от 23.12.2016 </w:t>
      </w:r>
      <w:proofErr w:type="spellStart"/>
      <w:r w:rsidR="00E67654" w:rsidRPr="00FA3231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="00E67654" w:rsidRPr="00FA323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сельский Совет депутатов РЕШИЛ:</w:t>
      </w:r>
    </w:p>
    <w:p w:rsidR="00E67654" w:rsidRPr="00FA3231" w:rsidRDefault="00E67654" w:rsidP="00E67654">
      <w:pPr>
        <w:pStyle w:val="a3"/>
        <w:numPr>
          <w:ilvl w:val="0"/>
          <w:numId w:val="1"/>
        </w:numPr>
        <w:spacing w:before="240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A3231">
        <w:rPr>
          <w:rFonts w:ascii="Arial" w:eastAsia="Times New Roman" w:hAnsi="Arial" w:cs="Arial"/>
          <w:sz w:val="24"/>
          <w:szCs w:val="24"/>
          <w:lang w:eastAsia="ru-RU"/>
        </w:rPr>
        <w:t xml:space="preserve">Поощрить Председателя </w:t>
      </w:r>
      <w:proofErr w:type="spellStart"/>
      <w:r w:rsidRPr="00FA3231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FA323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Совета депутатов  Москалеву Татьяну Владимировну премией</w:t>
      </w:r>
      <w:r w:rsidR="004440BE" w:rsidRPr="004440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40BE" w:rsidRPr="00FA3231">
        <w:rPr>
          <w:rFonts w:ascii="Arial" w:eastAsia="Times New Roman" w:hAnsi="Arial" w:cs="Arial"/>
          <w:sz w:val="24"/>
          <w:szCs w:val="24"/>
          <w:lang w:eastAsia="ru-RU"/>
        </w:rPr>
        <w:t xml:space="preserve">за </w:t>
      </w:r>
      <w:r w:rsidR="00E73D83">
        <w:rPr>
          <w:rFonts w:ascii="Arial" w:eastAsia="Times New Roman" w:hAnsi="Arial" w:cs="Arial"/>
          <w:sz w:val="24"/>
          <w:szCs w:val="24"/>
          <w:lang w:eastAsia="ru-RU"/>
        </w:rPr>
        <w:t>первый</w:t>
      </w:r>
      <w:r w:rsidR="004440BE" w:rsidRPr="00FA3231">
        <w:rPr>
          <w:rFonts w:ascii="Arial" w:eastAsia="Times New Roman" w:hAnsi="Arial" w:cs="Arial"/>
          <w:sz w:val="24"/>
          <w:szCs w:val="24"/>
          <w:lang w:eastAsia="ru-RU"/>
        </w:rPr>
        <w:t xml:space="preserve"> квартал</w:t>
      </w:r>
      <w:r w:rsidR="004440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3D83">
        <w:rPr>
          <w:rFonts w:ascii="Arial" w:eastAsia="Times New Roman" w:hAnsi="Arial" w:cs="Arial"/>
          <w:sz w:val="24"/>
          <w:szCs w:val="24"/>
          <w:lang w:eastAsia="ru-RU"/>
        </w:rPr>
        <w:t>2023</w:t>
      </w:r>
      <w:r w:rsidR="004440BE" w:rsidRPr="00FA3231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FA3231">
        <w:rPr>
          <w:rFonts w:ascii="Arial" w:eastAsia="Times New Roman" w:hAnsi="Arial" w:cs="Arial"/>
          <w:sz w:val="24"/>
          <w:szCs w:val="24"/>
          <w:lang w:eastAsia="ru-RU"/>
        </w:rPr>
        <w:t xml:space="preserve"> в размере </w:t>
      </w:r>
      <w:r w:rsidR="00FC59A2" w:rsidRPr="00FC59A2">
        <w:rPr>
          <w:rFonts w:ascii="Arial" w:hAnsi="Arial" w:cs="Arial"/>
          <w:sz w:val="24"/>
          <w:szCs w:val="24"/>
        </w:rPr>
        <w:t>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</w:t>
      </w:r>
      <w:r w:rsidR="00FC59A2">
        <w:t>.</w:t>
      </w:r>
      <w:r w:rsidR="006E1E6C" w:rsidRPr="00FA32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A0AD0" w:rsidRPr="00FA3231" w:rsidRDefault="00AA0AD0" w:rsidP="00AA0AD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A323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3231">
        <w:rPr>
          <w:rFonts w:ascii="Arial" w:hAnsi="Arial" w:cs="Arial"/>
          <w:sz w:val="24"/>
          <w:szCs w:val="24"/>
        </w:rPr>
        <w:t>Контроль за</w:t>
      </w:r>
      <w:proofErr w:type="gramEnd"/>
      <w:r w:rsidRPr="00FA3231">
        <w:rPr>
          <w:rFonts w:ascii="Arial" w:hAnsi="Arial" w:cs="Arial"/>
          <w:sz w:val="24"/>
          <w:szCs w:val="24"/>
        </w:rPr>
        <w:t xml:space="preserve"> исполнением Решения возложить на постоянную комиссию Совета депутатов по </w:t>
      </w:r>
      <w:r w:rsidR="00E546C1" w:rsidRPr="00FA3231">
        <w:rPr>
          <w:rFonts w:ascii="Arial" w:hAnsi="Arial" w:cs="Arial"/>
          <w:sz w:val="24"/>
          <w:szCs w:val="24"/>
        </w:rPr>
        <w:t>законодательству, местному самоуправлению и социальным вопросам (Председатель Борисова О.В)</w:t>
      </w:r>
    </w:p>
    <w:p w:rsidR="00AA0AD0" w:rsidRPr="00FA3231" w:rsidRDefault="00AA0AD0" w:rsidP="00E67654">
      <w:pPr>
        <w:pStyle w:val="a3"/>
        <w:numPr>
          <w:ilvl w:val="0"/>
          <w:numId w:val="1"/>
        </w:numPr>
        <w:spacing w:before="240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A3231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вступает в силу </w:t>
      </w:r>
      <w:r w:rsidR="0007789E" w:rsidRPr="00FA3231">
        <w:rPr>
          <w:rFonts w:ascii="Arial" w:eastAsia="Times New Roman" w:hAnsi="Arial" w:cs="Arial"/>
          <w:sz w:val="24"/>
          <w:szCs w:val="24"/>
          <w:lang w:eastAsia="ru-RU"/>
        </w:rPr>
        <w:t>со дня его принятия и расп</w:t>
      </w:r>
      <w:r w:rsidR="00E546C1" w:rsidRPr="00FA3231">
        <w:rPr>
          <w:rFonts w:ascii="Arial" w:eastAsia="Times New Roman" w:hAnsi="Arial" w:cs="Arial"/>
          <w:sz w:val="24"/>
          <w:szCs w:val="24"/>
          <w:lang w:eastAsia="ru-RU"/>
        </w:rPr>
        <w:t>ростра</w:t>
      </w:r>
      <w:r w:rsidR="0007789E" w:rsidRPr="00FA3231">
        <w:rPr>
          <w:rFonts w:ascii="Arial" w:eastAsia="Times New Roman" w:hAnsi="Arial" w:cs="Arial"/>
          <w:sz w:val="24"/>
          <w:szCs w:val="24"/>
          <w:lang w:eastAsia="ru-RU"/>
        </w:rPr>
        <w:t>няется на правоотношения, возникшие с 01.01.2022</w:t>
      </w:r>
      <w:r w:rsidRPr="00FA323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85E63" w:rsidRPr="00FA3231" w:rsidRDefault="00B85E63" w:rsidP="00B85E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2A83" w:rsidRPr="00FA3231" w:rsidRDefault="00A12A83">
      <w:pPr>
        <w:rPr>
          <w:rFonts w:ascii="Arial" w:hAnsi="Arial" w:cs="Arial"/>
          <w:sz w:val="24"/>
          <w:szCs w:val="24"/>
        </w:rPr>
      </w:pPr>
    </w:p>
    <w:p w:rsidR="00AA0AD0" w:rsidRPr="008B7615" w:rsidRDefault="00AA0AD0" w:rsidP="00AA0A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615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  <w:proofErr w:type="spellStart"/>
      <w:r w:rsidRPr="008B761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8B76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8B7615" w:rsidRPr="008B7615">
        <w:rPr>
          <w:rFonts w:ascii="Arial" w:eastAsia="Times New Roman" w:hAnsi="Arial" w:cs="Arial"/>
          <w:sz w:val="24"/>
          <w:szCs w:val="24"/>
          <w:lang w:eastAsia="ru-RU"/>
        </w:rPr>
        <w:t xml:space="preserve">_________ Т.В. Москалева  </w:t>
      </w:r>
    </w:p>
    <w:p w:rsidR="00AA0AD0" w:rsidRPr="008B7615" w:rsidRDefault="00AA0AD0" w:rsidP="00AA0A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61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Совета депутатов             </w:t>
      </w:r>
      <w:r w:rsidR="008B7615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8B76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A0AD0" w:rsidRPr="008B7615" w:rsidRDefault="00AA0AD0" w:rsidP="00AA0A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0AD0" w:rsidRPr="008B7615" w:rsidRDefault="00AA0AD0" w:rsidP="00AA0A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761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B76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</w:p>
    <w:p w:rsidR="00AA0AD0" w:rsidRPr="008B7615" w:rsidRDefault="00AA0AD0" w:rsidP="00AA0A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0AD0" w:rsidRPr="00FA3231" w:rsidRDefault="00AA0AD0">
      <w:pPr>
        <w:rPr>
          <w:rFonts w:ascii="Arial" w:hAnsi="Arial" w:cs="Arial"/>
          <w:sz w:val="24"/>
          <w:szCs w:val="24"/>
        </w:rPr>
      </w:pPr>
    </w:p>
    <w:sectPr w:rsidR="00AA0AD0" w:rsidRPr="00FA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461F5"/>
    <w:multiLevelType w:val="hybridMultilevel"/>
    <w:tmpl w:val="42CC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63"/>
    <w:rsid w:val="000101BF"/>
    <w:rsid w:val="0007789E"/>
    <w:rsid w:val="001A0F9D"/>
    <w:rsid w:val="001D16C6"/>
    <w:rsid w:val="004440BE"/>
    <w:rsid w:val="006E1E6C"/>
    <w:rsid w:val="007D2DAC"/>
    <w:rsid w:val="00824CCA"/>
    <w:rsid w:val="008B7615"/>
    <w:rsid w:val="00A12A83"/>
    <w:rsid w:val="00AA0AD0"/>
    <w:rsid w:val="00B85E63"/>
    <w:rsid w:val="00BD4729"/>
    <w:rsid w:val="00DC58DC"/>
    <w:rsid w:val="00DD0103"/>
    <w:rsid w:val="00E546C1"/>
    <w:rsid w:val="00E67654"/>
    <w:rsid w:val="00E73D83"/>
    <w:rsid w:val="00FA3231"/>
    <w:rsid w:val="00FC59A2"/>
    <w:rsid w:val="00FE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32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3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654"/>
    <w:pPr>
      <w:ind w:left="720"/>
      <w:contextualSpacing/>
    </w:pPr>
  </w:style>
  <w:style w:type="paragraph" w:styleId="a4">
    <w:name w:val="No Spacing"/>
    <w:uiPriority w:val="1"/>
    <w:qFormat/>
    <w:rsid w:val="00FA323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A32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A3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32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3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654"/>
    <w:pPr>
      <w:ind w:left="720"/>
      <w:contextualSpacing/>
    </w:pPr>
  </w:style>
  <w:style w:type="paragraph" w:styleId="a4">
    <w:name w:val="No Spacing"/>
    <w:uiPriority w:val="1"/>
    <w:qFormat/>
    <w:rsid w:val="00FA323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A32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A3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2023-03-31T06:05:00Z</cp:lastPrinted>
  <dcterms:created xsi:type="dcterms:W3CDTF">2022-06-21T04:16:00Z</dcterms:created>
  <dcterms:modified xsi:type="dcterms:W3CDTF">2023-03-31T06:27:00Z</dcterms:modified>
</cp:coreProperties>
</file>