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D03C14" w:rsidP="00D03C14">
      <w:pPr>
        <w:jc w:val="center"/>
        <w:rPr>
          <w:b/>
          <w:bCs/>
        </w:rPr>
      </w:pPr>
    </w:p>
    <w:p w:rsidR="00D03C14" w:rsidRPr="00D16ADB" w:rsidRDefault="00D03C14" w:rsidP="00D03C14">
      <w:pPr>
        <w:rPr>
          <w:b/>
          <w:bCs/>
        </w:rPr>
      </w:pPr>
    </w:p>
    <w:p w:rsidR="00335DAE" w:rsidRPr="00880F9D" w:rsidRDefault="00335DAE" w:rsidP="00335DAE">
      <w:pPr>
        <w:ind w:left="142"/>
        <w:jc w:val="center"/>
        <w:rPr>
          <w:bCs/>
          <w:iCs/>
        </w:rPr>
      </w:pPr>
      <w:r w:rsidRPr="00880F9D">
        <w:rPr>
          <w:bCs/>
          <w:iCs/>
        </w:rPr>
        <w:t>КРАСНОЯРСКИЙ КРАЙ</w:t>
      </w:r>
    </w:p>
    <w:p w:rsidR="00335DAE" w:rsidRPr="00880F9D" w:rsidRDefault="00335DAE" w:rsidP="00335DAE">
      <w:pPr>
        <w:jc w:val="center"/>
        <w:rPr>
          <w:bCs/>
          <w:iCs/>
        </w:rPr>
      </w:pPr>
      <w:r w:rsidRPr="00880F9D">
        <w:rPr>
          <w:bCs/>
          <w:iCs/>
        </w:rPr>
        <w:t>БОГОТОЛЬСКИЙ РАЙОН</w:t>
      </w:r>
    </w:p>
    <w:p w:rsidR="00335DAE" w:rsidRPr="00880F9D" w:rsidRDefault="00335DAE" w:rsidP="00335DAE">
      <w:pPr>
        <w:jc w:val="center"/>
        <w:rPr>
          <w:bCs/>
          <w:iCs/>
        </w:rPr>
      </w:pPr>
      <w:r w:rsidRPr="00880F9D">
        <w:rPr>
          <w:bCs/>
          <w:iCs/>
        </w:rPr>
        <w:t>ЧАЙКОВСКИЙ СЕЛЬСОВЕТ</w:t>
      </w:r>
    </w:p>
    <w:p w:rsidR="00335DAE" w:rsidRPr="00880F9D" w:rsidRDefault="00335DAE" w:rsidP="00335DAE">
      <w:pPr>
        <w:jc w:val="center"/>
      </w:pPr>
      <w:r w:rsidRPr="00880F9D">
        <w:t>ЧАЙКОВСКИЙ СЕЛЬСКИЙ СОВЕТ ДЕПУТАТОВ</w:t>
      </w:r>
    </w:p>
    <w:p w:rsidR="00335DAE" w:rsidRPr="00880F9D" w:rsidRDefault="00335DAE" w:rsidP="00335DAE">
      <w:pPr>
        <w:jc w:val="center"/>
      </w:pPr>
    </w:p>
    <w:p w:rsidR="00335DAE" w:rsidRPr="009B5499" w:rsidRDefault="00335DAE" w:rsidP="00335DAE">
      <w:pPr>
        <w:jc w:val="center"/>
      </w:pPr>
      <w:r w:rsidRPr="00880F9D">
        <w:t>РЕШЕНИЕ</w:t>
      </w:r>
      <w:r w:rsidRPr="009B5499">
        <w:t xml:space="preserve"> </w:t>
      </w:r>
    </w:p>
    <w:p w:rsidR="00335DAE" w:rsidRPr="009B5499" w:rsidRDefault="00335DAE" w:rsidP="00335DAE">
      <w:pPr>
        <w:jc w:val="center"/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335DAE" w:rsidRPr="009B5499" w:rsidTr="001023CD">
        <w:tc>
          <w:tcPr>
            <w:tcW w:w="3286" w:type="dxa"/>
            <w:hideMark/>
          </w:tcPr>
          <w:p w:rsidR="00335DAE" w:rsidRPr="009B5499" w:rsidRDefault="005927F1" w:rsidP="00DE25EA">
            <w:r>
              <w:t>20 декабря</w:t>
            </w:r>
            <w:r w:rsidR="00335DAE" w:rsidRPr="009B5499">
              <w:t xml:space="preserve"> 202</w:t>
            </w:r>
            <w:r w:rsidR="00DE25EA">
              <w:t>3</w:t>
            </w:r>
            <w:r w:rsidR="00335DAE" w:rsidRPr="009B5499">
              <w:t xml:space="preserve">  </w:t>
            </w:r>
          </w:p>
        </w:tc>
        <w:tc>
          <w:tcPr>
            <w:tcW w:w="3629" w:type="dxa"/>
            <w:hideMark/>
          </w:tcPr>
          <w:p w:rsidR="00335DAE" w:rsidRPr="009B5499" w:rsidRDefault="00335DAE" w:rsidP="001023CD">
            <w:r w:rsidRPr="009B5499">
              <w:t xml:space="preserve">  </w:t>
            </w:r>
            <w:r>
              <w:t xml:space="preserve">        </w:t>
            </w:r>
            <w:r w:rsidRPr="009B5499">
              <w:t xml:space="preserve">  пос. Чайковский</w:t>
            </w:r>
          </w:p>
        </w:tc>
        <w:tc>
          <w:tcPr>
            <w:tcW w:w="2691" w:type="dxa"/>
            <w:hideMark/>
          </w:tcPr>
          <w:p w:rsidR="00335DAE" w:rsidRPr="009B5499" w:rsidRDefault="00335DAE" w:rsidP="00DE25EA">
            <w:r w:rsidRPr="009B5499">
              <w:t xml:space="preserve">            </w:t>
            </w:r>
            <w:r>
              <w:t xml:space="preserve">           </w:t>
            </w:r>
            <w:r w:rsidR="005927F1">
              <w:t xml:space="preserve"> </w:t>
            </w:r>
            <w:r w:rsidRPr="009B5499">
              <w:t xml:space="preserve"> № </w:t>
            </w:r>
            <w:r w:rsidR="005927F1">
              <w:t>34-163</w:t>
            </w:r>
          </w:p>
        </w:tc>
      </w:tr>
    </w:tbl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E25EA" w:rsidRPr="00880F9D" w:rsidRDefault="00DE25EA" w:rsidP="00880F9D">
      <w:pPr>
        <w:jc w:val="center"/>
      </w:pPr>
      <w:r w:rsidRPr="00880F9D">
        <w:t xml:space="preserve">О внесении изменений в решение от </w:t>
      </w:r>
      <w:r w:rsidR="00880F9D">
        <w:t>19.10.2021 № 12-66</w:t>
      </w:r>
      <w:r w:rsidRPr="00880F9D">
        <w:t xml:space="preserve"> «</w:t>
      </w:r>
      <w:r w:rsidRPr="00880F9D">
        <w:rPr>
          <w:bCs/>
          <w:color w:val="000000"/>
        </w:rPr>
        <w:t>Об утверждении Положения о муниципальном контроле в сфере благоустройства на территор</w:t>
      </w:r>
      <w:r w:rsidR="00880F9D">
        <w:rPr>
          <w:bCs/>
          <w:color w:val="000000"/>
        </w:rPr>
        <w:t>ии Чайковского сельсовета</w:t>
      </w:r>
      <w:r w:rsidRPr="00880F9D">
        <w:rPr>
          <w:bCs/>
          <w:color w:val="000000"/>
        </w:rPr>
        <w:t>»</w:t>
      </w:r>
    </w:p>
    <w:p w:rsidR="00DE25EA" w:rsidRPr="00D239A0" w:rsidRDefault="00DE25EA" w:rsidP="00DE25EA">
      <w:pPr>
        <w:shd w:val="clear" w:color="auto" w:fill="FFFFFF"/>
        <w:ind w:firstLine="567"/>
        <w:rPr>
          <w:b/>
          <w:color w:val="000000"/>
        </w:rPr>
      </w:pPr>
    </w:p>
    <w:p w:rsidR="00DE25EA" w:rsidRPr="00D239A0" w:rsidRDefault="00DE25EA" w:rsidP="00DE25EA">
      <w:pPr>
        <w:shd w:val="clear" w:color="auto" w:fill="FFFFFF"/>
        <w:ind w:firstLine="709"/>
        <w:jc w:val="both"/>
        <w:rPr>
          <w:b/>
        </w:rPr>
      </w:pPr>
      <w:proofErr w:type="gramStart"/>
      <w:r w:rsidRPr="00D239A0">
        <w:rPr>
          <w:color w:val="000000"/>
        </w:rPr>
        <w:t xml:space="preserve">В соответствии с </w:t>
      </w:r>
      <w:r w:rsidRPr="00D239A0">
        <w:rPr>
          <w:color w:val="000000"/>
          <w:shd w:val="clear" w:color="auto" w:fill="FFFFFF"/>
        </w:rPr>
        <w:t xml:space="preserve"> Федеральным законам  от 06.10.2003 № 131-ФЗ «Об общих принципах организации местного самоуправления в Российской Федерации»</w:t>
      </w:r>
      <w:r w:rsidRPr="00D239A0">
        <w:rPr>
          <w:color w:val="000000"/>
        </w:rPr>
        <w:t>, со статьей 52 Федерального закона от 31.07.2020 № 248-ФЗ «О государственном контроле (надзоре) и муниципальном контроле в Российской Федерации», руководствуясь Уставом</w:t>
      </w:r>
      <w:r w:rsidRPr="00D239A0">
        <w:t xml:space="preserve"> </w:t>
      </w:r>
      <w:r w:rsidRPr="00D239A0">
        <w:rPr>
          <w:b/>
          <w:bCs/>
          <w:color w:val="000000"/>
        </w:rPr>
        <w:t xml:space="preserve"> </w:t>
      </w:r>
      <w:r w:rsidR="00880F9D">
        <w:rPr>
          <w:iCs/>
          <w:color w:val="000000"/>
        </w:rPr>
        <w:t>Чайковского</w:t>
      </w:r>
      <w:r w:rsidRPr="00D239A0">
        <w:rPr>
          <w:iCs/>
          <w:color w:val="000000"/>
        </w:rPr>
        <w:t xml:space="preserve"> сельсовета </w:t>
      </w:r>
      <w:proofErr w:type="spellStart"/>
      <w:r w:rsidRPr="00D239A0">
        <w:rPr>
          <w:iCs/>
          <w:color w:val="000000"/>
        </w:rPr>
        <w:t>Боготольского</w:t>
      </w:r>
      <w:proofErr w:type="spellEnd"/>
      <w:r w:rsidRPr="00D239A0">
        <w:rPr>
          <w:iCs/>
          <w:color w:val="000000"/>
        </w:rPr>
        <w:t xml:space="preserve"> района Красноярского края, </w:t>
      </w:r>
      <w:r w:rsidR="00880F9D">
        <w:rPr>
          <w:bCs/>
          <w:color w:val="000000"/>
        </w:rPr>
        <w:t>Чайковский</w:t>
      </w:r>
      <w:r w:rsidRPr="00D239A0">
        <w:rPr>
          <w:bCs/>
          <w:color w:val="000000"/>
        </w:rPr>
        <w:t xml:space="preserve"> сельский Совет депутатов </w:t>
      </w:r>
      <w:r w:rsidRPr="005927F1">
        <w:rPr>
          <w:color w:val="000000"/>
        </w:rPr>
        <w:t>РЕШИЛ</w:t>
      </w:r>
      <w:r w:rsidRPr="005927F1">
        <w:t>:</w:t>
      </w:r>
      <w:proofErr w:type="gramEnd"/>
    </w:p>
    <w:p w:rsidR="00DE25EA" w:rsidRPr="00D239A0" w:rsidRDefault="00DE25EA" w:rsidP="00DE25EA">
      <w:pPr>
        <w:spacing w:line="25" w:lineRule="atLeast"/>
        <w:jc w:val="both"/>
        <w:rPr>
          <w:b/>
        </w:rPr>
      </w:pPr>
    </w:p>
    <w:p w:rsidR="00DE25EA" w:rsidRPr="00D239A0" w:rsidRDefault="00DE25EA" w:rsidP="00DE25EA">
      <w:pPr>
        <w:jc w:val="both"/>
        <w:rPr>
          <w:bCs/>
          <w:color w:val="000000"/>
        </w:rPr>
      </w:pPr>
      <w:r w:rsidRPr="00D239A0">
        <w:t xml:space="preserve">              1.Внести в решение </w:t>
      </w:r>
      <w:r w:rsidR="00880F9D">
        <w:t>Чайковского</w:t>
      </w:r>
      <w:r w:rsidRPr="00D239A0">
        <w:t xml:space="preserve"> сельского Совета депутатов от </w:t>
      </w:r>
      <w:r w:rsidR="008206FD">
        <w:t>19.10.2021   № 12-66</w:t>
      </w:r>
      <w:r w:rsidRPr="00D239A0">
        <w:t xml:space="preserve"> «</w:t>
      </w:r>
      <w:r w:rsidRPr="00D239A0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8206FD">
        <w:rPr>
          <w:bCs/>
          <w:color w:val="000000"/>
        </w:rPr>
        <w:t>Чайковского сельсовета</w:t>
      </w:r>
      <w:r w:rsidRPr="00D239A0">
        <w:rPr>
          <w:bCs/>
          <w:color w:val="000000"/>
        </w:rPr>
        <w:t>»</w:t>
      </w:r>
      <w:r w:rsidRPr="00D239A0">
        <w:t xml:space="preserve"> </w:t>
      </w:r>
      <w:r w:rsidRPr="00D239A0">
        <w:rPr>
          <w:bCs/>
          <w:color w:val="000000"/>
        </w:rPr>
        <w:t>следующие  изменения:</w:t>
      </w:r>
    </w:p>
    <w:p w:rsidR="00DE25EA" w:rsidRPr="005927F1" w:rsidRDefault="00DE25EA" w:rsidP="00DE25EA">
      <w:pPr>
        <w:jc w:val="both"/>
        <w:rPr>
          <w:bCs/>
          <w:color w:val="000000"/>
        </w:rPr>
      </w:pPr>
      <w:r w:rsidRPr="005927F1">
        <w:rPr>
          <w:bCs/>
          <w:color w:val="000000"/>
        </w:rPr>
        <w:t xml:space="preserve">            1.1 пункт 2.11  раздела  2 Положения дополнить абзацами  следующего содержания</w:t>
      </w:r>
      <w:bookmarkStart w:id="0" w:name="_GoBack"/>
      <w:bookmarkEnd w:id="0"/>
      <w:r w:rsidRPr="005927F1">
        <w:rPr>
          <w:bCs/>
          <w:color w:val="000000"/>
        </w:rPr>
        <w:t>:</w:t>
      </w:r>
    </w:p>
    <w:p w:rsidR="00DE25EA" w:rsidRPr="00D239A0" w:rsidRDefault="00DE25EA" w:rsidP="00DE25EA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DE25EA" w:rsidRPr="00D239A0" w:rsidRDefault="00DE25EA" w:rsidP="00DE25EA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DE25EA" w:rsidRPr="00D239A0" w:rsidRDefault="00DE25EA" w:rsidP="00DE25EA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DE25EA" w:rsidRPr="00D239A0" w:rsidRDefault="00DE25EA" w:rsidP="00DE25EA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DE25EA" w:rsidRPr="00D239A0" w:rsidRDefault="00DE25EA" w:rsidP="00DE25EA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DE25EA" w:rsidRPr="00D239A0" w:rsidRDefault="00DE25EA" w:rsidP="00DE25EA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E25EA" w:rsidRPr="00D239A0" w:rsidRDefault="00DE25EA" w:rsidP="00DE25EA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E25EA" w:rsidRPr="00D239A0" w:rsidRDefault="00DE25EA" w:rsidP="00DE25EA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</w:t>
      </w:r>
      <w:r w:rsidRPr="00D239A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E25EA" w:rsidRPr="00D239A0" w:rsidRDefault="00DE25EA" w:rsidP="00DE25EA">
      <w:pPr>
        <w:ind w:firstLine="709"/>
        <w:jc w:val="both"/>
      </w:pPr>
      <w:r w:rsidRPr="00D239A0">
        <w:t xml:space="preserve">2. </w:t>
      </w:r>
      <w:proofErr w:type="gramStart"/>
      <w:r w:rsidRPr="00D239A0">
        <w:t>Контроль за</w:t>
      </w:r>
      <w:proofErr w:type="gramEnd"/>
      <w:r w:rsidRPr="00D239A0">
        <w:t xml:space="preserve"> исполнением настоящего Решения возложить на постоянную комиссию по социально-правовым вопросам (председатель </w:t>
      </w:r>
      <w:r>
        <w:t>Л. И. Ефремова</w:t>
      </w:r>
      <w:r w:rsidRPr="00D239A0">
        <w:t>).</w:t>
      </w:r>
    </w:p>
    <w:p w:rsidR="00DE25EA" w:rsidRPr="00D239A0" w:rsidRDefault="00DE25EA" w:rsidP="00DE25EA">
      <w:pPr>
        <w:jc w:val="both"/>
        <w:rPr>
          <w:bCs/>
        </w:rPr>
      </w:pPr>
      <w:r w:rsidRPr="00D239A0"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 w:rsidRPr="00D239A0">
        <w:rPr>
          <w:bCs/>
        </w:rPr>
        <w:t>Боготольская</w:t>
      </w:r>
      <w:proofErr w:type="spellEnd"/>
      <w:r w:rsidRPr="00D239A0">
        <w:rPr>
          <w:bCs/>
        </w:rPr>
        <w:t xml:space="preserve">» и разместить на официальном сайте </w:t>
      </w:r>
      <w:proofErr w:type="spellStart"/>
      <w:r w:rsidRPr="00D239A0">
        <w:rPr>
          <w:bCs/>
        </w:rPr>
        <w:t>Боготольского</w:t>
      </w:r>
      <w:proofErr w:type="spellEnd"/>
      <w:r w:rsidRPr="00D239A0">
        <w:rPr>
          <w:bCs/>
        </w:rPr>
        <w:t xml:space="preserve"> района в сети Интернета </w:t>
      </w:r>
      <w:proofErr w:type="spellStart"/>
      <w:r w:rsidRPr="00D239A0">
        <w:rPr>
          <w:bCs/>
        </w:rPr>
        <w:t>www.bogotol-r.ru</w:t>
      </w:r>
      <w:proofErr w:type="spellEnd"/>
      <w:r w:rsidRPr="00D239A0">
        <w:rPr>
          <w:bCs/>
        </w:rPr>
        <w:t xml:space="preserve"> на странице </w:t>
      </w:r>
      <w:r>
        <w:rPr>
          <w:bCs/>
        </w:rPr>
        <w:t>Чайковского</w:t>
      </w:r>
      <w:r w:rsidRPr="00D239A0">
        <w:rPr>
          <w:bCs/>
        </w:rPr>
        <w:t xml:space="preserve"> сельсовета. </w:t>
      </w:r>
    </w:p>
    <w:p w:rsidR="00DE25EA" w:rsidRPr="00D239A0" w:rsidRDefault="00DE25EA" w:rsidP="00DE25EA">
      <w:pPr>
        <w:ind w:firstLine="709"/>
        <w:jc w:val="both"/>
        <w:rPr>
          <w:bCs/>
        </w:rPr>
      </w:pPr>
      <w:r w:rsidRPr="00D239A0"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D03C1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Pr="00C826D2" w:rsidRDefault="008206FD" w:rsidP="008206FD">
      <w:pPr>
        <w:jc w:val="both"/>
      </w:pPr>
      <w:r w:rsidRPr="00C826D2">
        <w:t>Глава Чайковского сельсовета</w:t>
      </w:r>
    </w:p>
    <w:p w:rsidR="008206FD" w:rsidRPr="00C826D2" w:rsidRDefault="008206FD" w:rsidP="008206FD">
      <w:pPr>
        <w:jc w:val="both"/>
      </w:pPr>
      <w:r w:rsidRPr="00C826D2">
        <w:t>Председатель сельского Совета депутатов</w:t>
      </w:r>
      <w:r w:rsidRPr="00C826D2">
        <w:tab/>
        <w:t xml:space="preserve">                                 Г. Ф. Муратов</w:t>
      </w: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8206FD">
      <w:pPr>
        <w:spacing w:line="240" w:lineRule="exact"/>
        <w:rPr>
          <w:b/>
          <w:color w:val="000000"/>
        </w:rPr>
      </w:pPr>
    </w:p>
    <w:p w:rsidR="008206FD" w:rsidRPr="00700821" w:rsidRDefault="008206FD" w:rsidP="008206FD">
      <w:pPr>
        <w:spacing w:line="240" w:lineRule="exact"/>
        <w:ind w:left="5398"/>
        <w:rPr>
          <w:b/>
          <w:color w:val="000000"/>
        </w:rPr>
      </w:pPr>
    </w:p>
    <w:p w:rsidR="00335DAE" w:rsidRPr="006415A1" w:rsidRDefault="00335DAE" w:rsidP="00462439">
      <w:pPr>
        <w:tabs>
          <w:tab w:val="num" w:pos="200"/>
        </w:tabs>
        <w:ind w:left="4536"/>
        <w:jc w:val="right"/>
        <w:outlineLvl w:val="0"/>
      </w:pPr>
      <w:r w:rsidRPr="006415A1">
        <w:t>УТВЕРЖДЕНО</w:t>
      </w:r>
    </w:p>
    <w:p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:rsidR="00335DAE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:rsidR="005927F1" w:rsidRPr="006415A1" w:rsidRDefault="005927F1" w:rsidP="00462439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</w:rPr>
        <w:t>от 20.12.2023 № 34-163</w:t>
      </w: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jc w:val="center"/>
        <w:rPr>
          <w:i/>
          <w:iCs/>
          <w:color w:val="000000"/>
        </w:rPr>
      </w:pPr>
      <w:r w:rsidRPr="005927F1">
        <w:rPr>
          <w:bCs/>
          <w:color w:val="000000"/>
        </w:rPr>
        <w:t>Положение о муниципальном контроле в сфере благоустройства на территории</w:t>
      </w:r>
      <w:r w:rsidRPr="005927F1">
        <w:rPr>
          <w:color w:val="000000"/>
        </w:rPr>
        <w:t xml:space="preserve"> Чайковского сельсовета </w:t>
      </w:r>
    </w:p>
    <w:p w:rsidR="00D03C14" w:rsidRPr="005927F1" w:rsidRDefault="00D03C14" w:rsidP="00335DAE">
      <w:pPr>
        <w:spacing w:line="240" w:lineRule="exact"/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</w:t>
      </w:r>
      <w:r w:rsidRPr="00335DAE">
        <w:rPr>
          <w:color w:val="000000"/>
        </w:rPr>
        <w:lastRenderedPageBreak/>
        <w:t xml:space="preserve">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7) парки, скверы, иные зеленые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оценки и </w:t>
      </w:r>
      <w:r w:rsidRPr="00592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рисками не применяется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5927F1" w:rsidRDefault="00D03C14" w:rsidP="00335DAE">
      <w:pPr>
        <w:ind w:firstLine="709"/>
        <w:jc w:val="both"/>
        <w:rPr>
          <w:color w:val="000000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Боготольского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206FD" w:rsidRPr="005927F1" w:rsidRDefault="008206FD" w:rsidP="008206F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03C14" w:rsidRPr="005927F1" w:rsidRDefault="008206FD" w:rsidP="005927F1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03C14" w:rsidRPr="005927F1" w:rsidRDefault="00D03C14" w:rsidP="005927F1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1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</w:t>
      </w:r>
      <w:r w:rsidR="00D03C14" w:rsidRPr="00335DAE">
        <w:rPr>
          <w:color w:val="000000"/>
        </w:rPr>
        <w:lastRenderedPageBreak/>
        <w:t>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1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и их целевые значения</w:t>
      </w: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335DAE" w:rsidRPr="00335DAE">
        <w:rPr>
          <w:rFonts w:ascii="Times New Roman" w:hAnsi="Times New Roman" w:cs="Times New Roman"/>
          <w:bCs/>
          <w:color w:val="000000"/>
          <w:sz w:val="24"/>
          <w:szCs w:val="24"/>
        </w:rPr>
        <w:t>Чайковским сельским Советом депутатов.</w:t>
      </w:r>
    </w:p>
    <w:p w:rsidR="00D03C14" w:rsidRPr="00335DAE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lastRenderedPageBreak/>
        <w:t xml:space="preserve">Пояснительная записка </w:t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CD9" w:rsidRPr="00335DAE" w:rsidRDefault="007E3A0C" w:rsidP="00335DAE"/>
    <w:sectPr w:rsidR="00915CD9" w:rsidRPr="00335DAE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A0C" w:rsidRDefault="007E3A0C" w:rsidP="00D03C14">
      <w:r>
        <w:separator/>
      </w:r>
    </w:p>
  </w:endnote>
  <w:endnote w:type="continuationSeparator" w:id="0">
    <w:p w:rsidR="007E3A0C" w:rsidRDefault="007E3A0C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A0C" w:rsidRDefault="007E3A0C" w:rsidP="00D03C14">
      <w:r>
        <w:separator/>
      </w:r>
    </w:p>
  </w:footnote>
  <w:footnote w:type="continuationSeparator" w:id="0">
    <w:p w:rsidR="007E3A0C" w:rsidRDefault="007E3A0C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A6B60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7E3A0C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A6B60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5F7C89">
      <w:rPr>
        <w:rStyle w:val="afb"/>
        <w:noProof/>
      </w:rPr>
      <w:t>14</w:t>
    </w:r>
    <w:r>
      <w:rPr>
        <w:rStyle w:val="afb"/>
      </w:rPr>
      <w:fldChar w:fldCharType="end"/>
    </w:r>
  </w:p>
  <w:p w:rsidR="00E90F25" w:rsidRDefault="007E3A0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11389F"/>
    <w:rsid w:val="00161A33"/>
    <w:rsid w:val="00261557"/>
    <w:rsid w:val="00335DAE"/>
    <w:rsid w:val="00416992"/>
    <w:rsid w:val="00462439"/>
    <w:rsid w:val="005075C3"/>
    <w:rsid w:val="00514D32"/>
    <w:rsid w:val="00540800"/>
    <w:rsid w:val="005927F1"/>
    <w:rsid w:val="005F7C89"/>
    <w:rsid w:val="006456D0"/>
    <w:rsid w:val="006A6B60"/>
    <w:rsid w:val="007100F8"/>
    <w:rsid w:val="00711764"/>
    <w:rsid w:val="00770588"/>
    <w:rsid w:val="007E3A0C"/>
    <w:rsid w:val="008206FD"/>
    <w:rsid w:val="008570E2"/>
    <w:rsid w:val="00861019"/>
    <w:rsid w:val="008629D3"/>
    <w:rsid w:val="00880F9D"/>
    <w:rsid w:val="00893331"/>
    <w:rsid w:val="008A36C5"/>
    <w:rsid w:val="00935631"/>
    <w:rsid w:val="009D07EB"/>
    <w:rsid w:val="009E1020"/>
    <w:rsid w:val="00A0231C"/>
    <w:rsid w:val="00AF557A"/>
    <w:rsid w:val="00B97BD6"/>
    <w:rsid w:val="00CC2052"/>
    <w:rsid w:val="00D03C14"/>
    <w:rsid w:val="00DA5762"/>
    <w:rsid w:val="00DE25EA"/>
    <w:rsid w:val="00E432B1"/>
    <w:rsid w:val="00EC2703"/>
    <w:rsid w:val="00F5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EAAC-0CA4-4CD0-A63F-DABCCEF6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7311</Words>
  <Characters>41676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2021-10-05T03:57:00Z</cp:lastPrinted>
  <dcterms:created xsi:type="dcterms:W3CDTF">2023-12-15T03:22:00Z</dcterms:created>
  <dcterms:modified xsi:type="dcterms:W3CDTF">2023-12-18T03:01:00Z</dcterms:modified>
</cp:coreProperties>
</file>