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C9" w:rsidRDefault="00626BC9" w:rsidP="00626BC9">
      <w:pPr>
        <w:pStyle w:val="a8"/>
        <w:rPr>
          <w:b/>
          <w:sz w:val="24"/>
        </w:rPr>
      </w:pPr>
      <w:r>
        <w:rPr>
          <w:sz w:val="24"/>
        </w:rPr>
        <w:t>Администрации Чайковского сельсовета</w:t>
      </w:r>
    </w:p>
    <w:p w:rsidR="00626BC9" w:rsidRDefault="00626BC9" w:rsidP="00626BC9">
      <w:pPr>
        <w:pStyle w:val="a8"/>
        <w:rPr>
          <w:b/>
          <w:sz w:val="24"/>
        </w:rPr>
      </w:pPr>
      <w:r>
        <w:rPr>
          <w:sz w:val="24"/>
        </w:rPr>
        <w:t xml:space="preserve"> Боготольского района</w:t>
      </w:r>
    </w:p>
    <w:p w:rsidR="00626BC9" w:rsidRDefault="00626BC9" w:rsidP="00626BC9">
      <w:pPr>
        <w:jc w:val="center"/>
        <w:rPr>
          <w:bCs/>
        </w:rPr>
      </w:pPr>
      <w:r>
        <w:rPr>
          <w:bCs/>
        </w:rPr>
        <w:t>Красноярского края</w:t>
      </w:r>
    </w:p>
    <w:p w:rsidR="00626BC9" w:rsidRDefault="00626BC9" w:rsidP="00626BC9">
      <w:pPr>
        <w:jc w:val="center"/>
        <w:rPr>
          <w:bCs/>
        </w:rPr>
      </w:pPr>
    </w:p>
    <w:p w:rsidR="00626BC9" w:rsidRDefault="00626BC9" w:rsidP="00626BC9">
      <w:pPr>
        <w:jc w:val="center"/>
        <w:rPr>
          <w:bCs/>
        </w:rPr>
      </w:pPr>
    </w:p>
    <w:p w:rsidR="00626BC9" w:rsidRDefault="00626BC9" w:rsidP="00626BC9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626BC9" w:rsidRDefault="00626BC9" w:rsidP="00626BC9">
      <w:pPr>
        <w:rPr>
          <w:b/>
          <w:bCs/>
        </w:rPr>
      </w:pPr>
    </w:p>
    <w:p w:rsidR="00626BC9" w:rsidRDefault="00626BC9" w:rsidP="00626BC9">
      <w:pPr>
        <w:jc w:val="center"/>
        <w:rPr>
          <w:bCs/>
        </w:rPr>
      </w:pPr>
      <w:r>
        <w:rPr>
          <w:bCs/>
        </w:rPr>
        <w:t>пос. Чайковский</w:t>
      </w:r>
    </w:p>
    <w:p w:rsidR="00626BC9" w:rsidRDefault="00626BC9" w:rsidP="00626BC9">
      <w:pPr>
        <w:jc w:val="both"/>
      </w:pPr>
      <w:r>
        <w:t>«</w:t>
      </w:r>
      <w:r w:rsidR="00001982">
        <w:t xml:space="preserve"> 28 </w:t>
      </w:r>
      <w:r>
        <w:t>»</w:t>
      </w:r>
      <w:r w:rsidR="00001982">
        <w:t xml:space="preserve"> сентября</w:t>
      </w:r>
      <w:r>
        <w:t xml:space="preserve">  </w:t>
      </w:r>
      <w:r w:rsidR="00001982">
        <w:t>2012 года</w:t>
      </w:r>
      <w:r w:rsidR="00001982">
        <w:tab/>
      </w:r>
      <w:r w:rsidR="00001982">
        <w:tab/>
        <w:t xml:space="preserve">     </w:t>
      </w:r>
      <w:r>
        <w:t xml:space="preserve">                    </w:t>
      </w:r>
      <w:r>
        <w:tab/>
        <w:t xml:space="preserve">              </w:t>
      </w:r>
      <w:r w:rsidR="00001982">
        <w:t xml:space="preserve">                               </w:t>
      </w:r>
      <w:r>
        <w:t xml:space="preserve">  №  </w:t>
      </w:r>
      <w:r w:rsidR="00001982">
        <w:t>34</w:t>
      </w:r>
      <w:r>
        <w:t>-п</w:t>
      </w:r>
    </w:p>
    <w:p w:rsidR="00626BC9" w:rsidRDefault="00626BC9" w:rsidP="00626BC9">
      <w:pPr>
        <w:ind w:right="5395"/>
        <w:jc w:val="both"/>
      </w:pPr>
    </w:p>
    <w:p w:rsidR="00626BC9" w:rsidRDefault="00626BC9" w:rsidP="00626BC9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626BC9" w:rsidTr="00626BC9">
        <w:trPr>
          <w:trHeight w:val="527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BC9" w:rsidRPr="00626BC9" w:rsidRDefault="00626BC9" w:rsidP="00626BC9">
            <w:pPr>
              <w:pStyle w:val="ConsPlusTitle"/>
              <w:widowControl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5B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порядка проведен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ия антикоррупционной экспертизы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626BC9" w:rsidRDefault="00626BC9" w:rsidP="00626BC9">
      <w:pPr>
        <w:jc w:val="both"/>
        <w:outlineLvl w:val="0"/>
      </w:pPr>
    </w:p>
    <w:p w:rsidR="00626BC9" w:rsidRDefault="00626BC9" w:rsidP="00626BC9">
      <w:pPr>
        <w:jc w:val="both"/>
        <w:outlineLvl w:val="0"/>
      </w:pPr>
    </w:p>
    <w:p w:rsidR="00626BC9" w:rsidRDefault="00626BC9" w:rsidP="00626BC9">
      <w:pPr>
        <w:jc w:val="both"/>
        <w:outlineLvl w:val="0"/>
      </w:pPr>
    </w:p>
    <w:p w:rsidR="00626BC9" w:rsidRPr="00B935BD" w:rsidRDefault="00626BC9" w:rsidP="00626BC9">
      <w:pPr>
        <w:pStyle w:val="a4"/>
        <w:spacing w:before="0" w:after="0"/>
        <w:ind w:firstLine="720"/>
        <w:jc w:val="both"/>
      </w:pPr>
      <w:r>
        <w:rPr>
          <w:sz w:val="28"/>
          <w:szCs w:val="28"/>
        </w:rPr>
        <w:t xml:space="preserve">         </w:t>
      </w:r>
      <w:proofErr w:type="gramStart"/>
      <w:r w:rsidRPr="00B935BD">
        <w:t xml:space="preserve"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 ст. </w:t>
      </w:r>
      <w:r>
        <w:t>14</w:t>
      </w:r>
      <w:r w:rsidRPr="00B935BD">
        <w:t xml:space="preserve"> Устава </w:t>
      </w:r>
      <w:r>
        <w:t xml:space="preserve">Чайковского сельсовета </w:t>
      </w:r>
      <w:r w:rsidRPr="00B935BD">
        <w:t>Боготольского района Красноярского края, в целях выявления в нормативных правовых актах и проектах нормативных правовых актов</w:t>
      </w:r>
      <w:proofErr w:type="gramEnd"/>
      <w:r w:rsidRPr="00B935BD">
        <w:t xml:space="preserve"> администрации </w:t>
      </w:r>
      <w:r>
        <w:t>Чайковского сельсовета</w:t>
      </w:r>
      <w:r w:rsidRPr="00B935BD">
        <w:t xml:space="preserve"> коррупциогенных факторов и их последующего устранения,</w:t>
      </w:r>
    </w:p>
    <w:p w:rsidR="00626BC9" w:rsidRDefault="00626BC9" w:rsidP="00626BC9">
      <w:pPr>
        <w:ind w:left="-360" w:right="45"/>
        <w:jc w:val="both"/>
      </w:pPr>
      <w:r>
        <w:tab/>
        <w:t xml:space="preserve"> </w:t>
      </w:r>
    </w:p>
    <w:p w:rsidR="00626BC9" w:rsidRPr="0074235E" w:rsidRDefault="00626BC9" w:rsidP="00626BC9">
      <w:pPr>
        <w:jc w:val="center"/>
        <w:outlineLvl w:val="0"/>
      </w:pPr>
      <w:r w:rsidRPr="0074235E">
        <w:t>ПОСТАНОВЛЯЮ:</w:t>
      </w:r>
    </w:p>
    <w:p w:rsidR="00626BC9" w:rsidRDefault="00626BC9" w:rsidP="00626BC9">
      <w:pPr>
        <w:jc w:val="both"/>
        <w:outlineLvl w:val="0"/>
      </w:pPr>
    </w:p>
    <w:p w:rsidR="00626BC9" w:rsidRPr="00B935BD" w:rsidRDefault="00626BC9" w:rsidP="00626BC9">
      <w:pPr>
        <w:pStyle w:val="a4"/>
        <w:spacing w:before="0" w:after="0"/>
        <w:jc w:val="both"/>
      </w:pPr>
      <w:r w:rsidRPr="00B935BD">
        <w:t xml:space="preserve">         1. Утвердить </w:t>
      </w:r>
      <w:hyperlink r:id="rId8" w:anchor="sub_1000#sub_1000" w:history="1">
        <w:r w:rsidRPr="00626BC9">
          <w:rPr>
            <w:rStyle w:val="a3"/>
            <w:color w:val="auto"/>
            <w:u w:val="none"/>
          </w:rPr>
          <w:t>Порядок</w:t>
        </w:r>
      </w:hyperlink>
      <w:r w:rsidRPr="00B935BD">
        <w:t xml:space="preserve"> проведения антикоррупционной экспертизы нормативных правовых актов и проектов нормативных правовых актов администрации </w:t>
      </w:r>
      <w:r>
        <w:t>Чайковского сельсовета</w:t>
      </w:r>
      <w:r w:rsidRPr="00B935BD">
        <w:t xml:space="preserve"> согласно приложению № 1 к настоящему постановлению.</w:t>
      </w:r>
    </w:p>
    <w:p w:rsidR="00626BC9" w:rsidRPr="00A56AEC" w:rsidRDefault="00626BC9" w:rsidP="00626BC9">
      <w:pPr>
        <w:pStyle w:val="a4"/>
        <w:spacing w:before="0" w:after="0"/>
        <w:jc w:val="both"/>
      </w:pPr>
      <w:r w:rsidRPr="00940145">
        <w:rPr>
          <w:b/>
        </w:rPr>
        <w:t xml:space="preserve">         </w:t>
      </w:r>
      <w:r w:rsidRPr="00A56AEC">
        <w:t xml:space="preserve">2.  </w:t>
      </w:r>
      <w:r w:rsidR="00940145" w:rsidRPr="00A56AEC">
        <w:t>Должностным лицам</w:t>
      </w:r>
      <w:r w:rsidRPr="00A56AEC">
        <w:t xml:space="preserve"> администрации </w:t>
      </w:r>
      <w:r w:rsidR="00940145" w:rsidRPr="00A56AEC">
        <w:t>Чайковского сельсовета принять</w:t>
      </w:r>
      <w:r w:rsidRPr="00A56AEC">
        <w:t xml:space="preserve"> меры по недопущению включения в разрабатываемые проекты нормативных правовых актов администрации </w:t>
      </w:r>
      <w:r w:rsidR="00940145" w:rsidRPr="00A56AEC">
        <w:t>Чайковского сельсовета</w:t>
      </w:r>
      <w:r w:rsidRPr="00A56AEC">
        <w:t xml:space="preserve"> положений, способствующих созданию условий для проявления коррупции, а также по выявлению в нормативных правовых актах администрации </w:t>
      </w:r>
      <w:r w:rsidR="00A56AEC" w:rsidRPr="00A56AEC">
        <w:t>Чайковского сельсовета</w:t>
      </w:r>
      <w:r w:rsidRPr="00A56AEC">
        <w:t xml:space="preserve"> таких положений и их устранению.</w:t>
      </w:r>
    </w:p>
    <w:p w:rsidR="00626BC9" w:rsidRPr="00B935BD" w:rsidRDefault="00626BC9" w:rsidP="00626BC9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        3.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77C93">
        <w:rPr>
          <w:rFonts w:ascii="Times New Roman" w:hAnsi="Times New Roman" w:cs="Times New Roman"/>
          <w:b w:val="0"/>
          <w:sz w:val="24"/>
          <w:szCs w:val="24"/>
        </w:rPr>
        <w:t>С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пециалисту отдела кадров, муниципальной службы и организационной работы </w:t>
      </w:r>
      <w:r w:rsidR="00777C93">
        <w:rPr>
          <w:rFonts w:ascii="Times New Roman" w:hAnsi="Times New Roman" w:cs="Times New Roman"/>
          <w:b w:val="0"/>
          <w:sz w:val="24"/>
          <w:szCs w:val="24"/>
        </w:rPr>
        <w:t>(Аверченко С. Н.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proofErr w:type="gramStart"/>
      <w:r w:rsidRPr="00B935BD">
        <w:rPr>
          <w:rFonts w:ascii="Times New Roman" w:hAnsi="Times New Roman" w:cs="Times New Roman"/>
          <w:b w:val="0"/>
          <w:sz w:val="24"/>
          <w:szCs w:val="24"/>
        </w:rPr>
        <w:t>разме</w:t>
      </w:r>
      <w:r w:rsidR="00777C93">
        <w:rPr>
          <w:rFonts w:ascii="Times New Roman" w:hAnsi="Times New Roman" w:cs="Times New Roman"/>
          <w:b w:val="0"/>
          <w:sz w:val="24"/>
          <w:szCs w:val="24"/>
        </w:rPr>
        <w:t>стить</w:t>
      </w:r>
      <w:proofErr w:type="gramEnd"/>
      <w:r w:rsidR="00777C93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77C93" w:rsidRPr="00777C93"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 Интернет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26BC9" w:rsidRPr="00B935BD" w:rsidRDefault="00626BC9" w:rsidP="00626BC9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        4.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>Определить специалиста отдела кадров, муниципальной службы</w:t>
      </w:r>
      <w:r w:rsidR="00A56AEC">
        <w:rPr>
          <w:rFonts w:ascii="Times New Roman" w:hAnsi="Times New Roman" w:cs="Times New Roman"/>
          <w:b w:val="0"/>
          <w:sz w:val="24"/>
          <w:szCs w:val="24"/>
        </w:rPr>
        <w:t xml:space="preserve"> и организационной работы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 администрации </w:t>
      </w:r>
      <w:r w:rsidR="00777C93">
        <w:rPr>
          <w:rFonts w:ascii="Times New Roman" w:hAnsi="Times New Roman" w:cs="Times New Roman"/>
          <w:b w:val="0"/>
          <w:sz w:val="24"/>
          <w:szCs w:val="24"/>
        </w:rPr>
        <w:t>Чайковского сельсовета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777C93">
        <w:rPr>
          <w:rFonts w:ascii="Times New Roman" w:hAnsi="Times New Roman" w:cs="Times New Roman"/>
          <w:b w:val="0"/>
          <w:sz w:val="24"/>
          <w:szCs w:val="24"/>
        </w:rPr>
        <w:t>Аверченко С. Н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>.  ответственн</w:t>
      </w:r>
      <w:r w:rsidR="00777C93"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за размещение проектов нормативных правовых актов администрации </w:t>
      </w:r>
      <w:r w:rsidR="00777C93">
        <w:rPr>
          <w:rFonts w:ascii="Times New Roman" w:hAnsi="Times New Roman" w:cs="Times New Roman"/>
          <w:b w:val="0"/>
          <w:sz w:val="24"/>
          <w:szCs w:val="24"/>
        </w:rPr>
        <w:t>Чайковского сельсовета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77C93" w:rsidRPr="00777C93"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 Интернет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в целях проведения независимой экспертизы.</w:t>
      </w:r>
    </w:p>
    <w:p w:rsidR="00626BC9" w:rsidRPr="00B935BD" w:rsidRDefault="00626BC9" w:rsidP="00626BC9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A56AEC">
        <w:rPr>
          <w:rFonts w:ascii="Times New Roman" w:hAnsi="Times New Roman" w:cs="Times New Roman"/>
          <w:b w:val="0"/>
          <w:sz w:val="24"/>
          <w:szCs w:val="24"/>
        </w:rPr>
        <w:t>5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B935B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A56AE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 исполнением </w:t>
      </w:r>
      <w:r w:rsidR="00A56A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>настоящего постановления оставляю за собой.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A56AEC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B935BD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вступает в силу со дня официального опубликования (обнародования). </w:t>
      </w:r>
    </w:p>
    <w:p w:rsidR="00626BC9" w:rsidRDefault="00626BC9" w:rsidP="00626BC9">
      <w:pPr>
        <w:jc w:val="both"/>
      </w:pPr>
    </w:p>
    <w:p w:rsidR="00626BC9" w:rsidRDefault="00626BC9" w:rsidP="00626BC9">
      <w:pPr>
        <w:jc w:val="both"/>
      </w:pPr>
      <w:r>
        <w:t xml:space="preserve"> </w:t>
      </w:r>
    </w:p>
    <w:p w:rsidR="00D66B5C" w:rsidRDefault="00626BC9" w:rsidP="00626BC9">
      <w:pPr>
        <w:tabs>
          <w:tab w:val="left" w:pos="1380"/>
        </w:tabs>
        <w:jc w:val="both"/>
      </w:pPr>
      <w:r w:rsidRPr="0074235E">
        <w:t>Глава Чайковского сельсовета                                                                                В. С. Синяков</w:t>
      </w:r>
    </w:p>
    <w:p w:rsidR="00626BC9" w:rsidRPr="00B935BD" w:rsidRDefault="00626BC9" w:rsidP="00626BC9">
      <w:pPr>
        <w:tabs>
          <w:tab w:val="left" w:pos="1380"/>
        </w:tabs>
        <w:jc w:val="both"/>
      </w:pPr>
    </w:p>
    <w:p w:rsidR="00D66B5C" w:rsidRDefault="00D66B5C" w:rsidP="00D66B5C">
      <w:pPr>
        <w:pStyle w:val="a4"/>
        <w:spacing w:before="0" w:after="0"/>
        <w:ind w:left="2891" w:right="-143" w:firstLine="709"/>
        <w:jc w:val="both"/>
      </w:pPr>
    </w:p>
    <w:p w:rsidR="00A56AEC" w:rsidRPr="00B935BD" w:rsidRDefault="00A56AEC" w:rsidP="00D66B5C">
      <w:pPr>
        <w:pStyle w:val="a4"/>
        <w:spacing w:before="0" w:after="0"/>
        <w:ind w:left="2891" w:right="-143" w:firstLine="709"/>
        <w:jc w:val="both"/>
      </w:pPr>
    </w:p>
    <w:p w:rsidR="00D66B5C" w:rsidRPr="00B935BD" w:rsidRDefault="00D66B5C" w:rsidP="00D66B5C">
      <w:pPr>
        <w:pStyle w:val="a4"/>
        <w:spacing w:before="0" w:after="0"/>
        <w:ind w:left="2891" w:right="-143" w:firstLine="709"/>
        <w:jc w:val="both"/>
      </w:pPr>
    </w:p>
    <w:p w:rsidR="00D66B5C" w:rsidRPr="00B935BD" w:rsidRDefault="00626BC9" w:rsidP="00626BC9">
      <w:pPr>
        <w:pStyle w:val="a4"/>
        <w:spacing w:before="0" w:after="0"/>
        <w:ind w:left="2891" w:right="-143" w:firstLine="709"/>
        <w:jc w:val="center"/>
      </w:pPr>
      <w:r>
        <w:t xml:space="preserve">                                                                 </w:t>
      </w:r>
      <w:r w:rsidR="00D66B5C" w:rsidRPr="00B935BD">
        <w:t>Приложение № 1</w:t>
      </w:r>
    </w:p>
    <w:p w:rsidR="00D66B5C" w:rsidRPr="00B935BD" w:rsidRDefault="00626BC9" w:rsidP="00626BC9">
      <w:pPr>
        <w:pStyle w:val="a4"/>
        <w:spacing w:before="0" w:after="0"/>
        <w:ind w:left="851" w:right="-143" w:firstLine="709"/>
        <w:jc w:val="center"/>
      </w:pPr>
      <w:r>
        <w:t xml:space="preserve">                                                                     к П</w:t>
      </w:r>
      <w:r w:rsidR="00D66B5C" w:rsidRPr="00B935BD">
        <w:t>остановлению администрации</w:t>
      </w:r>
    </w:p>
    <w:p w:rsidR="00D66B5C" w:rsidRPr="00B935BD" w:rsidRDefault="00626BC9" w:rsidP="00626BC9">
      <w:pPr>
        <w:pStyle w:val="a4"/>
        <w:spacing w:before="0" w:after="0"/>
        <w:ind w:left="851" w:right="-143" w:firstLine="709"/>
        <w:jc w:val="center"/>
      </w:pPr>
      <w:r>
        <w:t xml:space="preserve">                                                    Чайковского сельсовета</w:t>
      </w:r>
    </w:p>
    <w:p w:rsidR="00D66B5C" w:rsidRPr="00B935BD" w:rsidRDefault="00626BC9" w:rsidP="00626BC9">
      <w:pPr>
        <w:pStyle w:val="a4"/>
        <w:spacing w:before="0" w:after="0"/>
        <w:ind w:left="851" w:right="-143" w:firstLine="709"/>
        <w:jc w:val="center"/>
      </w:pPr>
      <w:r>
        <w:t xml:space="preserve">                                                    от  </w:t>
      </w:r>
      <w:r w:rsidR="002920F0">
        <w:t>28</w:t>
      </w:r>
      <w:r>
        <w:t>.</w:t>
      </w:r>
      <w:r w:rsidR="002920F0">
        <w:t>09</w:t>
      </w:r>
      <w:r>
        <w:t>.20</w:t>
      </w:r>
      <w:r w:rsidR="002920F0">
        <w:t>12</w:t>
      </w:r>
      <w:r>
        <w:t xml:space="preserve">   </w:t>
      </w:r>
      <w:r w:rsidR="00D66B5C" w:rsidRPr="00B935BD">
        <w:t xml:space="preserve"> № </w:t>
      </w:r>
      <w:r w:rsidR="002920F0">
        <w:t>34</w:t>
      </w:r>
      <w:r w:rsidR="00D66B5C" w:rsidRPr="00B935BD">
        <w:t>-п</w:t>
      </w:r>
    </w:p>
    <w:p w:rsidR="00D66B5C" w:rsidRPr="00B935BD" w:rsidRDefault="00D66B5C" w:rsidP="00D66B5C">
      <w:pPr>
        <w:pStyle w:val="a4"/>
        <w:spacing w:before="0" w:after="0"/>
        <w:ind w:left="851" w:right="-143" w:firstLine="709"/>
        <w:jc w:val="both"/>
      </w:pPr>
      <w:r w:rsidRPr="00B935BD">
        <w:rPr>
          <w:b/>
          <w:bCs/>
        </w:rPr>
        <w:t> </w:t>
      </w:r>
    </w:p>
    <w:p w:rsidR="00D66B5C" w:rsidRPr="00B935BD" w:rsidRDefault="00D66B5C" w:rsidP="00D66B5C">
      <w:pPr>
        <w:pStyle w:val="a4"/>
        <w:spacing w:before="0" w:after="0"/>
        <w:ind w:left="851" w:right="-143" w:firstLine="709"/>
      </w:pPr>
      <w:bookmarkStart w:id="0" w:name="sub_1000"/>
      <w:r w:rsidRPr="00B935BD">
        <w:t xml:space="preserve">                                     Порядок</w:t>
      </w:r>
      <w:r w:rsidRPr="00B935BD">
        <w:br/>
        <w:t xml:space="preserve">проведения антикоррупционной экспертизы </w:t>
      </w:r>
      <w:proofErr w:type="gramStart"/>
      <w:r w:rsidRPr="00B935BD">
        <w:t>нормативных</w:t>
      </w:r>
      <w:proofErr w:type="gramEnd"/>
      <w:r w:rsidRPr="00B935BD">
        <w:t xml:space="preserve"> правовых  </w:t>
      </w:r>
    </w:p>
    <w:p w:rsidR="00D66B5C" w:rsidRPr="00B935BD" w:rsidRDefault="00D66B5C" w:rsidP="00D66B5C">
      <w:pPr>
        <w:pStyle w:val="a4"/>
        <w:spacing w:before="0" w:after="0"/>
        <w:ind w:right="-143"/>
      </w:pPr>
      <w:r w:rsidRPr="00B935BD">
        <w:t xml:space="preserve">                актов и проектов нормативных правовых актов </w:t>
      </w:r>
      <w:bookmarkStart w:id="1" w:name="sub_1100"/>
      <w:bookmarkEnd w:id="0"/>
      <w:bookmarkEnd w:id="1"/>
      <w:r w:rsidRPr="00B935BD">
        <w:t xml:space="preserve">администрации </w:t>
      </w:r>
    </w:p>
    <w:p w:rsidR="00D66B5C" w:rsidRPr="00B935BD" w:rsidRDefault="00D66B5C" w:rsidP="00D66B5C">
      <w:pPr>
        <w:pStyle w:val="a4"/>
        <w:spacing w:before="0" w:after="0"/>
        <w:ind w:right="-143"/>
      </w:pPr>
      <w:r w:rsidRPr="00B935BD">
        <w:t xml:space="preserve">                                                </w:t>
      </w:r>
      <w:r w:rsidR="00626BC9">
        <w:t>Чайковского сельсовета</w:t>
      </w:r>
    </w:p>
    <w:p w:rsidR="00D66B5C" w:rsidRPr="00B935BD" w:rsidRDefault="00D66B5C" w:rsidP="00D66B5C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B935BD">
        <w:rPr>
          <w:rFonts w:ascii="Times New Roman" w:hAnsi="Times New Roman"/>
          <w:color w:val="auto"/>
          <w:sz w:val="24"/>
          <w:szCs w:val="24"/>
        </w:rPr>
        <w:t>I. Общие положения</w:t>
      </w:r>
    </w:p>
    <w:p w:rsidR="00D66B5C" w:rsidRPr="00B935BD" w:rsidRDefault="00D66B5C" w:rsidP="00D66B5C">
      <w:pPr>
        <w:pStyle w:val="a4"/>
        <w:spacing w:before="0" w:after="0"/>
        <w:ind w:left="567" w:firstLine="709"/>
        <w:jc w:val="both"/>
      </w:pPr>
      <w:r w:rsidRPr="00B935BD">
        <w:t> </w:t>
      </w:r>
    </w:p>
    <w:p w:rsidR="00D66B5C" w:rsidRPr="00B935BD" w:rsidRDefault="00D66B5C" w:rsidP="00D66B5C">
      <w:pPr>
        <w:pStyle w:val="a4"/>
        <w:spacing w:before="0" w:after="0"/>
        <w:jc w:val="both"/>
      </w:pPr>
      <w:bookmarkStart w:id="2" w:name="sub_1001"/>
      <w:r w:rsidRPr="00B935BD">
        <w:t xml:space="preserve">           1.</w:t>
      </w:r>
      <w:r w:rsidR="00A56AEC">
        <w:t>1.</w:t>
      </w:r>
      <w:r w:rsidRPr="00B935BD">
        <w:t xml:space="preserve"> Настоящий Порядок определяет процедуру проведения антикоррупционной экспертизы нормативных правовых актов и проектов нормативных правовых актов </w:t>
      </w:r>
      <w:bookmarkStart w:id="3" w:name="sub_1002"/>
      <w:bookmarkEnd w:id="2"/>
      <w:bookmarkEnd w:id="3"/>
      <w:r w:rsidRPr="00B935BD">
        <w:t xml:space="preserve">администрации </w:t>
      </w:r>
      <w:r w:rsidR="00940145">
        <w:t>Чайковского сельсовета</w:t>
      </w:r>
      <w:r w:rsidRPr="00B935BD">
        <w:t xml:space="preserve"> (далее – администрация).</w:t>
      </w:r>
    </w:p>
    <w:p w:rsidR="00D66B5C" w:rsidRPr="00B935BD" w:rsidRDefault="00A56AEC" w:rsidP="00A56AEC">
      <w:pPr>
        <w:pStyle w:val="a4"/>
        <w:spacing w:before="0" w:after="0"/>
        <w:jc w:val="both"/>
      </w:pPr>
      <w:r>
        <w:t xml:space="preserve">           1.</w:t>
      </w:r>
      <w:r w:rsidR="00D66B5C" w:rsidRPr="00B935BD">
        <w:t>2. Объектом антикоррупционной экспертизы являются нормативные правовые акты и проекты нормативных правовых актов администрации.</w:t>
      </w:r>
    </w:p>
    <w:p w:rsidR="00D66B5C" w:rsidRPr="00B935BD" w:rsidRDefault="00D66B5C" w:rsidP="00D66B5C">
      <w:pPr>
        <w:pStyle w:val="a4"/>
        <w:spacing w:before="0" w:after="0"/>
        <w:jc w:val="both"/>
      </w:pPr>
      <w:bookmarkStart w:id="4" w:name="sub_1003"/>
      <w:r w:rsidRPr="00B935BD">
        <w:t xml:space="preserve">          </w:t>
      </w:r>
      <w:r w:rsidR="00A56AEC">
        <w:t xml:space="preserve"> 1.</w:t>
      </w:r>
      <w:r w:rsidRPr="00B935BD">
        <w:t>3. Целью антикоррупционной экспертизы является выявление в нормативных правовых актах и проектах нормативных правовых актов администрации коррупциогенных факторов и их последующее устранение.</w:t>
      </w:r>
      <w:bookmarkEnd w:id="4"/>
    </w:p>
    <w:p w:rsidR="00D66B5C" w:rsidRPr="00B935BD" w:rsidRDefault="00D66B5C" w:rsidP="00D66B5C">
      <w:pPr>
        <w:pStyle w:val="a4"/>
        <w:spacing w:before="0" w:after="0"/>
        <w:jc w:val="both"/>
      </w:pPr>
      <w:r w:rsidRPr="00B935BD">
        <w:t xml:space="preserve">          </w:t>
      </w:r>
      <w:r w:rsidR="00A56AEC">
        <w:t>1.</w:t>
      </w:r>
      <w:r w:rsidRPr="00B935BD">
        <w:t xml:space="preserve">4. </w:t>
      </w:r>
      <w:proofErr w:type="spellStart"/>
      <w:proofErr w:type="gramStart"/>
      <w:r w:rsidRPr="00B935BD">
        <w:t>Коррупциогенными</w:t>
      </w:r>
      <w:bookmarkStart w:id="5" w:name="_GoBack"/>
      <w:bookmarkEnd w:id="5"/>
      <w:proofErr w:type="spellEnd"/>
      <w:r w:rsidRPr="00B935BD"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B935BD">
        <w:t>правоприменителя</w:t>
      </w:r>
      <w:proofErr w:type="spellEnd"/>
      <w:r w:rsidRPr="00B935BD">
        <w:t xml:space="preserve"> необоснованно широкие пределы 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(статья 1 Федерального закона от 17.07.2009 № 172-ФЗ «Об антикоррупционной экспертизе нормативных правовых</w:t>
      </w:r>
      <w:proofErr w:type="gramEnd"/>
      <w:r w:rsidRPr="00B935BD">
        <w:t xml:space="preserve"> актов и проектов нормативных правовых актов»). </w:t>
      </w:r>
    </w:p>
    <w:p w:rsidR="00D66B5C" w:rsidRPr="00B935BD" w:rsidRDefault="00D66B5C" w:rsidP="00D66B5C">
      <w:pPr>
        <w:pStyle w:val="a4"/>
        <w:spacing w:before="0" w:after="0"/>
        <w:jc w:val="both"/>
      </w:pPr>
      <w:r w:rsidRPr="00940145">
        <w:rPr>
          <w:b/>
        </w:rPr>
        <w:t xml:space="preserve">          </w:t>
      </w:r>
      <w:r w:rsidR="00A56AEC" w:rsidRPr="00A56AEC">
        <w:t>1.</w:t>
      </w:r>
      <w:r w:rsidRPr="00A56AEC">
        <w:t xml:space="preserve">5. </w:t>
      </w:r>
      <w:proofErr w:type="gramStart"/>
      <w:r w:rsidRPr="00A56AEC">
        <w:t>Антикоррупционная экспертиза проводится руководителем правового отдела администрации Боготольского района</w:t>
      </w:r>
      <w:r w:rsidR="00940145" w:rsidRPr="00A56AEC">
        <w:t>?</w:t>
      </w:r>
      <w:r w:rsidRPr="00B935BD">
        <w:t xml:space="preserve">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крае»,  Постановлением  Правительства РФ от 26.02.2010 № 96 «Об антикоррупционной  экспертизе нормативных правовых актов и проектов нормативных правовых актов», настоящим порядком.</w:t>
      </w:r>
      <w:proofErr w:type="gramEnd"/>
    </w:p>
    <w:p w:rsidR="00D66B5C" w:rsidRPr="00A56AEC" w:rsidRDefault="00D66B5C" w:rsidP="00D66B5C">
      <w:pPr>
        <w:pStyle w:val="a4"/>
        <w:spacing w:before="0" w:after="0"/>
        <w:jc w:val="both"/>
      </w:pPr>
      <w:r w:rsidRPr="00B935BD">
        <w:t xml:space="preserve">           </w:t>
      </w:r>
      <w:r w:rsidR="00A56AEC">
        <w:t>1.</w:t>
      </w:r>
      <w:r w:rsidRPr="00A56AEC">
        <w:t xml:space="preserve">6. </w:t>
      </w:r>
      <w:r w:rsidR="00A56AEC" w:rsidRPr="00A56AEC">
        <w:t>Должностное лицо</w:t>
      </w:r>
      <w:r w:rsidRPr="00A56AEC">
        <w:t xml:space="preserve"> администрации </w:t>
      </w:r>
      <w:r w:rsidR="00A56AEC" w:rsidRPr="00A56AEC">
        <w:t>Чайковского сельсовета</w:t>
      </w:r>
      <w:r w:rsidRPr="00A56AEC">
        <w:t xml:space="preserve">, разработавшего  проект нормативного правового акта (нормативный правовой акт), направляет его в отдел кадров, муниципальной службы и организационной работы администрации </w:t>
      </w:r>
      <w:r w:rsidR="00A56AEC" w:rsidRPr="00A56AEC">
        <w:t>Чайковского сельсовета</w:t>
      </w:r>
      <w:r w:rsidRPr="00A56AEC">
        <w:t xml:space="preserve"> с пояснительной запиской, согласно приложению № 1 к настоящему порядку, для регистрации.  </w:t>
      </w:r>
    </w:p>
    <w:p w:rsidR="00D66B5C" w:rsidRPr="00B935BD" w:rsidRDefault="00D66B5C" w:rsidP="00D66B5C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B935BD">
        <w:rPr>
          <w:rFonts w:ascii="Times New Roman" w:hAnsi="Times New Roman"/>
          <w:color w:val="auto"/>
          <w:sz w:val="24"/>
          <w:szCs w:val="24"/>
        </w:rPr>
        <w:t xml:space="preserve">II. Проведение антикоррупционной </w:t>
      </w:r>
      <w:proofErr w:type="gramStart"/>
      <w:r w:rsidRPr="00B935BD">
        <w:rPr>
          <w:rFonts w:ascii="Times New Roman" w:hAnsi="Times New Roman"/>
          <w:color w:val="auto"/>
          <w:sz w:val="24"/>
          <w:szCs w:val="24"/>
        </w:rPr>
        <w:t xml:space="preserve">экспертизы проектов нормативных правовых актов администрации </w:t>
      </w:r>
      <w:r w:rsidR="00940145">
        <w:rPr>
          <w:rFonts w:ascii="Times New Roman" w:hAnsi="Times New Roman"/>
          <w:color w:val="auto"/>
          <w:sz w:val="24"/>
          <w:szCs w:val="24"/>
        </w:rPr>
        <w:t>Чайковского сельсовета</w:t>
      </w:r>
      <w:proofErr w:type="gramEnd"/>
      <w:r w:rsidRPr="00B935BD">
        <w:rPr>
          <w:rFonts w:ascii="Times New Roman" w:hAnsi="Times New Roman"/>
          <w:color w:val="auto"/>
          <w:sz w:val="24"/>
          <w:szCs w:val="24"/>
        </w:rPr>
        <w:t>.</w:t>
      </w:r>
    </w:p>
    <w:p w:rsidR="00D66B5C" w:rsidRPr="00B935BD" w:rsidRDefault="00D66B5C" w:rsidP="00D66B5C">
      <w:pPr>
        <w:pStyle w:val="a4"/>
        <w:spacing w:before="0" w:after="0"/>
        <w:ind w:firstLine="720"/>
        <w:jc w:val="both"/>
      </w:pPr>
      <w:r w:rsidRPr="00B935BD">
        <w:t> </w:t>
      </w:r>
      <w:r w:rsidR="00A56AEC">
        <w:t>2.</w:t>
      </w:r>
      <w:r w:rsidR="00940145" w:rsidRPr="00A56AEC">
        <w:t>1. Должностные лица администрации</w:t>
      </w:r>
      <w:r w:rsidR="00940145">
        <w:t>, разрабатывающи</w:t>
      </w:r>
      <w:r w:rsidRPr="00B935BD">
        <w:t>е проект нормативного правого акта, осуществляющие подготовку проекта нормативного правового акта, обеспечивают отсутствие в нем коррупциогенных факторов</w:t>
      </w:r>
      <w:r w:rsidR="00940145">
        <w:t>.</w:t>
      </w:r>
    </w:p>
    <w:p w:rsidR="00D66B5C" w:rsidRPr="00B935BD" w:rsidRDefault="00A56AEC" w:rsidP="00D66B5C">
      <w:pPr>
        <w:pStyle w:val="a4"/>
        <w:spacing w:before="0" w:after="0"/>
        <w:ind w:firstLine="720"/>
        <w:jc w:val="both"/>
      </w:pPr>
      <w:r>
        <w:t>2.2</w:t>
      </w:r>
      <w:r w:rsidR="00D66B5C" w:rsidRPr="00B935BD">
        <w:t>. Проект нормативного правового акта,</w:t>
      </w:r>
      <w:r w:rsidR="00940145">
        <w:t xml:space="preserve"> разработанный</w:t>
      </w:r>
      <w:r w:rsidR="00D66B5C" w:rsidRPr="00B935BD">
        <w:t xml:space="preserve"> </w:t>
      </w:r>
      <w:r w:rsidR="00940145">
        <w:t xml:space="preserve">должностным лицом </w:t>
      </w:r>
      <w:r w:rsidR="00D66B5C" w:rsidRPr="00B935BD">
        <w:t xml:space="preserve">администрации, ответственным за подготовку проекта нормативного правового акта (далее - разработчик проекта), и согласованный с заинтересованными органами, направляется разработчиком проекта в течение двух рабочих дней после завершения </w:t>
      </w:r>
      <w:r w:rsidR="00D66B5C" w:rsidRPr="00B935BD">
        <w:lastRenderedPageBreak/>
        <w:t>согласования в правовой отдел администрации</w:t>
      </w:r>
      <w:r w:rsidR="00940145">
        <w:t xml:space="preserve"> </w:t>
      </w:r>
      <w:proofErr w:type="spellStart"/>
      <w:r w:rsidR="00940145" w:rsidRPr="00A56AEC">
        <w:t>Боготолького</w:t>
      </w:r>
      <w:proofErr w:type="spellEnd"/>
      <w:r w:rsidR="00940145" w:rsidRPr="00A56AEC">
        <w:t xml:space="preserve"> района</w:t>
      </w:r>
      <w:r w:rsidR="00D66B5C" w:rsidRPr="00B935BD">
        <w:t xml:space="preserve"> для проведения антикоррупционной экспертизы.</w:t>
      </w:r>
    </w:p>
    <w:p w:rsidR="00D66B5C" w:rsidRPr="00B935BD" w:rsidRDefault="00A56AEC" w:rsidP="00D66B5C">
      <w:pPr>
        <w:pStyle w:val="a4"/>
        <w:spacing w:before="0" w:after="0"/>
        <w:ind w:firstLine="709"/>
        <w:jc w:val="both"/>
      </w:pPr>
      <w:r>
        <w:t>2.3</w:t>
      </w:r>
      <w:r w:rsidR="00D66B5C" w:rsidRPr="00B935BD">
        <w:t>. Антикоррупционная экспертиза проводится правовым отделом при проведении правовой экспертизы проекта нормативного правового акта в течение 10 дней со дня поступления проекта в  правовой отдел.</w:t>
      </w:r>
    </w:p>
    <w:p w:rsidR="00D66B5C" w:rsidRPr="00B935BD" w:rsidRDefault="00D66B5C" w:rsidP="00D66B5C">
      <w:pPr>
        <w:pStyle w:val="a4"/>
        <w:spacing w:before="0" w:after="0"/>
        <w:jc w:val="both"/>
      </w:pPr>
      <w:r w:rsidRPr="00B935BD">
        <w:t xml:space="preserve">         </w:t>
      </w:r>
      <w:r w:rsidR="00A56AEC">
        <w:t xml:space="preserve">  2.4</w:t>
      </w:r>
      <w:r w:rsidRPr="00B935BD">
        <w:t xml:space="preserve">. </w:t>
      </w:r>
      <w:proofErr w:type="gramStart"/>
      <w:r w:rsidRPr="00B935BD">
        <w:t xml:space="preserve">В целях проведения независимой экспертизы на </w:t>
      </w:r>
      <w:proofErr w:type="spellStart"/>
      <w:r w:rsidRPr="00B935BD">
        <w:t>коррупциогенность</w:t>
      </w:r>
      <w:proofErr w:type="spellEnd"/>
      <w:r w:rsidRPr="00B935BD">
        <w:t xml:space="preserve">, проекты нормативных правовых актов администрации,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подлежат размещению </w:t>
      </w:r>
      <w:r w:rsidR="00940145" w:rsidRPr="00940145">
        <w:t>в информационно-телекоммуникационной сети Интернет</w:t>
      </w:r>
      <w:r w:rsidRPr="00B935BD">
        <w:t>, за исключением проектов, содержащих сведения, составляющие государственную тайну, или сведения конфиденциального характера, в течение рабочего дня, соответствующего дню направления указанных проектов в правовой отдел администрации, с</w:t>
      </w:r>
      <w:proofErr w:type="gramEnd"/>
      <w:r w:rsidRPr="00B935BD">
        <w:t xml:space="preserve"> указанием дат начала и окончания приема заключений по результатам независимой антикоррупционной экспертизы.</w:t>
      </w:r>
    </w:p>
    <w:p w:rsidR="00D66B5C" w:rsidRPr="00B935BD" w:rsidRDefault="00D66B5C" w:rsidP="00D66B5C">
      <w:pPr>
        <w:pStyle w:val="a4"/>
        <w:spacing w:before="0" w:after="0"/>
        <w:jc w:val="both"/>
      </w:pPr>
      <w:r w:rsidRPr="00B935BD">
        <w:t xml:space="preserve">          </w:t>
      </w:r>
      <w:r w:rsidR="00A56AEC">
        <w:t xml:space="preserve">  2.5.</w:t>
      </w:r>
      <w:r w:rsidRPr="00B935BD">
        <w:t xml:space="preserve"> По результатам антикоррупционной экспертизы при выявлении коррупциогенных факторов правовым отделом администрации готовится заключение, согласно приложению № 2 к настоящему порядку,  в котором отражаются </w:t>
      </w:r>
      <w:proofErr w:type="spellStart"/>
      <w:r w:rsidRPr="00B935BD">
        <w:t>коррупциогенные</w:t>
      </w:r>
      <w:proofErr w:type="spellEnd"/>
      <w:r w:rsidRPr="00B935BD"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D66B5C" w:rsidRPr="00B935BD" w:rsidRDefault="00D66B5C" w:rsidP="00D66B5C">
      <w:pPr>
        <w:pStyle w:val="a4"/>
        <w:spacing w:before="0" w:after="0"/>
        <w:ind w:firstLine="709"/>
        <w:jc w:val="both"/>
      </w:pPr>
      <w:r w:rsidRPr="00B935BD">
        <w:t>2.</w:t>
      </w:r>
      <w:r w:rsidR="00A56AEC">
        <w:t>6.</w:t>
      </w:r>
      <w:r w:rsidRPr="00B935BD">
        <w:t xml:space="preserve"> Заключение правового отдела администрации и заключения по результатам независимой антикоррупционной экспертизы (при их наличии) подлежат обязательному рассмотрению руководителем органа - разработчиком проекта.</w:t>
      </w:r>
    </w:p>
    <w:p w:rsidR="00D66B5C" w:rsidRPr="00B935BD" w:rsidRDefault="00A56AEC" w:rsidP="00D66B5C">
      <w:pPr>
        <w:pStyle w:val="a4"/>
        <w:spacing w:before="0" w:after="0"/>
        <w:ind w:firstLine="720"/>
        <w:jc w:val="both"/>
      </w:pPr>
      <w:r>
        <w:t>2.7</w:t>
      </w:r>
      <w:r w:rsidR="00D66B5C" w:rsidRPr="00B935BD">
        <w:t>. При наличии замечаний по результатам антикоррупционной экспертизы проводится доработка проекта нормативного правового акта.</w:t>
      </w:r>
    </w:p>
    <w:p w:rsidR="00D66B5C" w:rsidRPr="00B935BD" w:rsidRDefault="00A56AEC" w:rsidP="00D66B5C">
      <w:pPr>
        <w:pStyle w:val="a4"/>
        <w:spacing w:before="0" w:after="0"/>
        <w:ind w:firstLine="720"/>
        <w:jc w:val="both"/>
      </w:pPr>
      <w:r>
        <w:t>2.8</w:t>
      </w:r>
      <w:r w:rsidR="00D66B5C" w:rsidRPr="00B935BD">
        <w:t>. При внесении в те</w:t>
      </w:r>
      <w:proofErr w:type="gramStart"/>
      <w:r w:rsidR="00D66B5C" w:rsidRPr="00B935BD">
        <w:t>кст пр</w:t>
      </w:r>
      <w:proofErr w:type="gramEnd"/>
      <w:r w:rsidR="00D66B5C" w:rsidRPr="00B935BD">
        <w:t xml:space="preserve">оекта нормативного правового акта существенных изменений он подлежит повторной антикоррупционной экспертизе в правовом отделе администрации и повторному размещению </w:t>
      </w:r>
      <w:r w:rsidRPr="00A56AEC">
        <w:t>в информационно-телекоммуникационной сети Интернет</w:t>
      </w:r>
      <w:r w:rsidR="00D66B5C" w:rsidRPr="00B935BD">
        <w:t xml:space="preserve"> для проведения независимой экспертизы на </w:t>
      </w:r>
      <w:proofErr w:type="spellStart"/>
      <w:r w:rsidR="00D66B5C" w:rsidRPr="00B935BD">
        <w:t>коррупциогенность</w:t>
      </w:r>
      <w:proofErr w:type="spellEnd"/>
      <w:r w:rsidR="00D66B5C" w:rsidRPr="00B935BD">
        <w:t>.</w:t>
      </w:r>
    </w:p>
    <w:p w:rsidR="00D66B5C" w:rsidRPr="00B935BD" w:rsidRDefault="00D66B5C" w:rsidP="00D66B5C">
      <w:pPr>
        <w:pStyle w:val="a4"/>
        <w:ind w:firstLine="720"/>
        <w:jc w:val="both"/>
      </w:pPr>
      <w:r w:rsidRPr="00B935BD">
        <w:t xml:space="preserve"> III. Проведение антикоррупционной экспертизы нормативных правовых актов администрации </w:t>
      </w:r>
      <w:r w:rsidR="00A56AEC">
        <w:t xml:space="preserve">Чайковского сельсовета </w:t>
      </w:r>
      <w:r w:rsidRPr="00B935BD">
        <w:t>Боготольского района Красноярского края</w:t>
      </w:r>
    </w:p>
    <w:p w:rsidR="00D66B5C" w:rsidRPr="00B935BD" w:rsidRDefault="00D66B5C" w:rsidP="00D66B5C">
      <w:pPr>
        <w:pStyle w:val="a4"/>
        <w:spacing w:before="0" w:after="0"/>
        <w:ind w:left="567" w:firstLine="709"/>
        <w:jc w:val="both"/>
      </w:pPr>
      <w:r w:rsidRPr="00B935BD">
        <w:t> </w:t>
      </w:r>
    </w:p>
    <w:p w:rsidR="00D66B5C" w:rsidRPr="00B935BD" w:rsidRDefault="00A56AEC" w:rsidP="00D66B5C">
      <w:pPr>
        <w:pStyle w:val="a4"/>
        <w:spacing w:before="0" w:after="0"/>
        <w:ind w:firstLine="709"/>
        <w:jc w:val="both"/>
      </w:pPr>
      <w:r>
        <w:t>3.1.</w:t>
      </w:r>
      <w:r w:rsidR="00D66B5C" w:rsidRPr="00B935BD">
        <w:t>. Структурные подразделения администрации при мониторинге применения изданных нормативных правовых актов администрации в соответствии со своей компетенцией осуществляют их проверку.</w:t>
      </w:r>
    </w:p>
    <w:p w:rsidR="00D66B5C" w:rsidRPr="00B935BD" w:rsidRDefault="00D66B5C" w:rsidP="00D66B5C">
      <w:pPr>
        <w:pStyle w:val="a4"/>
        <w:spacing w:before="0" w:after="0"/>
        <w:ind w:left="567" w:firstLine="709"/>
        <w:jc w:val="both"/>
      </w:pPr>
      <w:r w:rsidRPr="00B935BD">
        <w:t>Задачами мониторинга являются:</w:t>
      </w:r>
    </w:p>
    <w:p w:rsidR="00D66B5C" w:rsidRPr="00B935BD" w:rsidRDefault="00D66B5C" w:rsidP="00D66B5C">
      <w:pPr>
        <w:pStyle w:val="a4"/>
        <w:spacing w:before="0" w:after="0"/>
        <w:jc w:val="both"/>
      </w:pPr>
      <w:r w:rsidRPr="00B935BD">
        <w:t xml:space="preserve">                  - своевременное выявление в нормативных правовых актах коррупциогенных факторов;</w:t>
      </w:r>
    </w:p>
    <w:p w:rsidR="00D66B5C" w:rsidRPr="00B935BD" w:rsidRDefault="00D66B5C" w:rsidP="00D66B5C">
      <w:pPr>
        <w:pStyle w:val="a4"/>
        <w:spacing w:before="0" w:after="0"/>
        <w:jc w:val="both"/>
      </w:pPr>
      <w:r w:rsidRPr="00B935BD">
        <w:t xml:space="preserve">                  -  устранение выявленных коррупциогенных факторов.</w:t>
      </w:r>
    </w:p>
    <w:p w:rsidR="00D66B5C" w:rsidRPr="00B935BD" w:rsidRDefault="00A56AEC" w:rsidP="00D66B5C">
      <w:pPr>
        <w:pStyle w:val="a4"/>
        <w:spacing w:before="0" w:after="0"/>
        <w:ind w:firstLine="709"/>
        <w:jc w:val="both"/>
      </w:pPr>
      <w:r>
        <w:t>3.2</w:t>
      </w:r>
      <w:r w:rsidR="00D66B5C" w:rsidRPr="00B935BD">
        <w:t xml:space="preserve">. В случае выявления в нормативном правовом акте администрации коррупциогенных факторов соответствующий орган или структурное подразделение администрации в течение пяти рабочих дней направляет указанный нормативный правовой акт с сопроводительным письмом, в котором указываются нормы, содержащие, по их </w:t>
      </w:r>
      <w:proofErr w:type="gramStart"/>
      <w:r w:rsidR="00D66B5C" w:rsidRPr="00B935BD">
        <w:t>мнению</w:t>
      </w:r>
      <w:proofErr w:type="gramEnd"/>
      <w:r w:rsidR="00D66B5C" w:rsidRPr="00B935BD">
        <w:t xml:space="preserve"> </w:t>
      </w:r>
      <w:proofErr w:type="spellStart"/>
      <w:r w:rsidR="00D66B5C" w:rsidRPr="00B935BD">
        <w:t>коррупциогенные</w:t>
      </w:r>
      <w:proofErr w:type="spellEnd"/>
      <w:r w:rsidR="00D66B5C" w:rsidRPr="00B935BD">
        <w:t xml:space="preserve"> факторы, в правовой отдел администрации для проведения антикоррупционной экспертизы. Антикоррупционная экспертиза нормативного правового акта проводится правовым отделом  администрации в течение 10 дней со дня поступления нормативного правового акта с сопроводительным письмом в правовой отдел.</w:t>
      </w:r>
    </w:p>
    <w:p w:rsidR="00D66B5C" w:rsidRPr="00B935BD" w:rsidRDefault="00D66B5C" w:rsidP="00D66B5C">
      <w:pPr>
        <w:pStyle w:val="a4"/>
        <w:spacing w:before="0" w:after="0"/>
        <w:ind w:firstLine="720"/>
        <w:jc w:val="both"/>
      </w:pPr>
      <w:r w:rsidRPr="00B935BD">
        <w:t xml:space="preserve">По результатам антикоррупционной экспертизы правовым  отделом администрации готовится заключение, согласно приложению № 2 к настоящему порядку, в котором отражаются </w:t>
      </w:r>
      <w:proofErr w:type="spellStart"/>
      <w:r w:rsidRPr="00B935BD">
        <w:t>коррупциогенные</w:t>
      </w:r>
      <w:proofErr w:type="spellEnd"/>
      <w:r w:rsidRPr="00B935BD"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D66B5C" w:rsidRPr="00B935BD" w:rsidRDefault="00A56AEC" w:rsidP="00D66B5C">
      <w:pPr>
        <w:pStyle w:val="a4"/>
        <w:spacing w:before="0" w:after="0"/>
        <w:ind w:firstLine="720"/>
        <w:jc w:val="both"/>
      </w:pPr>
      <w:r>
        <w:lastRenderedPageBreak/>
        <w:t>3.3</w:t>
      </w:r>
      <w:r w:rsidR="00D66B5C" w:rsidRPr="00B935BD">
        <w:t xml:space="preserve">. </w:t>
      </w:r>
      <w:proofErr w:type="gramStart"/>
      <w:r w:rsidR="00D66B5C" w:rsidRPr="00B935BD">
        <w:t>На основании заключения по результатам антикоррупционной экспертизы структурное подразделение администрации, ответственные за направление деятельности администрации, соответствующее содержанию нормативного правового акта, в течение десяти рабочих дней со дня поступления указанного заключения готовят предложения по устранению выявленных в нормативном правовом акте коррупциогенных факторов и представляют их Главе администрации или лицу, исполняющему его обязанности, для принятия решения.</w:t>
      </w:r>
      <w:proofErr w:type="gramEnd"/>
    </w:p>
    <w:p w:rsidR="00D66B5C" w:rsidRPr="00B935BD" w:rsidRDefault="00D66B5C" w:rsidP="00D66B5C">
      <w:pPr>
        <w:pStyle w:val="a4"/>
        <w:spacing w:before="0" w:after="0"/>
        <w:ind w:left="567" w:firstLine="709"/>
        <w:jc w:val="both"/>
      </w:pPr>
      <w:r w:rsidRPr="00B935BD">
        <w:t> </w:t>
      </w: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Default="00D66B5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Default="00A56AEC" w:rsidP="00D66B5C">
      <w:pPr>
        <w:ind w:left="6180"/>
      </w:pPr>
    </w:p>
    <w:p w:rsidR="00A56AEC" w:rsidRPr="00B935BD" w:rsidRDefault="00A56AEC" w:rsidP="00D66B5C">
      <w:pPr>
        <w:ind w:left="6180"/>
      </w:pPr>
    </w:p>
    <w:p w:rsidR="00D66B5C" w:rsidRPr="00B935BD" w:rsidRDefault="00D66B5C" w:rsidP="00D66B5C">
      <w:r w:rsidRPr="00B935BD">
        <w:lastRenderedPageBreak/>
        <w:t xml:space="preserve">                                                                                       </w:t>
      </w:r>
      <w:r w:rsidR="00A56AEC">
        <w:t xml:space="preserve">                             </w:t>
      </w:r>
      <w:r w:rsidRPr="00B935BD">
        <w:t xml:space="preserve">       Приложение № 1</w:t>
      </w:r>
    </w:p>
    <w:p w:rsidR="00D66B5C" w:rsidRPr="00B935BD" w:rsidRDefault="00D66B5C" w:rsidP="00A56AEC">
      <w:pPr>
        <w:ind w:left="4680"/>
        <w:jc w:val="both"/>
      </w:pPr>
      <w:r w:rsidRPr="00B935BD"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r w:rsidR="00A56AEC">
        <w:t>Чайковского сельсовета</w:t>
      </w:r>
      <w:r w:rsidRPr="00B935BD">
        <w:t xml:space="preserve">,  утвержденному постановлением администрации Боготольского района от   </w:t>
      </w:r>
      <w:r w:rsidR="00A56AEC">
        <w:t>..20</w:t>
      </w:r>
      <w:r w:rsidRPr="00B935BD">
        <w:t xml:space="preserve"> </w:t>
      </w:r>
      <w:r w:rsidR="00A56AEC">
        <w:t xml:space="preserve">     </w:t>
      </w:r>
      <w:r w:rsidRPr="00B935BD">
        <w:t>№ -</w:t>
      </w:r>
      <w:proofErr w:type="gramStart"/>
      <w:r w:rsidRPr="00B935BD">
        <w:t>п</w:t>
      </w:r>
      <w:proofErr w:type="gramEnd"/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                               Образец пояснительной записки</w:t>
      </w: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                 Руководителю правового отдела </w:t>
      </w: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                 администрации </w:t>
      </w:r>
      <w:r w:rsidR="00A56AEC">
        <w:t>Чайковского сельсовета</w:t>
      </w: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                 _________________________________</w:t>
      </w: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                                                                                                         (Ф.И.О.)</w:t>
      </w: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  <w:r w:rsidRPr="00B935BD">
        <w:t xml:space="preserve">                </w:t>
      </w:r>
    </w:p>
    <w:p w:rsidR="00D66B5C" w:rsidRPr="00B935BD" w:rsidRDefault="00D66B5C" w:rsidP="00D66B5C">
      <w:pPr>
        <w:jc w:val="both"/>
      </w:pPr>
      <w:r w:rsidRPr="00B935BD">
        <w:t xml:space="preserve">                 Направляю Вам для производства антикоррупционной экспертизы проект ____________________________________________________________</w:t>
      </w:r>
    </w:p>
    <w:p w:rsidR="00D66B5C" w:rsidRPr="00B935BD" w:rsidRDefault="00D66B5C" w:rsidP="00D66B5C">
      <w:pPr>
        <w:jc w:val="both"/>
      </w:pPr>
      <w:r w:rsidRPr="00B935BD">
        <w:t xml:space="preserve">                        ( указывается наименование проекта нормативного правового акта)</w:t>
      </w:r>
    </w:p>
    <w:p w:rsidR="00D66B5C" w:rsidRPr="00B935BD" w:rsidRDefault="00D66B5C" w:rsidP="00D66B5C">
      <w:pPr>
        <w:jc w:val="both"/>
      </w:pPr>
      <w:r w:rsidRPr="00B935BD">
        <w:t>____________________________________________________________________________________________________________________________________</w:t>
      </w:r>
    </w:p>
    <w:p w:rsidR="00D66B5C" w:rsidRPr="00B935BD" w:rsidRDefault="00D66B5C" w:rsidP="00D66B5C">
      <w:pPr>
        <w:jc w:val="both"/>
      </w:pPr>
      <w:r w:rsidRPr="00B935BD">
        <w:t xml:space="preserve">                 Указанный проект нормативного правового акта подготовлен в соответствии </w:t>
      </w:r>
      <w:proofErr w:type="gramStart"/>
      <w:r w:rsidRPr="00B935BD">
        <w:t>с</w:t>
      </w:r>
      <w:proofErr w:type="gramEnd"/>
      <w:r w:rsidRPr="00B935BD">
        <w:t xml:space="preserve"> _____________________________________________________</w:t>
      </w: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( указывается перечень статей и подпунктов федеральных и краевых НПА, регулирующих соответствующие правоотношения и позволяющие установить правомерность принятия НПА)</w:t>
      </w:r>
    </w:p>
    <w:p w:rsidR="00D66B5C" w:rsidRPr="00B935BD" w:rsidRDefault="00D66B5C" w:rsidP="00D66B5C">
      <w:pPr>
        <w:jc w:val="both"/>
      </w:pPr>
      <w:r w:rsidRPr="00B935BD">
        <w:t>__________________________________________________________________</w:t>
      </w:r>
    </w:p>
    <w:p w:rsidR="00D66B5C" w:rsidRPr="00B935BD" w:rsidRDefault="00D66B5C" w:rsidP="00D66B5C">
      <w:pPr>
        <w:jc w:val="both"/>
      </w:pPr>
      <w:r w:rsidRPr="00B935B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B5C" w:rsidRPr="00B935BD" w:rsidRDefault="00D66B5C" w:rsidP="00D66B5C">
      <w:pPr>
        <w:jc w:val="both"/>
      </w:pPr>
      <w:r w:rsidRPr="00B935BD">
        <w:t xml:space="preserve">                  Направляемый на антикоррупционную экспертизу проект нормативного правого акта не содержит типичных коррупционных факторов.</w:t>
      </w:r>
    </w:p>
    <w:p w:rsidR="00D66B5C" w:rsidRPr="00B935BD" w:rsidRDefault="00D66B5C" w:rsidP="00D66B5C">
      <w:pPr>
        <w:jc w:val="both"/>
      </w:pPr>
      <w:r w:rsidRPr="00B935BD">
        <w:t>Приложение:</w:t>
      </w:r>
    </w:p>
    <w:p w:rsidR="00D66B5C" w:rsidRPr="00B935BD" w:rsidRDefault="00D66B5C" w:rsidP="00D66B5C">
      <w:pPr>
        <w:numPr>
          <w:ilvl w:val="0"/>
          <w:numId w:val="1"/>
        </w:numPr>
        <w:jc w:val="both"/>
      </w:pPr>
      <w:r w:rsidRPr="00B935BD">
        <w:t xml:space="preserve">___________________________________________________________________________________________________________                    (опись документов, предоставляемых на </w:t>
      </w:r>
      <w:proofErr w:type="spellStart"/>
      <w:r w:rsidRPr="00B935BD">
        <w:t>антикорруционную</w:t>
      </w:r>
      <w:proofErr w:type="spellEnd"/>
      <w:r w:rsidRPr="00B935BD">
        <w:t xml:space="preserve"> экспертизу)</w:t>
      </w:r>
    </w:p>
    <w:p w:rsidR="00D66B5C" w:rsidRPr="00B935BD" w:rsidRDefault="00D66B5C" w:rsidP="00D66B5C">
      <w:pPr>
        <w:numPr>
          <w:ilvl w:val="0"/>
          <w:numId w:val="1"/>
        </w:numPr>
        <w:jc w:val="both"/>
      </w:pPr>
      <w:r w:rsidRPr="00B935BD">
        <w:t>___________________________________________________________________________________________________________</w:t>
      </w:r>
    </w:p>
    <w:p w:rsidR="00D66B5C" w:rsidRPr="00B935BD" w:rsidRDefault="00D66B5C" w:rsidP="00D66B5C">
      <w:pPr>
        <w:numPr>
          <w:ilvl w:val="0"/>
          <w:numId w:val="1"/>
        </w:numPr>
        <w:jc w:val="both"/>
      </w:pPr>
      <w:r w:rsidRPr="00B935BD">
        <w:t>___________________________________________________________________________________________________________</w:t>
      </w:r>
    </w:p>
    <w:p w:rsidR="00D66B5C" w:rsidRPr="00B935BD" w:rsidRDefault="00D66B5C" w:rsidP="00D66B5C">
      <w:pPr>
        <w:numPr>
          <w:ilvl w:val="0"/>
          <w:numId w:val="1"/>
        </w:numPr>
        <w:jc w:val="both"/>
      </w:pPr>
      <w:r w:rsidRPr="00B935BD">
        <w:t>___________________________________________________________________________________________________________</w:t>
      </w:r>
    </w:p>
    <w:p w:rsidR="00D66B5C" w:rsidRPr="00B935BD" w:rsidRDefault="00D66B5C" w:rsidP="00D66B5C">
      <w:pPr>
        <w:numPr>
          <w:ilvl w:val="0"/>
          <w:numId w:val="1"/>
        </w:numPr>
        <w:jc w:val="both"/>
      </w:pPr>
      <w:r w:rsidRPr="00B935BD">
        <w:t>___________________________________________________________________________________________________________</w:t>
      </w:r>
    </w:p>
    <w:p w:rsidR="00D66B5C" w:rsidRPr="00B935BD" w:rsidRDefault="00D66B5C" w:rsidP="00D66B5C">
      <w:pPr>
        <w:numPr>
          <w:ilvl w:val="0"/>
          <w:numId w:val="1"/>
        </w:numPr>
        <w:jc w:val="both"/>
      </w:pPr>
      <w:r w:rsidRPr="00B935BD">
        <w:lastRenderedPageBreak/>
        <w:t>___________________________________________________________________________________________________________</w:t>
      </w:r>
    </w:p>
    <w:p w:rsidR="00D66B5C" w:rsidRPr="00B935BD" w:rsidRDefault="00D66B5C" w:rsidP="00D66B5C">
      <w:pPr>
        <w:numPr>
          <w:ilvl w:val="0"/>
          <w:numId w:val="1"/>
        </w:numPr>
        <w:jc w:val="both"/>
      </w:pPr>
      <w:r w:rsidRPr="00B935BD">
        <w:t>___________________________________________________________________________________________________________</w:t>
      </w: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  <w:r w:rsidRPr="00B935BD">
        <w:t>Руководитель                    ___________________________       (Ф.И.О.)</w:t>
      </w: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                                                   (подпись)</w:t>
      </w: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</w:pPr>
      <w:r w:rsidRPr="00B935BD">
        <w:t xml:space="preserve">                                                                   Приложение № 2</w:t>
      </w:r>
    </w:p>
    <w:p w:rsidR="00D66B5C" w:rsidRPr="00B935BD" w:rsidRDefault="00D66B5C" w:rsidP="00D66B5C">
      <w:pPr>
        <w:ind w:left="4680"/>
      </w:pPr>
      <w:r w:rsidRPr="00B935BD"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r w:rsidR="00A56AEC">
        <w:t>Чайковского сельсовета</w:t>
      </w:r>
      <w:r w:rsidRPr="00B935BD">
        <w:t xml:space="preserve">, утвержденному постановлением администрации </w:t>
      </w:r>
      <w:r w:rsidR="00A56AEC">
        <w:t>Чайковского сельсовета</w:t>
      </w:r>
      <w:r w:rsidRPr="00B935BD">
        <w:t xml:space="preserve"> от   </w:t>
      </w:r>
      <w:r w:rsidR="00A56AEC">
        <w:t>..20    №</w:t>
      </w:r>
      <w:r w:rsidRPr="00B935BD">
        <w:t>-</w:t>
      </w:r>
      <w:proofErr w:type="gramStart"/>
      <w:r w:rsidRPr="00B935BD">
        <w:t>п</w:t>
      </w:r>
      <w:proofErr w:type="gramEnd"/>
    </w:p>
    <w:p w:rsidR="00D66B5C" w:rsidRPr="00B935BD" w:rsidRDefault="00D66B5C" w:rsidP="00D66B5C">
      <w:pPr>
        <w:jc w:val="center"/>
      </w:pPr>
    </w:p>
    <w:p w:rsidR="00D66B5C" w:rsidRPr="00B935BD" w:rsidRDefault="00D66B5C" w:rsidP="00D66B5C">
      <w:pPr>
        <w:jc w:val="center"/>
      </w:pPr>
      <w:r w:rsidRPr="00B935BD">
        <w:t>ЗАКЛЮЧЕНИЕ</w:t>
      </w:r>
    </w:p>
    <w:p w:rsidR="00D66B5C" w:rsidRPr="00B935BD" w:rsidRDefault="00D66B5C" w:rsidP="00D66B5C">
      <w:pPr>
        <w:jc w:val="center"/>
      </w:pPr>
      <w:r w:rsidRPr="00B935BD">
        <w:t>по результатам антикоррупционной экспертизы</w:t>
      </w:r>
    </w:p>
    <w:p w:rsidR="00D66B5C" w:rsidRPr="00B935BD" w:rsidRDefault="00D66B5C" w:rsidP="00D66B5C">
      <w:pPr>
        <w:ind w:left="567" w:right="565"/>
        <w:jc w:val="center"/>
      </w:pPr>
    </w:p>
    <w:p w:rsidR="00D66B5C" w:rsidRPr="00B935BD" w:rsidRDefault="00D66B5C" w:rsidP="00D66B5C">
      <w:pPr>
        <w:pBdr>
          <w:top w:val="single" w:sz="4" w:space="1" w:color="auto"/>
        </w:pBdr>
        <w:ind w:left="567" w:right="565" w:hanging="567"/>
        <w:jc w:val="center"/>
      </w:pPr>
      <w:r w:rsidRPr="00B935BD">
        <w:t>(наименование нормативного правового акта, проекта нормативного правового акта)</w:t>
      </w:r>
    </w:p>
    <w:p w:rsidR="00D66B5C" w:rsidRPr="00B935BD" w:rsidRDefault="00D66B5C" w:rsidP="00D66B5C">
      <w:pPr>
        <w:spacing w:before="360"/>
        <w:ind w:firstLine="567"/>
        <w:jc w:val="both"/>
      </w:pPr>
      <w:proofErr w:type="gramStart"/>
      <w:r w:rsidRPr="00B935BD">
        <w:t xml:space="preserve">Правовой отдел администрации Боготольского района в соответствии с 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Pr="00B935BD">
          <w:t>2009 г</w:t>
        </w:r>
      </w:smartTag>
      <w:r w:rsidRPr="00B935BD">
        <w:t xml:space="preserve">. № 172-ФЗ “Об антикоррупционной экспертизе нормативных правовых актов и проектов нормативных правовых актов”,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B935BD">
          <w:t>2010 г</w:t>
        </w:r>
      </w:smartTag>
      <w:r w:rsidRPr="00B935BD">
        <w:t>. № 96, Порядком проведения антикоррупционной экспертизы нормативных правовых актов и проектов нормативных</w:t>
      </w:r>
      <w:proofErr w:type="gramEnd"/>
      <w:r w:rsidRPr="00B935BD">
        <w:t xml:space="preserve"> правовых актов администрации Боготольского района, утвержденным постановлением главы администрации Боготольского района</w:t>
      </w:r>
      <w:r w:rsidRPr="00B935BD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454"/>
        <w:gridCol w:w="255"/>
        <w:gridCol w:w="1588"/>
        <w:gridCol w:w="1190"/>
        <w:gridCol w:w="1448"/>
        <w:gridCol w:w="3485"/>
      </w:tblGrid>
      <w:tr w:rsidR="00D66B5C" w:rsidRPr="00B935BD" w:rsidTr="004727A6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B5C" w:rsidRPr="00B935BD" w:rsidRDefault="00D66B5C" w:rsidP="004727A6">
            <w:r w:rsidRPr="00B935BD"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B5C" w:rsidRPr="00B935BD" w:rsidRDefault="00D66B5C" w:rsidP="004727A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B5C" w:rsidRPr="00B935BD" w:rsidRDefault="00D66B5C" w:rsidP="004727A6">
            <w:r w:rsidRPr="00B935BD"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B5C" w:rsidRPr="00B935BD" w:rsidRDefault="00D66B5C" w:rsidP="004727A6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B5C" w:rsidRPr="00B935BD" w:rsidRDefault="00D66B5C" w:rsidP="004727A6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935BD">
                <w:t>2010 г</w:t>
              </w:r>
            </w:smartTag>
            <w:r w:rsidRPr="00B935BD">
              <w:t>. №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B5C" w:rsidRPr="00B935BD" w:rsidRDefault="00D66B5C" w:rsidP="004727A6">
            <w:pPr>
              <w:jc w:val="center"/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B5C" w:rsidRPr="00B935BD" w:rsidRDefault="00D66B5C" w:rsidP="004727A6">
            <w:r w:rsidRPr="00B935BD">
              <w:t>, проведена антикоррупционная</w:t>
            </w:r>
          </w:p>
        </w:tc>
      </w:tr>
    </w:tbl>
    <w:p w:rsidR="00D66B5C" w:rsidRPr="00B935BD" w:rsidRDefault="00D66B5C" w:rsidP="00D66B5C">
      <w:r w:rsidRPr="00B935BD">
        <w:t xml:space="preserve">экспертиза  </w:t>
      </w:r>
    </w:p>
    <w:p w:rsidR="00D66B5C" w:rsidRPr="00B935BD" w:rsidRDefault="00D66B5C" w:rsidP="00D66B5C">
      <w:pPr>
        <w:pBdr>
          <w:top w:val="single" w:sz="4" w:space="1" w:color="auto"/>
        </w:pBdr>
        <w:ind w:left="1247"/>
        <w:jc w:val="center"/>
      </w:pPr>
      <w:r w:rsidRPr="00B935BD">
        <w:t>(наименование нормативного правового акта, проекта нормативного правового акта)</w:t>
      </w:r>
    </w:p>
    <w:p w:rsidR="00D66B5C" w:rsidRPr="00B935BD" w:rsidRDefault="00D66B5C" w:rsidP="00D66B5C">
      <w:pPr>
        <w:jc w:val="both"/>
      </w:pPr>
      <w:r w:rsidRPr="00B935BD">
        <w:t>в целях выявления в нем коррупциогенных факторов и их последующего устранения.</w:t>
      </w:r>
    </w:p>
    <w:p w:rsidR="00D66B5C" w:rsidRPr="00B935BD" w:rsidRDefault="00D66B5C" w:rsidP="00D66B5C">
      <w:pPr>
        <w:jc w:val="both"/>
      </w:pPr>
    </w:p>
    <w:p w:rsidR="00D66B5C" w:rsidRPr="00B935BD" w:rsidRDefault="00D66B5C" w:rsidP="00D66B5C">
      <w:pPr>
        <w:jc w:val="both"/>
        <w:rPr>
          <w:i/>
          <w:iCs/>
        </w:rPr>
      </w:pPr>
      <w:r w:rsidRPr="00B935BD">
        <w:t xml:space="preserve">                                                                      </w:t>
      </w:r>
      <w:r w:rsidRPr="00B935BD">
        <w:rPr>
          <w:i/>
          <w:iCs/>
        </w:rPr>
        <w:t>Вариант 1</w:t>
      </w:r>
    </w:p>
    <w:p w:rsidR="00D66B5C" w:rsidRPr="00B935BD" w:rsidRDefault="00D66B5C" w:rsidP="00D66B5C">
      <w:pPr>
        <w:ind w:firstLine="567"/>
      </w:pPr>
      <w:r w:rsidRPr="00B935BD">
        <w:t>В рассмотренном  _________________________________________________________</w:t>
      </w:r>
    </w:p>
    <w:p w:rsidR="00D66B5C" w:rsidRPr="00B935BD" w:rsidRDefault="00D66B5C" w:rsidP="00D66B5C">
      <w:pPr>
        <w:ind w:firstLine="567"/>
      </w:pPr>
      <w:r w:rsidRPr="00B935BD">
        <w:t xml:space="preserve"> (наименование нормативного правового акта, проекта нормативного правового акта)</w:t>
      </w:r>
    </w:p>
    <w:p w:rsidR="00D66B5C" w:rsidRPr="00B935BD" w:rsidRDefault="00D66B5C" w:rsidP="00D66B5C">
      <w:pPr>
        <w:jc w:val="both"/>
      </w:pPr>
      <w:proofErr w:type="spellStart"/>
      <w:r w:rsidRPr="00B935BD">
        <w:t>коррупциогенные</w:t>
      </w:r>
      <w:proofErr w:type="spellEnd"/>
      <w:r w:rsidRPr="00B935BD">
        <w:t xml:space="preserve"> факторы не выявлены.</w:t>
      </w:r>
    </w:p>
    <w:p w:rsidR="00D66B5C" w:rsidRPr="00B935BD" w:rsidRDefault="00D66B5C" w:rsidP="00D66B5C">
      <w:pPr>
        <w:spacing w:before="240" w:after="120"/>
        <w:jc w:val="center"/>
        <w:rPr>
          <w:i/>
          <w:iCs/>
        </w:rPr>
      </w:pPr>
      <w:r w:rsidRPr="00B935BD">
        <w:rPr>
          <w:i/>
          <w:iCs/>
        </w:rPr>
        <w:t>Вариант 2</w:t>
      </w:r>
    </w:p>
    <w:p w:rsidR="00D66B5C" w:rsidRPr="00B935BD" w:rsidRDefault="00D66B5C" w:rsidP="00D66B5C">
      <w:pPr>
        <w:ind w:firstLine="567"/>
      </w:pPr>
      <w:r w:rsidRPr="00B935BD">
        <w:t>В рассмотренном  _________________________________________________________</w:t>
      </w:r>
    </w:p>
    <w:p w:rsidR="00D66B5C" w:rsidRPr="00B935BD" w:rsidRDefault="00D66B5C" w:rsidP="00D66B5C">
      <w:pPr>
        <w:ind w:firstLine="567"/>
      </w:pPr>
      <w:r w:rsidRPr="00B935BD">
        <w:lastRenderedPageBreak/>
        <w:t>(наименование нормативного правового акта, проекта нормативного правового акта)</w:t>
      </w:r>
    </w:p>
    <w:p w:rsidR="00D66B5C" w:rsidRPr="00B935BD" w:rsidRDefault="00D66B5C" w:rsidP="00D66B5C">
      <w:pPr>
        <w:jc w:val="both"/>
      </w:pPr>
      <w:r w:rsidRPr="00B935BD">
        <w:t xml:space="preserve">выявлены </w:t>
      </w:r>
      <w:proofErr w:type="spellStart"/>
      <w:r w:rsidRPr="00B935BD">
        <w:t>коррупциогенные</w:t>
      </w:r>
      <w:proofErr w:type="spellEnd"/>
      <w:r w:rsidRPr="00B935BD">
        <w:t xml:space="preserve"> факторы </w:t>
      </w:r>
      <w:r w:rsidRPr="00B935BD">
        <w:rPr>
          <w:rStyle w:val="a7"/>
        </w:rPr>
        <w:footnoteReference w:id="1"/>
      </w:r>
      <w:r w:rsidRPr="00B935BD">
        <w:t>.</w:t>
      </w:r>
    </w:p>
    <w:p w:rsidR="00D66B5C" w:rsidRPr="00B935BD" w:rsidRDefault="00D66B5C" w:rsidP="00D66B5C">
      <w:pPr>
        <w:ind w:firstLine="567"/>
        <w:jc w:val="both"/>
      </w:pPr>
    </w:p>
    <w:p w:rsidR="00D66B5C" w:rsidRPr="00B935BD" w:rsidRDefault="00D66B5C" w:rsidP="00D66B5C">
      <w:pPr>
        <w:ind w:firstLine="567"/>
        <w:jc w:val="both"/>
      </w:pPr>
      <w:r w:rsidRPr="00B935BD">
        <w:t>В целях устранения выявленных коррупциогенных факторов предлагается</w:t>
      </w:r>
      <w:r w:rsidRPr="00B935BD">
        <w:br/>
      </w:r>
    </w:p>
    <w:p w:rsidR="00D66B5C" w:rsidRPr="00B935BD" w:rsidRDefault="00D66B5C" w:rsidP="00D66B5C">
      <w:pPr>
        <w:pBdr>
          <w:top w:val="single" w:sz="4" w:space="1" w:color="auto"/>
        </w:pBdr>
        <w:spacing w:after="720"/>
        <w:jc w:val="center"/>
      </w:pPr>
      <w:r w:rsidRPr="00B935BD">
        <w:t>(указывается способ устранения коррупциогенных факторов: исключения из текста документа, изложение его в другой редакции, внесение иных изменений в текст рассматриваемого документа либо в иной документ)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7"/>
        <w:gridCol w:w="2041"/>
        <w:gridCol w:w="227"/>
        <w:gridCol w:w="3459"/>
      </w:tblGrid>
      <w:tr w:rsidR="00D66B5C" w:rsidRPr="00B935BD" w:rsidTr="004727A6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B5C" w:rsidRPr="00B935BD" w:rsidRDefault="00D66B5C" w:rsidP="004727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B5C" w:rsidRPr="00B935BD" w:rsidRDefault="00D66B5C" w:rsidP="004727A6"/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B5C" w:rsidRPr="00B935BD" w:rsidRDefault="00D66B5C" w:rsidP="004727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B5C" w:rsidRPr="00B935BD" w:rsidRDefault="00D66B5C" w:rsidP="004727A6"/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B5C" w:rsidRPr="00B935BD" w:rsidRDefault="00D66B5C" w:rsidP="004727A6">
            <w:pPr>
              <w:jc w:val="center"/>
            </w:pPr>
          </w:p>
        </w:tc>
      </w:tr>
      <w:tr w:rsidR="00D66B5C" w:rsidRPr="00B935BD" w:rsidTr="004727A6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66B5C" w:rsidRPr="00B935BD" w:rsidRDefault="00D66B5C" w:rsidP="004727A6">
            <w:pPr>
              <w:jc w:val="center"/>
            </w:pPr>
            <w:r w:rsidRPr="00B935BD">
              <w:t>(наименование должности)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66B5C" w:rsidRPr="00B935BD" w:rsidRDefault="00D66B5C" w:rsidP="004727A6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66B5C" w:rsidRPr="00B935BD" w:rsidRDefault="00D66B5C" w:rsidP="004727A6">
            <w:pPr>
              <w:jc w:val="center"/>
            </w:pPr>
            <w:r w:rsidRPr="00B935BD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66B5C" w:rsidRPr="00B935BD" w:rsidRDefault="00D66B5C" w:rsidP="004727A6">
            <w:pPr>
              <w:jc w:val="center"/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D66B5C" w:rsidRPr="00B935BD" w:rsidRDefault="00D66B5C" w:rsidP="004727A6">
            <w:pPr>
              <w:jc w:val="center"/>
            </w:pPr>
            <w:r w:rsidRPr="00B935BD">
              <w:t>(фамилия)</w:t>
            </w:r>
          </w:p>
        </w:tc>
      </w:tr>
    </w:tbl>
    <w:p w:rsidR="00D66B5C" w:rsidRPr="00B935BD" w:rsidRDefault="00D66B5C" w:rsidP="00D66B5C"/>
    <w:p w:rsidR="00D66B5C" w:rsidRPr="00B935BD" w:rsidRDefault="00D66B5C" w:rsidP="00D66B5C"/>
    <w:p w:rsidR="00D66B5C" w:rsidRPr="00B935BD" w:rsidRDefault="00D66B5C" w:rsidP="00D66B5C">
      <w:pPr>
        <w:jc w:val="both"/>
      </w:pPr>
    </w:p>
    <w:p w:rsidR="00960F91" w:rsidRDefault="00960F91"/>
    <w:sectPr w:rsidR="0096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9D" w:rsidRDefault="00B30E9D" w:rsidP="00D66B5C">
      <w:r>
        <w:separator/>
      </w:r>
    </w:p>
  </w:endnote>
  <w:endnote w:type="continuationSeparator" w:id="0">
    <w:p w:rsidR="00B30E9D" w:rsidRDefault="00B30E9D" w:rsidP="00D6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9D" w:rsidRDefault="00B30E9D" w:rsidP="00D66B5C">
      <w:r>
        <w:separator/>
      </w:r>
    </w:p>
  </w:footnote>
  <w:footnote w:type="continuationSeparator" w:id="0">
    <w:p w:rsidR="00B30E9D" w:rsidRDefault="00B30E9D" w:rsidP="00D66B5C">
      <w:r>
        <w:continuationSeparator/>
      </w:r>
    </w:p>
  </w:footnote>
  <w:footnote w:id="1">
    <w:p w:rsidR="00D66B5C" w:rsidRDefault="00D66B5C" w:rsidP="00D66B5C">
      <w:pPr>
        <w:pStyle w:val="a5"/>
        <w:ind w:firstLine="567"/>
        <w:jc w:val="both"/>
      </w:pPr>
      <w:r>
        <w:rPr>
          <w:rStyle w:val="a7"/>
        </w:rPr>
        <w:footnoteRef/>
      </w:r>
      <w:r>
        <w:t> </w:t>
      </w:r>
      <w:proofErr w:type="gramStart"/>
      <w:r>
        <w:t xml:space="preserve">Отражаются все положения нормативного правового акта (проекта нормативного правового акта), в которых выявлены </w:t>
      </w:r>
      <w:proofErr w:type="spellStart"/>
      <w:r>
        <w:t>коррупциогенные</w:t>
      </w:r>
      <w:proofErr w:type="spellEnd"/>
      <w:r>
        <w:t xml:space="preserve"> факторы, с указанием его структурных единиц,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 96.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73D"/>
    <w:multiLevelType w:val="hybridMultilevel"/>
    <w:tmpl w:val="79CA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5C"/>
    <w:rsid w:val="00001982"/>
    <w:rsid w:val="002920F0"/>
    <w:rsid w:val="003501AF"/>
    <w:rsid w:val="003739B9"/>
    <w:rsid w:val="004D159B"/>
    <w:rsid w:val="00626BC9"/>
    <w:rsid w:val="00777C93"/>
    <w:rsid w:val="00940145"/>
    <w:rsid w:val="00960F91"/>
    <w:rsid w:val="00A56AEC"/>
    <w:rsid w:val="00A86F76"/>
    <w:rsid w:val="00B30E9D"/>
    <w:rsid w:val="00D66B5C"/>
    <w:rsid w:val="00E93DD1"/>
    <w:rsid w:val="00F0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66B5C"/>
    <w:pPr>
      <w:spacing w:before="300" w:after="200"/>
      <w:outlineLvl w:val="0"/>
    </w:pPr>
    <w:rPr>
      <w:rFonts w:ascii="Georgia" w:hAnsi="Georgia"/>
      <w:color w:val="0046A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B5C"/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character" w:styleId="a3">
    <w:name w:val="Hyperlink"/>
    <w:rsid w:val="00D66B5C"/>
    <w:rPr>
      <w:color w:val="0046A2"/>
      <w:u w:val="single"/>
    </w:rPr>
  </w:style>
  <w:style w:type="paragraph" w:styleId="a4">
    <w:name w:val="Normal (Web)"/>
    <w:basedOn w:val="a"/>
    <w:rsid w:val="00D66B5C"/>
    <w:pPr>
      <w:spacing w:before="200" w:after="200"/>
    </w:pPr>
  </w:style>
  <w:style w:type="paragraph" w:customStyle="1" w:styleId="ConsPlusTitle">
    <w:name w:val="ConsPlusTitle"/>
    <w:rsid w:val="00D66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D66B5C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66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D66B5C"/>
    <w:rPr>
      <w:vertAlign w:val="superscript"/>
    </w:rPr>
  </w:style>
  <w:style w:type="paragraph" w:styleId="a8">
    <w:name w:val="Title"/>
    <w:basedOn w:val="a"/>
    <w:link w:val="a9"/>
    <w:qFormat/>
    <w:rsid w:val="00626B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626B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19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9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66B5C"/>
    <w:pPr>
      <w:spacing w:before="300" w:after="200"/>
      <w:outlineLvl w:val="0"/>
    </w:pPr>
    <w:rPr>
      <w:rFonts w:ascii="Georgia" w:hAnsi="Georgia"/>
      <w:color w:val="0046A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B5C"/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character" w:styleId="a3">
    <w:name w:val="Hyperlink"/>
    <w:rsid w:val="00D66B5C"/>
    <w:rPr>
      <w:color w:val="0046A2"/>
      <w:u w:val="single"/>
    </w:rPr>
  </w:style>
  <w:style w:type="paragraph" w:styleId="a4">
    <w:name w:val="Normal (Web)"/>
    <w:basedOn w:val="a"/>
    <w:rsid w:val="00D66B5C"/>
    <w:pPr>
      <w:spacing w:before="200" w:after="200"/>
    </w:pPr>
  </w:style>
  <w:style w:type="paragraph" w:customStyle="1" w:styleId="ConsPlusTitle">
    <w:name w:val="ConsPlusTitle"/>
    <w:rsid w:val="00D66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D66B5C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66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D66B5C"/>
    <w:rPr>
      <w:vertAlign w:val="superscript"/>
    </w:rPr>
  </w:style>
  <w:style w:type="paragraph" w:styleId="a8">
    <w:name w:val="Title"/>
    <w:basedOn w:val="a"/>
    <w:link w:val="a9"/>
    <w:qFormat/>
    <w:rsid w:val="00626B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626B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19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9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sinsk.info/?mode=administration.documents&amp;level=600&amp;id=7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2012-10-02T01:59:00Z</cp:lastPrinted>
  <dcterms:created xsi:type="dcterms:W3CDTF">2012-09-14T10:00:00Z</dcterms:created>
  <dcterms:modified xsi:type="dcterms:W3CDTF">2012-10-16T05:34:00Z</dcterms:modified>
</cp:coreProperties>
</file>