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0D" w:rsidRPr="008A250D" w:rsidRDefault="008A250D" w:rsidP="008A250D">
      <w:pPr>
        <w:jc w:val="center"/>
        <w:rPr>
          <w:b/>
        </w:rPr>
      </w:pPr>
      <w:r w:rsidRPr="008A250D">
        <w:rPr>
          <w:b/>
        </w:rPr>
        <w:t>АДМИНИСТРАЦИЯ  КРАСНОЗАВОДСКОГО СЕЛЬСОВЕТА                                      БОГОТОЛЬСКОГО РАЙОНА</w:t>
      </w:r>
    </w:p>
    <w:p w:rsidR="008A250D" w:rsidRPr="008A250D" w:rsidRDefault="008A250D" w:rsidP="008A250D">
      <w:pPr>
        <w:jc w:val="center"/>
        <w:rPr>
          <w:b/>
        </w:rPr>
      </w:pPr>
      <w:r w:rsidRPr="008A250D">
        <w:rPr>
          <w:b/>
        </w:rPr>
        <w:t>КРАСНОЯРСКОГО КРАЯ</w:t>
      </w:r>
    </w:p>
    <w:p w:rsidR="008A250D" w:rsidRPr="008A250D" w:rsidRDefault="008A250D" w:rsidP="008A250D">
      <w:pPr>
        <w:jc w:val="center"/>
        <w:rPr>
          <w:b/>
        </w:rPr>
      </w:pPr>
    </w:p>
    <w:p w:rsidR="008A250D" w:rsidRPr="008A250D" w:rsidRDefault="008A250D" w:rsidP="008A250D">
      <w:pPr>
        <w:jc w:val="center"/>
        <w:rPr>
          <w:b/>
        </w:rPr>
      </w:pPr>
      <w:r w:rsidRPr="008A250D">
        <w:rPr>
          <w:b/>
        </w:rPr>
        <w:t>ПОСТАНОВЛЕНИЕ</w:t>
      </w:r>
    </w:p>
    <w:p w:rsidR="008A250D" w:rsidRPr="008A250D" w:rsidRDefault="008A250D" w:rsidP="008A250D">
      <w:pPr>
        <w:rPr>
          <w:b/>
        </w:rPr>
      </w:pPr>
    </w:p>
    <w:p w:rsidR="008A250D" w:rsidRPr="008A250D" w:rsidRDefault="008A250D" w:rsidP="008A250D">
      <w:pPr>
        <w:rPr>
          <w:b/>
        </w:rPr>
      </w:pPr>
      <w:r w:rsidRPr="008A250D">
        <w:rPr>
          <w:b/>
        </w:rPr>
        <w:t xml:space="preserve">              От  30 .10.2023                                с. Красный Завод                                № 34 -</w:t>
      </w:r>
      <w:proofErr w:type="gramStart"/>
      <w:r w:rsidRPr="008A250D">
        <w:rPr>
          <w:b/>
        </w:rPr>
        <w:t>П</w:t>
      </w:r>
      <w:proofErr w:type="gramEnd"/>
    </w:p>
    <w:p w:rsidR="008A250D" w:rsidRPr="008A250D" w:rsidRDefault="008A250D" w:rsidP="008A250D">
      <w:pPr>
        <w:rPr>
          <w:b/>
        </w:rPr>
      </w:pPr>
    </w:p>
    <w:p w:rsidR="008A250D" w:rsidRPr="008A250D" w:rsidRDefault="008A250D" w:rsidP="008A250D">
      <w:pPr>
        <w:rPr>
          <w:b/>
          <w:bCs/>
        </w:rPr>
      </w:pPr>
      <w:bookmarkStart w:id="0" w:name="_GoBack"/>
      <w:r w:rsidRPr="008A250D">
        <w:rPr>
          <w:b/>
          <w:bCs/>
        </w:rPr>
        <w:t>О внесении изменений в постановление от 31.10.2017 №54-п «Об утверждении муниципальной программы  «По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w:t>
      </w:r>
    </w:p>
    <w:p w:rsidR="008A250D" w:rsidRPr="008A250D" w:rsidRDefault="008A250D" w:rsidP="008A250D"/>
    <w:bookmarkEnd w:id="0"/>
    <w:p w:rsidR="008A250D" w:rsidRPr="008A250D" w:rsidRDefault="008A250D" w:rsidP="008A250D">
      <w:proofErr w:type="gramStart"/>
      <w:r w:rsidRPr="008A250D">
        <w:rPr>
          <w:bCs/>
        </w:rPr>
        <w:t xml:space="preserve">В соответствии с Федеральными Законами от 06.07.2016.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sidRPr="008A250D">
        <w:t>06.10.2003.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15.06.2006 №116</w:t>
      </w:r>
      <w:proofErr w:type="gramEnd"/>
      <w:r w:rsidRPr="008A250D">
        <w:t xml:space="preserve"> «О мерах по противодействию терроризму», Устава  Краснозаводского сельсовета  Боготольского района Красноярского края, ПОСТАНОВЛЯЮ:</w:t>
      </w:r>
    </w:p>
    <w:p w:rsidR="008A250D" w:rsidRPr="008A250D" w:rsidRDefault="008A250D" w:rsidP="008A250D">
      <w:r w:rsidRPr="008A250D">
        <w:t xml:space="preserve">    1. Внести в постановление  администрации  Краснозаводского сельсовета Боготольского района от 31.10.2017 № 54-п «Об утверждении муниципальной программы Краснозаводского сельсовета «По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 (в редакции  Постановления от 31.10.2018 № 79-П</w:t>
      </w:r>
      <w:proofErr w:type="gramStart"/>
      <w:r w:rsidRPr="008A250D">
        <w:t>,о</w:t>
      </w:r>
      <w:proofErr w:type="gramEnd"/>
      <w:r w:rsidRPr="008A250D">
        <w:t>т 30.10.2018 № 79-п, от 06.05.2019 № 4-п, 31.10.2019 № 47-п, от 30.10.2020 № 78-П, от 29.10.2021 № 45-П, от 28.10.2022 № 45-П) следующие изменения:</w:t>
      </w:r>
    </w:p>
    <w:p w:rsidR="008A250D" w:rsidRPr="008A250D" w:rsidRDefault="008A250D" w:rsidP="008A250D">
      <w:pPr>
        <w:numPr>
          <w:ilvl w:val="1"/>
          <w:numId w:val="1"/>
        </w:numPr>
      </w:pPr>
      <w:r w:rsidRPr="008A250D">
        <w:t>1.1. Муниципальную программу  Краснозаводского сельсовета Боготольского района «По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 изложить в новой редакции согласно приложению к настоящему постановлению.</w:t>
      </w:r>
    </w:p>
    <w:p w:rsidR="008A250D" w:rsidRPr="008A250D" w:rsidRDefault="008A250D" w:rsidP="008A250D">
      <w:r w:rsidRPr="008A250D">
        <w:t xml:space="preserve">         2. Контроль над исполнением настоящего постановления возлагаю на себя. </w:t>
      </w:r>
    </w:p>
    <w:p w:rsidR="008A250D" w:rsidRPr="008A250D" w:rsidRDefault="008A250D" w:rsidP="008A250D">
      <w:r w:rsidRPr="008A250D">
        <w:t xml:space="preserve">         3. 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Интернета </w:t>
      </w:r>
      <w:r w:rsidRPr="008A250D">
        <w:rPr>
          <w:lang w:val="en-US"/>
        </w:rPr>
        <w:t>www</w:t>
      </w:r>
      <w:r w:rsidRPr="008A250D">
        <w:t xml:space="preserve">. </w:t>
      </w:r>
      <w:r w:rsidRPr="008A250D">
        <w:rPr>
          <w:lang w:val="en-US"/>
        </w:rPr>
        <w:t>bogotol</w:t>
      </w:r>
      <w:r w:rsidRPr="008A250D">
        <w:t>-</w:t>
      </w:r>
      <w:r w:rsidRPr="008A250D">
        <w:rPr>
          <w:lang w:val="en-US"/>
        </w:rPr>
        <w:t>r</w:t>
      </w:r>
      <w:r w:rsidRPr="008A250D">
        <w:t>.</w:t>
      </w:r>
      <w:r w:rsidRPr="008A250D">
        <w:rPr>
          <w:lang w:val="en-US"/>
        </w:rPr>
        <w:t>ru</w:t>
      </w:r>
      <w:r w:rsidRPr="008A250D">
        <w:t xml:space="preserve"> , на странице администрации  Краснозаводского сельсовета.</w:t>
      </w:r>
    </w:p>
    <w:p w:rsidR="008A250D" w:rsidRPr="008A250D" w:rsidRDefault="008A250D" w:rsidP="008A250D"/>
    <w:p w:rsidR="008A250D" w:rsidRPr="008A250D" w:rsidRDefault="008A250D" w:rsidP="008A250D"/>
    <w:p w:rsidR="008A250D" w:rsidRPr="008A250D" w:rsidRDefault="008A250D" w:rsidP="008A250D">
      <w:r w:rsidRPr="008A250D">
        <w:t xml:space="preserve">         4. Постановление вступает в силу в день, следующий за днем его официального опубликования, но не ранее  1 января 2024 года.</w:t>
      </w:r>
    </w:p>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r w:rsidRPr="008A250D">
        <w:t xml:space="preserve"> Глава  Краснозаводского сельсовета:                                      О.В.Мехоношин</w:t>
      </w:r>
    </w:p>
    <w:p w:rsidR="008A250D" w:rsidRPr="008A250D" w:rsidRDefault="008A250D" w:rsidP="008A250D"/>
    <w:p w:rsidR="008A250D" w:rsidRPr="008A250D" w:rsidRDefault="008A250D" w:rsidP="008A250D">
      <w:r w:rsidRPr="008A250D">
        <w:br w:type="page"/>
      </w:r>
    </w:p>
    <w:p w:rsidR="008A250D" w:rsidRPr="008A250D" w:rsidRDefault="008A250D" w:rsidP="008A250D"/>
    <w:tbl>
      <w:tblPr>
        <w:tblW w:w="9464" w:type="dxa"/>
        <w:tblLook w:val="01E0" w:firstRow="1" w:lastRow="1" w:firstColumn="1" w:lastColumn="1" w:noHBand="0" w:noVBand="0"/>
      </w:tblPr>
      <w:tblGrid>
        <w:gridCol w:w="5148"/>
        <w:gridCol w:w="4316"/>
      </w:tblGrid>
      <w:tr w:rsidR="008A250D" w:rsidRPr="008A250D" w:rsidTr="00DD2E3D">
        <w:tc>
          <w:tcPr>
            <w:tcW w:w="5148" w:type="dxa"/>
          </w:tcPr>
          <w:p w:rsidR="008A250D" w:rsidRPr="008A250D" w:rsidRDefault="008A250D" w:rsidP="008A250D"/>
        </w:tc>
        <w:tc>
          <w:tcPr>
            <w:tcW w:w="4316" w:type="dxa"/>
            <w:vAlign w:val="center"/>
          </w:tcPr>
          <w:p w:rsidR="008A250D" w:rsidRPr="008A250D" w:rsidRDefault="008A250D" w:rsidP="008A250D">
            <w:r w:rsidRPr="008A250D">
              <w:t>Приложение</w:t>
            </w:r>
          </w:p>
          <w:p w:rsidR="008A250D" w:rsidRPr="008A250D" w:rsidRDefault="008A250D" w:rsidP="008A250D">
            <w:r w:rsidRPr="008A250D">
              <w:t>к  постановлению администрации</w:t>
            </w:r>
          </w:p>
          <w:p w:rsidR="008A250D" w:rsidRPr="008A250D" w:rsidRDefault="008A250D" w:rsidP="008A250D">
            <w:r w:rsidRPr="008A250D">
              <w:t>Краснозаводского сельсовета</w:t>
            </w:r>
          </w:p>
          <w:p w:rsidR="008A250D" w:rsidRPr="008A250D" w:rsidRDefault="008A250D" w:rsidP="008A250D">
            <w:r w:rsidRPr="008A250D">
              <w:t>От 30.10.2023 № 34 -</w:t>
            </w:r>
            <w:proofErr w:type="gramStart"/>
            <w:r w:rsidRPr="008A250D">
              <w:t>П</w:t>
            </w:r>
            <w:proofErr w:type="gramEnd"/>
            <w:r w:rsidRPr="008A250D">
              <w:t xml:space="preserve"> </w:t>
            </w:r>
          </w:p>
          <w:p w:rsidR="008A250D" w:rsidRPr="008A250D" w:rsidRDefault="008A250D" w:rsidP="008A250D"/>
          <w:p w:rsidR="008A250D" w:rsidRPr="008A250D" w:rsidRDefault="008A250D" w:rsidP="008A250D"/>
        </w:tc>
      </w:tr>
    </w:tbl>
    <w:p w:rsidR="008A250D" w:rsidRPr="008A250D" w:rsidRDefault="008A250D" w:rsidP="008A250D"/>
    <w:p w:rsidR="008A250D" w:rsidRPr="008A250D" w:rsidRDefault="008A250D" w:rsidP="008A250D">
      <w:r w:rsidRPr="008A250D">
        <w:t xml:space="preserve">Муниципальная программа </w:t>
      </w:r>
    </w:p>
    <w:p w:rsidR="008A250D" w:rsidRPr="008A250D" w:rsidRDefault="008A250D" w:rsidP="008A250D">
      <w:pPr>
        <w:rPr>
          <w:bCs/>
        </w:rPr>
      </w:pPr>
      <w:r w:rsidRPr="008A250D">
        <w:rPr>
          <w:bCs/>
        </w:rPr>
        <w:t>«По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w:t>
      </w:r>
    </w:p>
    <w:p w:rsidR="008A250D" w:rsidRPr="008A250D" w:rsidRDefault="008A250D" w:rsidP="008A250D"/>
    <w:p w:rsidR="008A250D" w:rsidRPr="008A250D" w:rsidRDefault="008A250D" w:rsidP="008A250D">
      <w:pPr>
        <w:numPr>
          <w:ilvl w:val="0"/>
          <w:numId w:val="2"/>
        </w:numPr>
        <w:rPr>
          <w:bCs/>
        </w:rPr>
      </w:pPr>
      <w:r w:rsidRPr="008A250D">
        <w:t>Паспорт муниципальной программы «</w:t>
      </w:r>
      <w:r w:rsidRPr="008A250D">
        <w:rPr>
          <w:bCs/>
        </w:rPr>
        <w:t>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w:t>
      </w:r>
    </w:p>
    <w:p w:rsidR="008A250D" w:rsidRPr="008A250D" w:rsidRDefault="008A250D" w:rsidP="008A250D"/>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38"/>
      </w:tblGrid>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Наименование</w:t>
            </w:r>
            <w:proofErr w:type="spellEnd"/>
            <w:r w:rsidRPr="008A250D">
              <w:rPr>
                <w:lang w:val="en-US"/>
              </w:rPr>
              <w:t xml:space="preserve"> </w:t>
            </w:r>
            <w:proofErr w:type="spellStart"/>
            <w:r w:rsidRPr="008A250D">
              <w:rPr>
                <w:lang w:val="en-US"/>
              </w:rPr>
              <w:t>муниципальной</w:t>
            </w:r>
            <w:proofErr w:type="spellEnd"/>
            <w:r w:rsidRPr="008A250D">
              <w:rPr>
                <w:lang w:val="en-US"/>
              </w:rPr>
              <w:t xml:space="preserve"> </w:t>
            </w:r>
            <w:proofErr w:type="spellStart"/>
            <w:r w:rsidRPr="008A250D">
              <w:rPr>
                <w:lang w:val="en-US"/>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tcPr>
          <w:p w:rsidR="008A250D" w:rsidRPr="008A250D" w:rsidRDefault="008A250D" w:rsidP="008A250D">
            <w:pPr>
              <w:rPr>
                <w:bCs/>
              </w:rPr>
            </w:pPr>
            <w:r w:rsidRPr="008A250D">
              <w:rPr>
                <w:bCs/>
              </w:rPr>
              <w:t xml:space="preserve">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 </w:t>
            </w:r>
          </w:p>
          <w:p w:rsidR="008A250D" w:rsidRPr="008A250D" w:rsidRDefault="008A250D" w:rsidP="008A250D"/>
        </w:tc>
      </w:tr>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Основание</w:t>
            </w:r>
            <w:proofErr w:type="spellEnd"/>
            <w:r w:rsidRPr="008A250D">
              <w:rPr>
                <w:lang w:val="en-US"/>
              </w:rPr>
              <w:t xml:space="preserve"> </w:t>
            </w:r>
            <w:proofErr w:type="spellStart"/>
            <w:r w:rsidRPr="008A250D">
              <w:rPr>
                <w:lang w:val="en-US"/>
              </w:rPr>
              <w:t>для</w:t>
            </w:r>
            <w:proofErr w:type="spellEnd"/>
            <w:r w:rsidRPr="008A250D">
              <w:rPr>
                <w:lang w:val="en-US"/>
              </w:rPr>
              <w:t xml:space="preserve"> </w:t>
            </w:r>
            <w:proofErr w:type="spellStart"/>
            <w:r w:rsidRPr="008A250D">
              <w:rPr>
                <w:lang w:val="en-US"/>
              </w:rPr>
              <w:t>разработки</w:t>
            </w:r>
            <w:proofErr w:type="spellEnd"/>
            <w:r w:rsidRPr="008A250D">
              <w:rPr>
                <w:lang w:val="en-US"/>
              </w:rPr>
              <w:t xml:space="preserve"> </w:t>
            </w:r>
            <w:proofErr w:type="spellStart"/>
            <w:r w:rsidRPr="008A250D">
              <w:rPr>
                <w:lang w:val="en-US"/>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Бюджетный кодекс Российской Федерации от 17.07.1998г. ст. 179.</w:t>
            </w:r>
          </w:p>
          <w:p w:rsidR="008A250D" w:rsidRPr="008A250D" w:rsidRDefault="008A250D" w:rsidP="008A250D">
            <w:r w:rsidRPr="008A250D">
              <w:t>Постановление администрации Краснозаводского сельсовета от 02.09.2013 № 67-п «Об утверждении Порядка принятия решений о разработке муниципальных программ  Краснозаводского сельсовета Боготольского района Красноярского края, их формирования и реализации».</w:t>
            </w:r>
          </w:p>
          <w:p w:rsidR="008A250D" w:rsidRPr="008A250D" w:rsidRDefault="008A250D" w:rsidP="008A250D">
            <w:r w:rsidRPr="008A250D">
              <w:t>Постановление от 31.10.2019г. № 46-п «Об утверждении перечня муниципальных программ  Краснозаводского сельсовета».</w:t>
            </w:r>
          </w:p>
        </w:tc>
      </w:tr>
      <w:tr w:rsidR="008A250D" w:rsidRPr="008A250D" w:rsidTr="00DD2E3D">
        <w:trPr>
          <w:trHeight w:val="413"/>
        </w:trPr>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Ответственный исполнитель программы</w:t>
            </w:r>
          </w:p>
        </w:tc>
        <w:tc>
          <w:tcPr>
            <w:tcW w:w="6840"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Администрация  Краснозаводского сельсовета (далее – администрация)</w:t>
            </w:r>
          </w:p>
        </w:tc>
      </w:tr>
      <w:tr w:rsidR="008A250D" w:rsidRPr="008A250D" w:rsidTr="00DD2E3D">
        <w:trPr>
          <w:trHeight w:val="413"/>
        </w:trPr>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 xml:space="preserve">Соисполнители муниципальной </w:t>
            </w:r>
            <w:r w:rsidRPr="008A250D">
              <w:lastRenderedPageBreak/>
              <w:t>программы</w:t>
            </w:r>
          </w:p>
        </w:tc>
        <w:tc>
          <w:tcPr>
            <w:tcW w:w="6840" w:type="dxa"/>
            <w:tcBorders>
              <w:top w:val="single" w:sz="4" w:space="0" w:color="auto"/>
              <w:left w:val="single" w:sz="4" w:space="0" w:color="auto"/>
              <w:bottom w:val="single" w:sz="4" w:space="0" w:color="auto"/>
              <w:right w:val="single" w:sz="4" w:space="0" w:color="auto"/>
            </w:tcBorders>
          </w:tcPr>
          <w:p w:rsidR="008A250D" w:rsidRPr="008A250D" w:rsidRDefault="008A250D" w:rsidP="008A250D"/>
          <w:p w:rsidR="008A250D" w:rsidRPr="008A250D" w:rsidRDefault="008A250D" w:rsidP="008A250D">
            <w:r w:rsidRPr="008A250D">
              <w:lastRenderedPageBreak/>
              <w:t xml:space="preserve">      ___________________</w:t>
            </w:r>
          </w:p>
        </w:tc>
      </w:tr>
      <w:tr w:rsidR="008A250D" w:rsidRPr="008A250D" w:rsidTr="00DD2E3D">
        <w:trPr>
          <w:trHeight w:val="412"/>
        </w:trPr>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lastRenderedPageBreak/>
              <w:t>Перечень подпрограмм и отдельных мероприятий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8A250D" w:rsidRPr="008A250D" w:rsidRDefault="008A250D" w:rsidP="008A250D"/>
          <w:p w:rsidR="008A250D" w:rsidRPr="008A250D" w:rsidRDefault="008A250D" w:rsidP="008A250D"/>
          <w:p w:rsidR="008A250D" w:rsidRPr="008A250D" w:rsidRDefault="008A250D" w:rsidP="008A250D">
            <w:r w:rsidRPr="008A250D">
              <w:t xml:space="preserve">       __________________</w:t>
            </w:r>
          </w:p>
        </w:tc>
      </w:tr>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Цель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8A250D" w:rsidRPr="008A250D" w:rsidRDefault="008A250D" w:rsidP="008A250D">
            <w:pPr>
              <w:rPr>
                <w:bCs/>
              </w:rPr>
            </w:pPr>
            <w:r w:rsidRPr="008A250D">
              <w:t xml:space="preserve">Реализация полномочий органов местного самоуправления в области профилактики </w:t>
            </w:r>
            <w:r w:rsidRPr="008A250D">
              <w:rPr>
                <w:bCs/>
              </w:rPr>
              <w:t>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w:t>
            </w:r>
          </w:p>
          <w:p w:rsidR="008A250D" w:rsidRPr="008A250D" w:rsidRDefault="008A250D" w:rsidP="008A250D"/>
        </w:tc>
      </w:tr>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Задачи</w:t>
            </w:r>
            <w:proofErr w:type="spellEnd"/>
            <w:r w:rsidRPr="008A250D">
              <w:rPr>
                <w:lang w:val="en-US"/>
              </w:rPr>
              <w:t xml:space="preserve"> </w:t>
            </w:r>
            <w:r w:rsidRPr="008A250D">
              <w:t xml:space="preserve">муниципальной </w:t>
            </w:r>
            <w:proofErr w:type="spellStart"/>
            <w:r w:rsidRPr="008A250D">
              <w:rPr>
                <w:lang w:val="en-US"/>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 xml:space="preserve"> Усиление антитеррористической защищенности объектов, находящихся в ведении муниципального образования</w:t>
            </w:r>
          </w:p>
          <w:p w:rsidR="008A250D" w:rsidRPr="008A250D" w:rsidRDefault="008A250D" w:rsidP="008A250D">
            <w:r w:rsidRPr="008A250D">
              <w:t>Повышение уровня подготовки населения в сфере противодействия терроризму и экстремизму</w:t>
            </w:r>
          </w:p>
          <w:p w:rsidR="008A250D" w:rsidRPr="008A250D" w:rsidRDefault="008A250D" w:rsidP="008A250D">
            <w:r w:rsidRPr="008A250D">
              <w:t>Профилактика терроризма и экстремизма в подростковой и молодежной среде</w:t>
            </w:r>
          </w:p>
        </w:tc>
      </w:tr>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Этапы и 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r w:rsidRPr="008A250D">
              <w:rPr>
                <w:lang w:val="en-US"/>
              </w:rPr>
              <w:t>201</w:t>
            </w:r>
            <w:r w:rsidRPr="008A250D">
              <w:t>8</w:t>
            </w:r>
            <w:r w:rsidRPr="008A250D">
              <w:rPr>
                <w:lang w:val="en-US"/>
              </w:rPr>
              <w:t xml:space="preserve"> - 20</w:t>
            </w:r>
            <w:r w:rsidRPr="008A250D">
              <w:t>30</w:t>
            </w:r>
            <w:r w:rsidRPr="008A250D">
              <w:rPr>
                <w:lang w:val="en-US"/>
              </w:rPr>
              <w:t xml:space="preserve"> </w:t>
            </w:r>
            <w:proofErr w:type="spellStart"/>
            <w:r w:rsidRPr="008A250D">
              <w:rPr>
                <w:lang w:val="en-US"/>
              </w:rPr>
              <w:t>годы</w:t>
            </w:r>
            <w:proofErr w:type="spellEnd"/>
          </w:p>
        </w:tc>
      </w:tr>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 xml:space="preserve">Целевые индикаторы </w:t>
            </w:r>
          </w:p>
          <w:p w:rsidR="008A250D" w:rsidRPr="008A250D" w:rsidRDefault="008A250D" w:rsidP="008A250D">
            <w:r w:rsidRPr="008A250D">
              <w:t xml:space="preserve">и показатели результативности программы </w:t>
            </w:r>
          </w:p>
        </w:tc>
        <w:tc>
          <w:tcPr>
            <w:tcW w:w="6840"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roofErr w:type="gramStart"/>
            <w:r w:rsidRPr="008A250D">
              <w:rPr>
                <w:bCs/>
              </w:rPr>
              <w:t xml:space="preserve">Приведены в приложении №1 к паспорту </w:t>
            </w:r>
            <w:r w:rsidRPr="008A250D">
              <w:t>муниципальной программы.</w:t>
            </w:r>
            <w:proofErr w:type="gramEnd"/>
          </w:p>
        </w:tc>
      </w:tr>
      <w:tr w:rsidR="008A250D" w:rsidRPr="008A250D" w:rsidTr="00DD2E3D">
        <w:tc>
          <w:tcPr>
            <w:tcW w:w="2448"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r w:rsidRPr="008A250D">
              <w:t>Информация по ресурсному обеспечению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8A250D" w:rsidRPr="008A250D" w:rsidRDefault="008A250D" w:rsidP="008A250D">
            <w:r w:rsidRPr="008A250D">
              <w:t>Всего - 40,0 тыс. рублей, в том числе:</w:t>
            </w:r>
          </w:p>
          <w:p w:rsidR="008A250D" w:rsidRPr="008A250D" w:rsidRDefault="008A250D" w:rsidP="008A250D">
            <w:r w:rsidRPr="008A250D">
              <w:t>в том числе по годам:</w:t>
            </w:r>
          </w:p>
          <w:p w:rsidR="008A250D" w:rsidRPr="008A250D" w:rsidRDefault="008A250D" w:rsidP="008A250D">
            <w:r w:rsidRPr="008A250D">
              <w:t>2018 год  - 5,0 тыс. рублей.</w:t>
            </w:r>
          </w:p>
          <w:p w:rsidR="008A250D" w:rsidRPr="008A250D" w:rsidRDefault="008A250D" w:rsidP="008A250D">
            <w:r w:rsidRPr="008A250D">
              <w:t>2019 год  - 5,0 тыс. рублей</w:t>
            </w:r>
          </w:p>
          <w:p w:rsidR="008A250D" w:rsidRPr="008A250D" w:rsidRDefault="008A250D" w:rsidP="008A250D">
            <w:r w:rsidRPr="008A250D">
              <w:t>2020 год  - 5,0 тыс. рублей</w:t>
            </w:r>
          </w:p>
          <w:p w:rsidR="008A250D" w:rsidRPr="008A250D" w:rsidRDefault="008A250D" w:rsidP="008A250D">
            <w:r w:rsidRPr="008A250D">
              <w:t>2021 год  - 5,0 тыс. рублей</w:t>
            </w:r>
          </w:p>
          <w:p w:rsidR="008A250D" w:rsidRPr="008A250D" w:rsidRDefault="008A250D" w:rsidP="008A250D">
            <w:r w:rsidRPr="008A250D">
              <w:t>2022 год  - 5,0 тыс. рублей</w:t>
            </w:r>
          </w:p>
          <w:p w:rsidR="008A250D" w:rsidRPr="008A250D" w:rsidRDefault="008A250D" w:rsidP="008A250D">
            <w:r w:rsidRPr="008A250D">
              <w:t xml:space="preserve">2023 год- 5,0 </w:t>
            </w:r>
            <w:proofErr w:type="spellStart"/>
            <w:r w:rsidRPr="008A250D">
              <w:t>тыс</w:t>
            </w:r>
            <w:proofErr w:type="gramStart"/>
            <w:r w:rsidRPr="008A250D">
              <w:t>.р</w:t>
            </w:r>
            <w:proofErr w:type="gramEnd"/>
            <w:r w:rsidRPr="008A250D">
              <w:t>ублей</w:t>
            </w:r>
            <w:proofErr w:type="spellEnd"/>
          </w:p>
          <w:p w:rsidR="008A250D" w:rsidRPr="008A250D" w:rsidRDefault="008A250D" w:rsidP="008A250D">
            <w:r w:rsidRPr="008A250D">
              <w:t>2024 год- 5,0 тыс. рублей</w:t>
            </w:r>
          </w:p>
          <w:p w:rsidR="008A250D" w:rsidRPr="008A250D" w:rsidRDefault="008A250D" w:rsidP="008A250D">
            <w:r w:rsidRPr="008A250D">
              <w:lastRenderedPageBreak/>
              <w:t>2025 год- 5,0 тыс. рублей</w:t>
            </w:r>
          </w:p>
          <w:p w:rsidR="008A250D" w:rsidRPr="008A250D" w:rsidRDefault="008A250D" w:rsidP="008A250D">
            <w:r w:rsidRPr="008A250D">
              <w:t xml:space="preserve">2026 год- 5,0 </w:t>
            </w:r>
            <w:proofErr w:type="spellStart"/>
            <w:r w:rsidRPr="008A250D">
              <w:t>тыс</w:t>
            </w:r>
            <w:proofErr w:type="gramStart"/>
            <w:r w:rsidRPr="008A250D">
              <w:t>.р</w:t>
            </w:r>
            <w:proofErr w:type="gramEnd"/>
            <w:r w:rsidRPr="008A250D">
              <w:t>ублей</w:t>
            </w:r>
            <w:proofErr w:type="spellEnd"/>
          </w:p>
          <w:p w:rsidR="008A250D" w:rsidRPr="008A250D" w:rsidRDefault="008A250D" w:rsidP="008A250D"/>
        </w:tc>
      </w:tr>
    </w:tbl>
    <w:p w:rsidR="008A250D" w:rsidRPr="008A250D" w:rsidRDefault="008A250D" w:rsidP="008A250D">
      <w:pPr>
        <w:rPr>
          <w:b/>
        </w:rPr>
      </w:pPr>
      <w:r w:rsidRPr="008A250D">
        <w:rPr>
          <w:b/>
          <w:bCs/>
        </w:rPr>
        <w:lastRenderedPageBreak/>
        <w:t xml:space="preserve"> </w:t>
      </w:r>
      <w:r w:rsidRPr="008A250D">
        <w:t xml:space="preserve"> </w:t>
      </w:r>
      <w:r w:rsidRPr="008A250D">
        <w:rPr>
          <w:b/>
        </w:rPr>
        <w:t xml:space="preserve">2. Характеристика текущего состояния  соответствующей сферы с указанием основных показателей социально-экономического развития  Краснозаводского сельсовета и анализ социальных, финансово – экономических и  прочих рисков реализации </w:t>
      </w:r>
    </w:p>
    <w:p w:rsidR="008A250D" w:rsidRPr="008A250D" w:rsidRDefault="008A250D" w:rsidP="008A250D"/>
    <w:p w:rsidR="008A250D" w:rsidRPr="008A250D" w:rsidRDefault="008A250D" w:rsidP="008A250D">
      <w:r w:rsidRPr="008A250D">
        <w:t xml:space="preserve">        Разработка программы </w:t>
      </w:r>
      <w:r w:rsidRPr="008A250D">
        <w:rPr>
          <w:bCs/>
        </w:rPr>
        <w:t xml:space="preserve">«Участие в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 » </w:t>
      </w:r>
      <w:r w:rsidRPr="008A250D">
        <w:t xml:space="preserve">(далее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Краснозаводского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sidRPr="008A250D">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8A250D">
        <w:t>, в том числе в социальных сетях и Интернет ресурсах. Наличие на территории  Краснозаводского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В условиях развития современного общества особого внимания требует профилактика терроризма и экстремизма в мо</w:t>
      </w:r>
      <w:r w:rsidRPr="008A250D">
        <w:softHyphen/>
        <w:t xml:space="preserve">лодежной среде. </w:t>
      </w:r>
      <w:proofErr w:type="gramStart"/>
      <w:r w:rsidRPr="008A250D">
        <w:t>Это обусловлено в первую очередь тем, что молодёжь представля</w:t>
      </w:r>
      <w:r w:rsidRPr="008A250D">
        <w:softHyphen/>
        <w:t>ет собой особую социальную группу, которая в условиях происходящих обществен</w:t>
      </w:r>
      <w:r w:rsidRPr="008A250D">
        <w:softHyphen/>
        <w:t>ных трансформаций чаще всего оказывается наиболее уязвимой с экономической и социальной точек зрения.</w:t>
      </w:r>
      <w:proofErr w:type="gramEnd"/>
      <w:r w:rsidRPr="008A250D">
        <w:t xml:space="preserve"> Проникновение в молодежную среду экстремистских взглядов и идей может привести, как показывает опыт, к трагическим последствиям – применению насилия в отношении мигрантов, </w:t>
      </w:r>
      <w:r w:rsidRPr="008A250D">
        <w:lastRenderedPageBreak/>
        <w:t xml:space="preserve">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8A250D">
        <w:t>контактировать</w:t>
      </w:r>
      <w:proofErr w:type="gramEnd"/>
      <w:r w:rsidRPr="008A250D">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rsidR="008A250D" w:rsidRPr="008A250D" w:rsidRDefault="008A250D" w:rsidP="008A250D"/>
    <w:p w:rsidR="008A250D" w:rsidRPr="008A250D" w:rsidRDefault="008A250D" w:rsidP="008A250D">
      <w:pPr>
        <w:rPr>
          <w:b/>
        </w:rPr>
      </w:pPr>
      <w:r w:rsidRPr="008A250D">
        <w:rPr>
          <w:b/>
        </w:rPr>
        <w:t xml:space="preserve">3. Приоритеты и цели социально-экономического развития защиты населения и территорий сельсовета от чрезвычайных ситуаций природного и техногенного характера, описание основных целей и задач программы, прогноз развития соответствующей сферы. </w:t>
      </w:r>
    </w:p>
    <w:p w:rsidR="008A250D" w:rsidRPr="008A250D" w:rsidRDefault="008A250D" w:rsidP="008A250D">
      <w:r w:rsidRPr="008A250D">
        <w:t xml:space="preserve">      </w:t>
      </w:r>
    </w:p>
    <w:p w:rsidR="008A250D" w:rsidRPr="008A250D" w:rsidRDefault="008A250D" w:rsidP="008A250D">
      <w:r w:rsidRPr="008A250D">
        <w:t>Приоритетным направлением реализации Программы является недопущение проявления терроризма и экстремизма на территории сельсовета, защита граждан от террористических и экстремистских актов.</w:t>
      </w:r>
    </w:p>
    <w:p w:rsidR="008A250D" w:rsidRPr="008A250D" w:rsidRDefault="008A250D" w:rsidP="008A250D">
      <w:r w:rsidRPr="008A250D">
        <w:t>Целью Программы является реализация полномочий органов местного самоуправления в области профилактики терроризма и экстремизма.</w:t>
      </w:r>
    </w:p>
    <w:p w:rsidR="008A250D" w:rsidRPr="008A250D" w:rsidRDefault="008A250D" w:rsidP="008A250D">
      <w:r w:rsidRPr="008A250D">
        <w:t>Задачи программы:</w:t>
      </w:r>
    </w:p>
    <w:p w:rsidR="008A250D" w:rsidRPr="008A250D" w:rsidRDefault="008A250D" w:rsidP="008A250D">
      <w:r w:rsidRPr="008A250D">
        <w:t>1. Усиление антитеррористической защищенности объектов, находящихся в ведении муниципального образования;</w:t>
      </w:r>
    </w:p>
    <w:p w:rsidR="008A250D" w:rsidRPr="008A250D" w:rsidRDefault="008A250D" w:rsidP="008A250D">
      <w:r w:rsidRPr="008A250D">
        <w:t>2. Повышение уровня подготовки населения в сфере противодействия терроризму и экстремизму;</w:t>
      </w:r>
    </w:p>
    <w:p w:rsidR="008A250D" w:rsidRPr="008A250D" w:rsidRDefault="008A250D" w:rsidP="008A250D">
      <w:r w:rsidRPr="008A250D">
        <w:t>3. Профилактика терроризма и экстремизма в подростковой и молодежной среде.</w:t>
      </w:r>
    </w:p>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Pr>
        <w:rPr>
          <w:b/>
        </w:rPr>
      </w:pPr>
      <w:r w:rsidRPr="008A250D">
        <w:rPr>
          <w:b/>
        </w:rPr>
        <w:t xml:space="preserve">          4. Механизм реализации мероприятий программы</w:t>
      </w:r>
    </w:p>
    <w:p w:rsidR="008A250D" w:rsidRPr="008A250D" w:rsidRDefault="008A250D" w:rsidP="008A250D">
      <w:r w:rsidRPr="008A250D">
        <w:t xml:space="preserve">      Реализация мероприятий  осуществляется в соответствии со следующими нормативно-правовыми актами:</w:t>
      </w:r>
    </w:p>
    <w:p w:rsidR="008A250D" w:rsidRPr="008A250D" w:rsidRDefault="008A250D" w:rsidP="008A250D">
      <w:r w:rsidRPr="008A250D">
        <w:t xml:space="preserve">        Законом Красноярского края от 10.032.2000 № 9-631 «О защите населения и территории Красноярского края от чрезвычайных ситуаций природного и техногенного характера»;</w:t>
      </w:r>
    </w:p>
    <w:p w:rsidR="008A250D" w:rsidRPr="008A250D" w:rsidRDefault="008A250D" w:rsidP="008A250D">
      <w:r w:rsidRPr="008A250D">
        <w:t xml:space="preserve">      Федеральным законом от 06.03.2006г. №35-ФЗ «О противодействии терроризму»;</w:t>
      </w:r>
    </w:p>
    <w:p w:rsidR="008A250D" w:rsidRPr="008A250D" w:rsidRDefault="008A250D" w:rsidP="008A250D">
      <w:r w:rsidRPr="008A250D">
        <w:lastRenderedPageBreak/>
        <w:t xml:space="preserve">       Федеральным законом от 25.07.2002г. №114-ФЗ «О противодействии экстремистской деятельности»;</w:t>
      </w:r>
    </w:p>
    <w:p w:rsidR="008A250D" w:rsidRPr="008A250D" w:rsidRDefault="008A250D" w:rsidP="008A250D">
      <w:r w:rsidRPr="008A250D">
        <w:t xml:space="preserve">       Указом Президента РФ от 15.02.2006г. №116 «О мерах по противодействию терроризму»;</w:t>
      </w:r>
    </w:p>
    <w:p w:rsidR="008A250D" w:rsidRPr="008A250D" w:rsidRDefault="008A250D" w:rsidP="008A250D">
      <w:r w:rsidRPr="008A250D">
        <w:t xml:space="preserve">          с действующими нормативно-правовыми актами   Краснозаводского сельсовета.</w:t>
      </w:r>
    </w:p>
    <w:p w:rsidR="008A250D" w:rsidRPr="008A250D" w:rsidRDefault="008A250D" w:rsidP="008A250D">
      <w:r w:rsidRPr="008A250D">
        <w:t xml:space="preserve">     Главным распорядителем бюджетных средств на выполнение мероприятий выступает Администрация  Краснозаводского сельсовета.</w:t>
      </w:r>
    </w:p>
    <w:p w:rsidR="008A250D" w:rsidRPr="008A250D" w:rsidRDefault="008A250D" w:rsidP="008A250D">
      <w:r w:rsidRPr="008A250D">
        <w:t xml:space="preserve">     Получателем бюджетных средств на выполнение мероприятий является Администрация  Краснозаводского сельсовета.</w:t>
      </w:r>
    </w:p>
    <w:p w:rsidR="008A250D" w:rsidRPr="008A250D" w:rsidRDefault="008A250D" w:rsidP="008A250D">
      <w:r w:rsidRPr="008A250D">
        <w:t xml:space="preserve">      Программа реализуется за счет средств бюджета   Краснозаводского сельсовета.</w:t>
      </w:r>
    </w:p>
    <w:p w:rsidR="008A250D" w:rsidRPr="008A250D" w:rsidRDefault="008A250D" w:rsidP="008A250D">
      <w:pPr>
        <w:rPr>
          <w:b/>
        </w:rPr>
      </w:pPr>
      <w:r w:rsidRPr="008A250D">
        <w:t xml:space="preserve">      Администрация сельсовета имеет право вносить изменения в Программу путем увеличения финансирования мероприятий за счет  средств бюджета сельсовета.</w:t>
      </w:r>
    </w:p>
    <w:p w:rsidR="008A250D" w:rsidRPr="008A250D" w:rsidRDefault="008A250D" w:rsidP="008A250D"/>
    <w:p w:rsidR="008A250D" w:rsidRPr="008A250D" w:rsidRDefault="008A250D" w:rsidP="008A250D">
      <w:pPr>
        <w:rPr>
          <w:b/>
        </w:rPr>
      </w:pPr>
      <w:r w:rsidRPr="008A250D">
        <w:rPr>
          <w:b/>
        </w:rPr>
        <w:t>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сельсовета</w:t>
      </w:r>
    </w:p>
    <w:p w:rsidR="008A250D" w:rsidRPr="008A250D" w:rsidRDefault="008A250D" w:rsidP="008A250D">
      <w:pPr>
        <w:rPr>
          <w:b/>
        </w:rPr>
      </w:pPr>
    </w:p>
    <w:p w:rsidR="008A250D" w:rsidRPr="008A250D" w:rsidRDefault="008A250D" w:rsidP="008A250D">
      <w:r w:rsidRPr="008A250D">
        <w:t xml:space="preserve">Для осуществления мониторинга оценки реализации Программы применяются целевые показатели и показатели результативности. </w:t>
      </w:r>
    </w:p>
    <w:p w:rsidR="008A250D" w:rsidRPr="008A250D" w:rsidRDefault="008A250D" w:rsidP="008A250D">
      <w:r w:rsidRPr="008A250D">
        <w:t xml:space="preserve">Реализация Программы направлена </w:t>
      </w:r>
      <w:proofErr w:type="gramStart"/>
      <w:r w:rsidRPr="008A250D">
        <w:t>на</w:t>
      </w:r>
      <w:proofErr w:type="gramEnd"/>
      <w:r w:rsidRPr="008A250D">
        <w:t>:</w:t>
      </w:r>
    </w:p>
    <w:p w:rsidR="008A250D" w:rsidRPr="008A250D" w:rsidRDefault="008A250D" w:rsidP="008A250D">
      <w:r w:rsidRPr="008A250D">
        <w:t>осуществление мероприятий по  недопущению наличия элементов экстремистской направленности на территории сельсовета.</w:t>
      </w:r>
    </w:p>
    <w:p w:rsidR="008A250D" w:rsidRPr="008A250D" w:rsidRDefault="008A250D" w:rsidP="008A250D">
      <w:r w:rsidRPr="008A250D">
        <w:t xml:space="preserve">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к паспорту.</w:t>
      </w:r>
    </w:p>
    <w:p w:rsidR="008A250D" w:rsidRPr="008A250D" w:rsidRDefault="008A250D" w:rsidP="008A250D"/>
    <w:p w:rsidR="008A250D" w:rsidRPr="008A250D" w:rsidRDefault="008A250D" w:rsidP="008A250D">
      <w:pPr>
        <w:rPr>
          <w:b/>
        </w:rPr>
      </w:pPr>
      <w:r w:rsidRPr="008A250D">
        <w:rPr>
          <w:b/>
        </w:rPr>
        <w:t>6. Перечень мероприятий с указанием сроков их реализации и ожидаемых результатов</w:t>
      </w:r>
    </w:p>
    <w:p w:rsidR="008A250D" w:rsidRPr="008A250D" w:rsidRDefault="008A250D" w:rsidP="008A250D">
      <w:pPr>
        <w:rPr>
          <w:b/>
        </w:rPr>
      </w:pPr>
    </w:p>
    <w:p w:rsidR="008A250D" w:rsidRPr="008A250D" w:rsidRDefault="008A250D" w:rsidP="008A250D">
      <w:r w:rsidRPr="008A250D">
        <w:t>Реализация Программы осуществляется в соответствии с действующими муниципальными правовыми актами.</w:t>
      </w:r>
    </w:p>
    <w:p w:rsidR="008A250D" w:rsidRPr="008A250D" w:rsidRDefault="008A250D" w:rsidP="008A250D">
      <w:r w:rsidRPr="008A250D">
        <w:t xml:space="preserve"> Для решения поставленных задач необходимо выполнение следующих мероприятий:</w:t>
      </w:r>
    </w:p>
    <w:p w:rsidR="008A250D" w:rsidRPr="008A250D" w:rsidRDefault="008A250D" w:rsidP="008A250D">
      <w:r w:rsidRPr="008A250D">
        <w:t xml:space="preserve">          Задача 1.  Усиление антитеррористической защищенности объектов, находящихся в ведении муниципального образования.</w:t>
      </w:r>
    </w:p>
    <w:p w:rsidR="008A250D" w:rsidRPr="008A250D" w:rsidRDefault="008A250D" w:rsidP="008A250D">
      <w:r w:rsidRPr="008A250D">
        <w:t xml:space="preserve">         Мероприятие 1. Оборудование муниципальных объектов системами видеонаблюдения.    </w:t>
      </w:r>
    </w:p>
    <w:p w:rsidR="008A250D" w:rsidRPr="008A250D" w:rsidRDefault="008A250D" w:rsidP="008A250D">
      <w:r w:rsidRPr="008A250D">
        <w:lastRenderedPageBreak/>
        <w:t xml:space="preserve">          Задача 2. Повышение уровня подготовки населения в сфере противодействия терроризму и экстремизму.</w:t>
      </w:r>
    </w:p>
    <w:p w:rsidR="008A250D" w:rsidRPr="008A250D" w:rsidRDefault="008A250D" w:rsidP="008A250D">
      <w:r w:rsidRPr="008A250D">
        <w:t xml:space="preserve">          Мероприятие 1. Приобретение и (или) изготовление плакатов, буклетов, листовок, памяток для обучения населения </w:t>
      </w:r>
      <w:r w:rsidRPr="008A250D">
        <w:rPr>
          <w:bCs/>
        </w:rPr>
        <w:t>в области противодействия терроризму и экстремизму</w:t>
      </w:r>
      <w:r w:rsidRPr="008A250D">
        <w:t>.</w:t>
      </w:r>
    </w:p>
    <w:p w:rsidR="008A250D" w:rsidRPr="008A250D" w:rsidRDefault="008A250D" w:rsidP="008A250D">
      <w:r w:rsidRPr="008A250D">
        <w:t xml:space="preserve">          Мероприятие 2.  Р</w:t>
      </w:r>
      <w:r w:rsidRPr="008A250D">
        <w:rPr>
          <w:bCs/>
        </w:rPr>
        <w:t>аспространение среди населения плакатов, буклетов, памяток, листовок в области противодействия терроризму и экстремизму</w:t>
      </w:r>
      <w:r w:rsidRPr="008A250D">
        <w:t xml:space="preserve">. </w:t>
      </w:r>
    </w:p>
    <w:p w:rsidR="008A250D" w:rsidRPr="008A250D" w:rsidRDefault="008A250D" w:rsidP="008A250D">
      <w:r w:rsidRPr="008A250D">
        <w:t xml:space="preserve">            Задача 3. Профилактика терроризма и экстремизма в подростковой  и молодежной среде.</w:t>
      </w:r>
    </w:p>
    <w:p w:rsidR="008A250D" w:rsidRPr="008A250D" w:rsidRDefault="008A250D" w:rsidP="008A250D">
      <w:r w:rsidRPr="008A250D">
        <w:t xml:space="preserve">         Мероприятие 1. 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
    <w:p w:rsidR="008A250D" w:rsidRPr="008A250D" w:rsidRDefault="008A250D" w:rsidP="008A250D">
      <w:pPr>
        <w:rPr>
          <w:b/>
        </w:rPr>
      </w:pPr>
      <w:r w:rsidRPr="008A250D">
        <w:t xml:space="preserve">         Мероприятие 2. 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проявлениям терроризма и экстремизма.</w:t>
      </w:r>
    </w:p>
    <w:p w:rsidR="008A250D" w:rsidRPr="008A250D" w:rsidRDefault="008A250D" w:rsidP="008A250D">
      <w:r w:rsidRPr="008A250D">
        <w:t>Сроки реализации Программы 2018 - 2030 годы.</w:t>
      </w:r>
    </w:p>
    <w:p w:rsidR="008A250D" w:rsidRPr="008A250D" w:rsidRDefault="008A250D" w:rsidP="008A250D">
      <w:r w:rsidRPr="008A250D">
        <w:t>Реализация программных мероприятий рассчитана на весь период реализации Программы, выделение этапов не предусмотрено.</w:t>
      </w:r>
    </w:p>
    <w:p w:rsidR="008A250D" w:rsidRPr="008A250D" w:rsidRDefault="008A250D" w:rsidP="008A250D"/>
    <w:p w:rsidR="008A250D" w:rsidRPr="008A250D" w:rsidRDefault="008A250D" w:rsidP="008A250D">
      <w:pPr>
        <w:rPr>
          <w:b/>
        </w:rPr>
      </w:pPr>
      <w:r w:rsidRPr="008A250D">
        <w:rPr>
          <w:b/>
        </w:rPr>
        <w:t xml:space="preserve">7. Информация о распределении планируемых расходов </w:t>
      </w:r>
      <w:proofErr w:type="gramStart"/>
      <w:r w:rsidRPr="008A250D">
        <w:rPr>
          <w:b/>
        </w:rPr>
        <w:t>по</w:t>
      </w:r>
      <w:proofErr w:type="gramEnd"/>
      <w:r w:rsidRPr="008A250D">
        <w:rPr>
          <w:b/>
        </w:rPr>
        <w:t xml:space="preserve"> </w:t>
      </w:r>
    </w:p>
    <w:p w:rsidR="008A250D" w:rsidRPr="008A250D" w:rsidRDefault="008A250D" w:rsidP="008A250D">
      <w:pPr>
        <w:rPr>
          <w:b/>
        </w:rPr>
      </w:pPr>
      <w:r w:rsidRPr="008A250D">
        <w:rPr>
          <w:b/>
        </w:rPr>
        <w:t>мероприятиям муниципальной программы</w:t>
      </w:r>
    </w:p>
    <w:p w:rsidR="008A250D" w:rsidRPr="008A250D" w:rsidRDefault="008A250D" w:rsidP="008A250D"/>
    <w:p w:rsidR="008A250D" w:rsidRPr="008A250D" w:rsidRDefault="008A250D" w:rsidP="008A250D">
      <w:r w:rsidRPr="008A250D">
        <w:t>Информация о распределении планируемых расходов по мероприятиям приведена в приложении № 1  к муниципальной Программе.</w:t>
      </w:r>
    </w:p>
    <w:p w:rsidR="008A250D" w:rsidRPr="008A250D" w:rsidRDefault="008A250D" w:rsidP="008A250D"/>
    <w:p w:rsidR="008A250D" w:rsidRPr="008A250D" w:rsidRDefault="008A250D" w:rsidP="008A250D">
      <w:pPr>
        <w:rPr>
          <w:b/>
        </w:rPr>
      </w:pPr>
      <w:r w:rsidRPr="008A250D">
        <w:rPr>
          <w:b/>
        </w:rPr>
        <w:t>8. Ресурсное обеспечение программы и прогнозная оценка расходов на реализацию целей программы с учетом источников финансирования</w:t>
      </w:r>
    </w:p>
    <w:p w:rsidR="008A250D" w:rsidRPr="008A250D" w:rsidRDefault="008A250D" w:rsidP="008A250D"/>
    <w:p w:rsidR="008A250D" w:rsidRPr="008A250D" w:rsidRDefault="008A250D" w:rsidP="008A250D">
      <w:r w:rsidRPr="008A250D">
        <w:t xml:space="preserve">     Всего на реализацию программных мероприятий потребуется 35,0 тыс. рублей  из  бюджета  Краснозаводского сельсовета, в том числе по годам: </w:t>
      </w:r>
    </w:p>
    <w:p w:rsidR="008A250D" w:rsidRPr="008A250D" w:rsidRDefault="008A250D" w:rsidP="008A250D">
      <w:r w:rsidRPr="008A250D">
        <w:t>2018 год -  5,0 тыс. рублей;</w:t>
      </w:r>
    </w:p>
    <w:p w:rsidR="008A250D" w:rsidRPr="008A250D" w:rsidRDefault="008A250D" w:rsidP="008A250D">
      <w:r w:rsidRPr="008A250D">
        <w:t>2019 год -  5,0 тыс. рублей;</w:t>
      </w:r>
    </w:p>
    <w:p w:rsidR="008A250D" w:rsidRPr="008A250D" w:rsidRDefault="008A250D" w:rsidP="008A250D">
      <w:r w:rsidRPr="008A250D">
        <w:t>2020 год -  5,0 тыс. рублей;</w:t>
      </w:r>
    </w:p>
    <w:p w:rsidR="008A250D" w:rsidRPr="008A250D" w:rsidRDefault="008A250D" w:rsidP="008A250D">
      <w:r w:rsidRPr="008A250D">
        <w:t>2021 год – 5,0 тыс. рублей;</w:t>
      </w:r>
    </w:p>
    <w:p w:rsidR="008A250D" w:rsidRPr="008A250D" w:rsidRDefault="008A250D" w:rsidP="008A250D">
      <w:r w:rsidRPr="008A250D">
        <w:lastRenderedPageBreak/>
        <w:t>2022 год  - 5,0 тыс. рублей;</w:t>
      </w:r>
    </w:p>
    <w:p w:rsidR="008A250D" w:rsidRPr="008A250D" w:rsidRDefault="008A250D" w:rsidP="008A250D">
      <w:r w:rsidRPr="008A250D">
        <w:t>2023 год - 5,0 тыс. рублей.</w:t>
      </w:r>
    </w:p>
    <w:p w:rsidR="008A250D" w:rsidRPr="008A250D" w:rsidRDefault="008A250D" w:rsidP="008A250D">
      <w:r w:rsidRPr="008A250D">
        <w:t xml:space="preserve">2024 год -5,0 </w:t>
      </w:r>
      <w:proofErr w:type="spellStart"/>
      <w:r w:rsidRPr="008A250D">
        <w:t>тыс</w:t>
      </w:r>
      <w:proofErr w:type="gramStart"/>
      <w:r w:rsidRPr="008A250D">
        <w:t>.р</w:t>
      </w:r>
      <w:proofErr w:type="gramEnd"/>
      <w:r w:rsidRPr="008A250D">
        <w:t>ублей</w:t>
      </w:r>
      <w:proofErr w:type="spellEnd"/>
      <w:r w:rsidRPr="008A250D">
        <w:t>.</w:t>
      </w:r>
    </w:p>
    <w:p w:rsidR="008A250D" w:rsidRPr="008A250D" w:rsidRDefault="008A250D" w:rsidP="008A250D">
      <w:r w:rsidRPr="008A250D">
        <w:t xml:space="preserve">2025 год -5,0 </w:t>
      </w:r>
      <w:proofErr w:type="spellStart"/>
      <w:r w:rsidRPr="008A250D">
        <w:t>тыс</w:t>
      </w:r>
      <w:proofErr w:type="gramStart"/>
      <w:r w:rsidRPr="008A250D">
        <w:t>.р</w:t>
      </w:r>
      <w:proofErr w:type="gramEnd"/>
      <w:r w:rsidRPr="008A250D">
        <w:t>ублей</w:t>
      </w:r>
      <w:proofErr w:type="spellEnd"/>
      <w:r w:rsidRPr="008A250D">
        <w:t>.</w:t>
      </w:r>
    </w:p>
    <w:p w:rsidR="008A250D" w:rsidRPr="008A250D" w:rsidRDefault="008A250D" w:rsidP="008A250D">
      <w:r w:rsidRPr="008A250D">
        <w:t xml:space="preserve">2026 год -5,0 </w:t>
      </w:r>
      <w:proofErr w:type="spellStart"/>
      <w:r w:rsidRPr="008A250D">
        <w:t>тыс</w:t>
      </w:r>
      <w:proofErr w:type="gramStart"/>
      <w:r w:rsidRPr="008A250D">
        <w:t>.р</w:t>
      </w:r>
      <w:proofErr w:type="gramEnd"/>
      <w:r w:rsidRPr="008A250D">
        <w:t>ублей</w:t>
      </w:r>
      <w:proofErr w:type="spellEnd"/>
      <w:r w:rsidRPr="008A250D">
        <w:t>.</w:t>
      </w:r>
    </w:p>
    <w:p w:rsidR="008A250D" w:rsidRPr="008A250D" w:rsidRDefault="008A250D" w:rsidP="008A250D"/>
    <w:p w:rsidR="008A250D" w:rsidRPr="008A250D" w:rsidRDefault="008A250D" w:rsidP="008A250D"/>
    <w:p w:rsidR="008A250D" w:rsidRPr="008A250D" w:rsidRDefault="008A250D" w:rsidP="008A250D">
      <w:r w:rsidRPr="008A250D">
        <w:t xml:space="preserve">          В приложении №2 к муниципальной Программе приведены сведения о планируемых расходах по задачам и мероприятиям Программы.</w:t>
      </w:r>
      <w:r w:rsidRPr="008A250D">
        <w:tab/>
      </w:r>
      <w:r w:rsidRPr="008A250D">
        <w:tab/>
      </w:r>
    </w:p>
    <w:p w:rsidR="008A250D" w:rsidRPr="008A250D" w:rsidRDefault="008A250D" w:rsidP="008A250D"/>
    <w:p w:rsidR="008A250D" w:rsidRPr="008A250D" w:rsidRDefault="008A250D" w:rsidP="008A250D">
      <w:pPr>
        <w:rPr>
          <w:b/>
        </w:rPr>
      </w:pPr>
      <w:r w:rsidRPr="008A250D">
        <w:rPr>
          <w:b/>
        </w:rPr>
        <w:t xml:space="preserve">9. Реализация и </w:t>
      </w:r>
      <w:proofErr w:type="gramStart"/>
      <w:r w:rsidRPr="008A250D">
        <w:rPr>
          <w:b/>
        </w:rPr>
        <w:t>контроль за</w:t>
      </w:r>
      <w:proofErr w:type="gramEnd"/>
      <w:r w:rsidRPr="008A250D">
        <w:rPr>
          <w:b/>
        </w:rPr>
        <w:t xml:space="preserve"> ходом выполнения программы.</w:t>
      </w:r>
    </w:p>
    <w:p w:rsidR="008A250D" w:rsidRPr="008A250D" w:rsidRDefault="008A250D" w:rsidP="008A250D"/>
    <w:p w:rsidR="008A250D" w:rsidRPr="008A250D" w:rsidRDefault="008A250D" w:rsidP="008A250D">
      <w:r w:rsidRPr="008A250D">
        <w:t xml:space="preserve">     Реализация программных мероприятий обеспечит:</w:t>
      </w:r>
    </w:p>
    <w:p w:rsidR="008A250D" w:rsidRPr="008A250D" w:rsidRDefault="008A250D" w:rsidP="008A250D">
      <w:r w:rsidRPr="008A250D">
        <w:t>- снижение угрозы совершения террористических актов в муниципальных учреждениях;</w:t>
      </w:r>
    </w:p>
    <w:p w:rsidR="008A250D" w:rsidRPr="008A250D" w:rsidRDefault="008A250D" w:rsidP="008A250D">
      <w:r w:rsidRPr="008A250D">
        <w:t>- повышение уровня подготовки населения  в сфере противодействия терроризму и экстремизму;</w:t>
      </w:r>
    </w:p>
    <w:p w:rsidR="008A250D" w:rsidRPr="008A250D" w:rsidRDefault="008A250D" w:rsidP="008A250D">
      <w:r w:rsidRPr="008A250D">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rsidR="008A250D" w:rsidRPr="008A250D" w:rsidRDefault="008A250D" w:rsidP="008A250D">
      <w:r w:rsidRPr="008A250D">
        <w:t xml:space="preserve">- укрепление и культивирование в молодежной среде атмосферы межэтнического согласия и толерантности. </w:t>
      </w:r>
    </w:p>
    <w:p w:rsidR="008A250D" w:rsidRPr="008A250D" w:rsidRDefault="008A250D" w:rsidP="008A250D">
      <w:r w:rsidRPr="008A250D">
        <w:t xml:space="preserve">     Текущее управление реализацией Программы осуществляет администрация Краснозаводского сельсовета (далее – администрация).</w:t>
      </w:r>
    </w:p>
    <w:p w:rsidR="008A250D" w:rsidRPr="008A250D" w:rsidRDefault="008A250D" w:rsidP="008A250D">
      <w:r w:rsidRPr="008A250D">
        <w:t xml:space="preserve">     Администрация Краснозаводского сельсовета  ежегодно уточняет целевые показатели и затраты по программным мероприятиям, механизм реализации программы, при необходимости вносит предложения (с обоснованием) о продлении срока реализации Программы.</w:t>
      </w:r>
    </w:p>
    <w:p w:rsidR="008A250D" w:rsidRPr="008A250D" w:rsidRDefault="008A250D" w:rsidP="008A250D">
      <w:r w:rsidRPr="008A250D">
        <w:t xml:space="preserve">      Администрация осуществляет  подготовку и представление отчетов в сельский Совет депутатов: ежеквартального – не позднее 10 числа месяца, следующего за </w:t>
      </w:r>
      <w:proofErr w:type="gramStart"/>
      <w:r w:rsidRPr="008A250D">
        <w:t>отчетным</w:t>
      </w:r>
      <w:proofErr w:type="gramEnd"/>
      <w:r w:rsidRPr="008A250D">
        <w:t>, годового - до 1 марта года, следующего за отчетным.</w:t>
      </w:r>
    </w:p>
    <w:p w:rsidR="008A250D" w:rsidRPr="008A250D" w:rsidRDefault="008A250D" w:rsidP="008A250D">
      <w:r w:rsidRPr="008A250D">
        <w:t xml:space="preserve">Администрация Краснозаводского сельсовета обеспечивает </w:t>
      </w:r>
      <w:proofErr w:type="gramStart"/>
      <w:r w:rsidRPr="008A250D">
        <w:t>контроль за</w:t>
      </w:r>
      <w:proofErr w:type="gramEnd"/>
      <w:r w:rsidRPr="008A250D">
        <w:t xml:space="preserve"> ходом реализации Программы на предмет соблюдения сроков, целевого и эффективного использования бюджетных средств, достижения результатов Программы.</w:t>
      </w:r>
    </w:p>
    <w:p w:rsidR="008A250D" w:rsidRPr="008A250D" w:rsidRDefault="008A250D" w:rsidP="008A250D"/>
    <w:p w:rsidR="008A250D" w:rsidRPr="008A250D" w:rsidRDefault="008A250D" w:rsidP="008A250D">
      <w:r w:rsidRPr="008A250D">
        <w:lastRenderedPageBreak/>
        <w:t xml:space="preserve">               Глава  Краснозаводского сельсовета   ________________ О.В.Мехоношин</w:t>
      </w:r>
    </w:p>
    <w:p w:rsidR="008A250D" w:rsidRPr="008A250D" w:rsidRDefault="008A250D" w:rsidP="008A250D">
      <w:r w:rsidRPr="008A250D">
        <w:t xml:space="preserve">                                                                           (подпись)                                                                         </w:t>
      </w:r>
    </w:p>
    <w:p w:rsidR="008A250D" w:rsidRPr="008A250D" w:rsidRDefault="008A250D" w:rsidP="008A250D">
      <w:r w:rsidRPr="008A250D">
        <w:t xml:space="preserve">                                                                  </w:t>
      </w:r>
    </w:p>
    <w:p w:rsidR="008A250D" w:rsidRPr="008A250D" w:rsidRDefault="008A250D" w:rsidP="008A250D">
      <w:pPr>
        <w:sectPr w:rsidR="008A250D" w:rsidRPr="008A250D">
          <w:pgSz w:w="11906" w:h="16838"/>
          <w:pgMar w:top="1134" w:right="851" w:bottom="1134" w:left="1701" w:header="709" w:footer="709" w:gutter="0"/>
          <w:pgBorders w:offsetFrom="page">
            <w:top w:val="single" w:sz="4" w:space="24" w:color="FFFFFF"/>
            <w:left w:val="single" w:sz="4" w:space="24" w:color="FFFFFF"/>
            <w:bottom w:val="single" w:sz="4" w:space="24" w:color="FFFFFF"/>
          </w:pgBorders>
          <w:pgNumType w:start="1"/>
          <w:cols w:space="720"/>
        </w:sectPr>
      </w:pPr>
    </w:p>
    <w:p w:rsidR="008A250D" w:rsidRPr="008A250D" w:rsidRDefault="008A250D" w:rsidP="008A250D">
      <w:r w:rsidRPr="008A250D">
        <w:lastRenderedPageBreak/>
        <w:t xml:space="preserve"> </w:t>
      </w:r>
    </w:p>
    <w:p w:rsidR="008A250D" w:rsidRPr="008A250D" w:rsidRDefault="008A250D" w:rsidP="008A250D">
      <w:r w:rsidRPr="008A250D">
        <w:t xml:space="preserve">                                                                         </w:t>
      </w:r>
    </w:p>
    <w:p w:rsidR="008A250D" w:rsidRPr="008A250D" w:rsidRDefault="008A250D" w:rsidP="008A250D">
      <w:r w:rsidRPr="008A250D">
        <w:t xml:space="preserve"> </w:t>
      </w:r>
      <w:r w:rsidRPr="008A250D">
        <w:tab/>
      </w:r>
      <w:r w:rsidRPr="008A250D">
        <w:tab/>
      </w:r>
      <w:r w:rsidRPr="008A250D">
        <w:tab/>
      </w:r>
      <w:r w:rsidRPr="008A250D">
        <w:tab/>
      </w:r>
      <w:r w:rsidRPr="008A250D">
        <w:tab/>
      </w:r>
      <w:r w:rsidRPr="008A250D">
        <w:tab/>
      </w:r>
      <w:r w:rsidRPr="008A250D">
        <w:tab/>
      </w:r>
      <w:r w:rsidRPr="008A250D">
        <w:tab/>
      </w:r>
      <w:r w:rsidRPr="008A250D">
        <w:tab/>
        <w:t xml:space="preserve">                                           </w:t>
      </w:r>
    </w:p>
    <w:p w:rsidR="008A250D" w:rsidRPr="008A250D" w:rsidRDefault="008A250D" w:rsidP="008A250D">
      <w:r w:rsidRPr="008A250D">
        <w:t xml:space="preserve">                     </w:t>
      </w:r>
    </w:p>
    <w:p w:rsidR="008A250D" w:rsidRPr="008A250D" w:rsidRDefault="008A250D" w:rsidP="008A250D">
      <w:r w:rsidRPr="008A250D">
        <w:t>Приложение</w:t>
      </w:r>
    </w:p>
    <w:p w:rsidR="008A250D" w:rsidRPr="008A250D" w:rsidRDefault="008A250D" w:rsidP="008A250D">
      <w:r w:rsidRPr="008A250D">
        <w:t>к Паспорту муниципальной программы</w:t>
      </w:r>
    </w:p>
    <w:p w:rsidR="008A250D" w:rsidRPr="008A250D" w:rsidRDefault="008A250D" w:rsidP="008A250D">
      <w:pPr>
        <w:rPr>
          <w:bCs/>
        </w:rPr>
      </w:pPr>
      <w:r w:rsidRPr="008A250D">
        <w:rPr>
          <w:bCs/>
        </w:rPr>
        <w:t xml:space="preserve">                                                                                                                                          «По профилактике терроризма и     </w:t>
      </w:r>
    </w:p>
    <w:p w:rsidR="008A250D" w:rsidRPr="008A250D" w:rsidRDefault="008A250D" w:rsidP="008A250D">
      <w:pPr>
        <w:rPr>
          <w:bCs/>
        </w:rPr>
      </w:pPr>
      <w:r w:rsidRPr="008A250D">
        <w:rPr>
          <w:bCs/>
        </w:rPr>
        <w:t xml:space="preserve">                                                                                                                                      экстремизма, а также минимизации и (или) </w:t>
      </w:r>
    </w:p>
    <w:p w:rsidR="008A250D" w:rsidRPr="008A250D" w:rsidRDefault="008A250D" w:rsidP="008A250D">
      <w:pPr>
        <w:rPr>
          <w:bCs/>
        </w:rPr>
      </w:pPr>
      <w:r w:rsidRPr="008A250D">
        <w:rPr>
          <w:bCs/>
        </w:rPr>
        <w:t xml:space="preserve">                                                                                                                                     ликвидации последствий проявлений   </w:t>
      </w:r>
    </w:p>
    <w:p w:rsidR="008A250D" w:rsidRPr="008A250D" w:rsidRDefault="008A250D" w:rsidP="008A250D">
      <w:pPr>
        <w:rPr>
          <w:bCs/>
        </w:rPr>
      </w:pPr>
      <w:r w:rsidRPr="008A250D">
        <w:rPr>
          <w:bCs/>
        </w:rPr>
        <w:t xml:space="preserve">                                                                                                                                       терроризма и экстремизма на территории  </w:t>
      </w:r>
    </w:p>
    <w:p w:rsidR="008A250D" w:rsidRPr="008A250D" w:rsidRDefault="008A250D" w:rsidP="008A250D">
      <w:pPr>
        <w:rPr>
          <w:bCs/>
        </w:rPr>
      </w:pPr>
      <w:r w:rsidRPr="008A250D">
        <w:rPr>
          <w:bCs/>
        </w:rPr>
        <w:t xml:space="preserve">                                                                                                                                            Краснозаводского сельсовета»</w:t>
      </w:r>
    </w:p>
    <w:p w:rsidR="008A250D" w:rsidRPr="008A250D" w:rsidRDefault="008A250D" w:rsidP="008A250D">
      <w:pPr>
        <w:rPr>
          <w:b/>
        </w:rPr>
      </w:pPr>
    </w:p>
    <w:p w:rsidR="008A250D" w:rsidRPr="008A250D" w:rsidRDefault="008A250D" w:rsidP="008A250D"/>
    <w:p w:rsidR="008A250D" w:rsidRPr="008A250D" w:rsidRDefault="008A250D" w:rsidP="008A250D"/>
    <w:p w:rsidR="008A250D" w:rsidRPr="008A250D" w:rsidRDefault="008A250D" w:rsidP="008A250D">
      <w:r w:rsidRPr="008A250D">
        <w:t>Цели, целевые показатели, задачи, показатели результативности</w:t>
      </w:r>
    </w:p>
    <w:p w:rsidR="008A250D" w:rsidRPr="008A250D" w:rsidRDefault="008A250D" w:rsidP="008A250D"/>
    <w:tbl>
      <w:tblPr>
        <w:tblW w:w="14601" w:type="dxa"/>
        <w:tblInd w:w="70" w:type="dxa"/>
        <w:tblLayout w:type="fixed"/>
        <w:tblCellMar>
          <w:left w:w="28" w:type="dxa"/>
          <w:right w:w="28" w:type="dxa"/>
        </w:tblCellMar>
        <w:tblLook w:val="0000" w:firstRow="0" w:lastRow="0" w:firstColumn="0" w:lastColumn="0" w:noHBand="0" w:noVBand="0"/>
      </w:tblPr>
      <w:tblGrid>
        <w:gridCol w:w="403"/>
        <w:gridCol w:w="3808"/>
        <w:gridCol w:w="1276"/>
        <w:gridCol w:w="1275"/>
        <w:gridCol w:w="1135"/>
        <w:gridCol w:w="708"/>
        <w:gridCol w:w="709"/>
        <w:gridCol w:w="709"/>
        <w:gridCol w:w="709"/>
        <w:gridCol w:w="708"/>
        <w:gridCol w:w="709"/>
        <w:gridCol w:w="709"/>
        <w:gridCol w:w="850"/>
        <w:gridCol w:w="893"/>
      </w:tblGrid>
      <w:tr w:rsidR="008A250D" w:rsidRPr="008A250D" w:rsidTr="00DD2E3D">
        <w:trPr>
          <w:cantSplit/>
          <w:trHeight w:val="452"/>
          <w:tblHeader/>
        </w:trPr>
        <w:tc>
          <w:tcPr>
            <w:tcW w:w="403"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 xml:space="preserve">№ </w:t>
            </w:r>
            <w:r w:rsidRPr="008A250D">
              <w:rPr>
                <w:lang w:val="en-US"/>
              </w:rPr>
              <w:lastRenderedPageBreak/>
              <w:t>п/п</w:t>
            </w:r>
          </w:p>
        </w:tc>
        <w:tc>
          <w:tcPr>
            <w:tcW w:w="3808"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lastRenderedPageBreak/>
              <w:t>Цели</w:t>
            </w:r>
            <w:proofErr w:type="spellEnd"/>
            <w:r w:rsidRPr="008A250D">
              <w:rPr>
                <w:lang w:val="en-US"/>
              </w:rPr>
              <w:t xml:space="preserve">, </w:t>
            </w:r>
            <w:proofErr w:type="spellStart"/>
            <w:r w:rsidRPr="008A250D">
              <w:rPr>
                <w:lang w:val="en-US"/>
              </w:rPr>
              <w:t>задачи</w:t>
            </w:r>
            <w:proofErr w:type="spellEnd"/>
            <w:r w:rsidRPr="008A250D">
              <w:rPr>
                <w:lang w:val="en-US"/>
              </w:rPr>
              <w:t xml:space="preserve">, </w:t>
            </w:r>
            <w:proofErr w:type="spellStart"/>
            <w:r w:rsidRPr="008A250D">
              <w:rPr>
                <w:lang w:val="en-US"/>
              </w:rPr>
              <w:t>показатели</w:t>
            </w:r>
            <w:proofErr w:type="spellEnd"/>
          </w:p>
        </w:tc>
        <w:tc>
          <w:tcPr>
            <w:tcW w:w="1276"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Единица</w:t>
            </w:r>
            <w:proofErr w:type="spellEnd"/>
            <w:r w:rsidRPr="008A250D">
              <w:rPr>
                <w:lang w:val="en-US"/>
              </w:rPr>
              <w:t xml:space="preserve"> </w:t>
            </w:r>
            <w:proofErr w:type="spellStart"/>
            <w:r w:rsidRPr="008A250D">
              <w:rPr>
                <w:lang w:val="en-US"/>
              </w:rPr>
              <w:lastRenderedPageBreak/>
              <w:t>измерения</w:t>
            </w:r>
            <w:proofErr w:type="spellEnd"/>
          </w:p>
        </w:tc>
        <w:tc>
          <w:tcPr>
            <w:tcW w:w="1275"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lastRenderedPageBreak/>
              <w:t>Источник</w:t>
            </w:r>
            <w:proofErr w:type="spellEnd"/>
            <w:r w:rsidRPr="008A250D">
              <w:rPr>
                <w:lang w:val="en-US"/>
              </w:rPr>
              <w:t xml:space="preserve"> </w:t>
            </w:r>
            <w:proofErr w:type="spellStart"/>
            <w:r w:rsidRPr="008A250D">
              <w:rPr>
                <w:lang w:val="en-US"/>
              </w:rPr>
              <w:lastRenderedPageBreak/>
              <w:t>информации</w:t>
            </w:r>
            <w:proofErr w:type="spellEnd"/>
          </w:p>
        </w:tc>
        <w:tc>
          <w:tcPr>
            <w:tcW w:w="1135" w:type="dxa"/>
            <w:vMerge w:val="restart"/>
            <w:tcBorders>
              <w:top w:val="single" w:sz="6" w:space="0" w:color="auto"/>
              <w:left w:val="single" w:sz="6" w:space="0" w:color="auto"/>
              <w:right w:val="single" w:sz="6" w:space="0" w:color="auto"/>
            </w:tcBorders>
            <w:vAlign w:val="center"/>
          </w:tcPr>
          <w:p w:rsidR="008A250D" w:rsidRPr="008A250D" w:rsidRDefault="008A250D" w:rsidP="008A250D">
            <w:r w:rsidRPr="008A250D">
              <w:lastRenderedPageBreak/>
              <w:t xml:space="preserve">Год, </w:t>
            </w:r>
            <w:r w:rsidRPr="008A250D">
              <w:lastRenderedPageBreak/>
              <w:t>предшествующий реализации муниципальной программы 2018</w:t>
            </w:r>
          </w:p>
        </w:tc>
        <w:tc>
          <w:tcPr>
            <w:tcW w:w="6704" w:type="dxa"/>
            <w:gridSpan w:val="9"/>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lastRenderedPageBreak/>
              <w:t>Годы</w:t>
            </w:r>
            <w:proofErr w:type="spellEnd"/>
            <w:r w:rsidRPr="008A250D">
              <w:rPr>
                <w:lang w:val="en-US"/>
              </w:rPr>
              <w:t xml:space="preserve"> </w:t>
            </w:r>
            <w:proofErr w:type="spellStart"/>
            <w:r w:rsidRPr="008A250D">
              <w:rPr>
                <w:lang w:val="en-US"/>
              </w:rPr>
              <w:t>реализации</w:t>
            </w:r>
            <w:proofErr w:type="spellEnd"/>
            <w:r w:rsidRPr="008A250D">
              <w:rPr>
                <w:lang w:val="en-US"/>
              </w:rPr>
              <w:t xml:space="preserve"> </w:t>
            </w:r>
            <w:proofErr w:type="spellStart"/>
            <w:r w:rsidRPr="008A250D">
              <w:rPr>
                <w:lang w:val="en-US"/>
              </w:rPr>
              <w:t>муниципальной</w:t>
            </w:r>
            <w:proofErr w:type="spellEnd"/>
            <w:r w:rsidRPr="008A250D">
              <w:rPr>
                <w:lang w:val="en-US"/>
              </w:rPr>
              <w:t xml:space="preserve"> </w:t>
            </w:r>
            <w:proofErr w:type="spellStart"/>
            <w:r w:rsidRPr="008A250D">
              <w:rPr>
                <w:lang w:val="en-US"/>
              </w:rPr>
              <w:t>программы</w:t>
            </w:r>
            <w:proofErr w:type="spellEnd"/>
          </w:p>
        </w:tc>
      </w:tr>
      <w:tr w:rsidR="008A250D" w:rsidRPr="008A250D" w:rsidTr="00DD2E3D">
        <w:trPr>
          <w:cantSplit/>
          <w:trHeight w:val="884"/>
          <w:tblHeader/>
        </w:trPr>
        <w:tc>
          <w:tcPr>
            <w:tcW w:w="403" w:type="dxa"/>
            <w:vMerge/>
            <w:tcBorders>
              <w:left w:val="single" w:sz="6" w:space="0" w:color="auto"/>
              <w:right w:val="single" w:sz="6" w:space="0" w:color="auto"/>
            </w:tcBorders>
            <w:vAlign w:val="center"/>
          </w:tcPr>
          <w:p w:rsidR="008A250D" w:rsidRPr="008A250D" w:rsidRDefault="008A250D" w:rsidP="008A250D">
            <w:pPr>
              <w:rPr>
                <w:lang w:val="en-US"/>
              </w:rPr>
            </w:pPr>
          </w:p>
        </w:tc>
        <w:tc>
          <w:tcPr>
            <w:tcW w:w="3808" w:type="dxa"/>
            <w:vMerge/>
            <w:tcBorders>
              <w:left w:val="single" w:sz="6" w:space="0" w:color="auto"/>
              <w:right w:val="single" w:sz="6" w:space="0" w:color="auto"/>
            </w:tcBorders>
            <w:vAlign w:val="center"/>
          </w:tcPr>
          <w:p w:rsidR="008A250D" w:rsidRPr="008A250D" w:rsidRDefault="008A250D" w:rsidP="008A250D">
            <w:pPr>
              <w:rPr>
                <w:lang w:val="en-US"/>
              </w:rPr>
            </w:pPr>
          </w:p>
        </w:tc>
        <w:tc>
          <w:tcPr>
            <w:tcW w:w="1276" w:type="dxa"/>
            <w:vMerge/>
            <w:tcBorders>
              <w:left w:val="single" w:sz="6" w:space="0" w:color="auto"/>
              <w:right w:val="single" w:sz="6" w:space="0" w:color="auto"/>
            </w:tcBorders>
            <w:vAlign w:val="center"/>
          </w:tcPr>
          <w:p w:rsidR="008A250D" w:rsidRPr="008A250D" w:rsidRDefault="008A250D" w:rsidP="008A250D">
            <w:pPr>
              <w:rPr>
                <w:lang w:val="en-US"/>
              </w:rPr>
            </w:pPr>
          </w:p>
        </w:tc>
        <w:tc>
          <w:tcPr>
            <w:tcW w:w="1275" w:type="dxa"/>
            <w:vMerge/>
            <w:tcBorders>
              <w:left w:val="single" w:sz="6" w:space="0" w:color="auto"/>
              <w:right w:val="single" w:sz="6" w:space="0" w:color="auto"/>
            </w:tcBorders>
            <w:vAlign w:val="center"/>
          </w:tcPr>
          <w:p w:rsidR="008A250D" w:rsidRPr="008A250D" w:rsidRDefault="008A250D" w:rsidP="008A250D">
            <w:pPr>
              <w:rPr>
                <w:lang w:val="en-US"/>
              </w:rPr>
            </w:pPr>
          </w:p>
        </w:tc>
        <w:tc>
          <w:tcPr>
            <w:tcW w:w="1135" w:type="dxa"/>
            <w:vMerge/>
            <w:tcBorders>
              <w:left w:val="single" w:sz="6" w:space="0" w:color="auto"/>
              <w:right w:val="single" w:sz="6" w:space="0" w:color="auto"/>
            </w:tcBorders>
            <w:vAlign w:val="center"/>
          </w:tcPr>
          <w:p w:rsidR="008A250D" w:rsidRPr="008A250D" w:rsidRDefault="008A250D" w:rsidP="008A250D">
            <w:pPr>
              <w:rPr>
                <w:lang w:val="en-US"/>
              </w:rPr>
            </w:pPr>
          </w:p>
        </w:tc>
        <w:tc>
          <w:tcPr>
            <w:tcW w:w="708"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201</w:t>
            </w:r>
            <w:r w:rsidRPr="008A250D">
              <w:t>9</w:t>
            </w:r>
            <w:r w:rsidRPr="008A250D">
              <w:rPr>
                <w:lang w:val="en-US"/>
              </w:rPr>
              <w:t xml:space="preserve"> </w:t>
            </w:r>
          </w:p>
        </w:tc>
        <w:tc>
          <w:tcPr>
            <w:tcW w:w="709"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w:t>
            </w:r>
            <w:r w:rsidRPr="008A250D">
              <w:t>20</w:t>
            </w:r>
            <w:r w:rsidRPr="008A250D">
              <w:rPr>
                <w:lang w:val="en-US"/>
              </w:rPr>
              <w:t xml:space="preserve"> </w:t>
            </w:r>
          </w:p>
        </w:tc>
        <w:tc>
          <w:tcPr>
            <w:tcW w:w="709"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202</w:t>
            </w:r>
            <w:r w:rsidRPr="008A250D">
              <w:t>1</w:t>
            </w:r>
            <w:r w:rsidRPr="008A250D">
              <w:rPr>
                <w:lang w:val="en-US"/>
              </w:rPr>
              <w:t xml:space="preserve"> </w:t>
            </w:r>
          </w:p>
        </w:tc>
        <w:tc>
          <w:tcPr>
            <w:tcW w:w="709"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202</w:t>
            </w:r>
            <w:r w:rsidRPr="008A250D">
              <w:t>2</w:t>
            </w:r>
            <w:r w:rsidRPr="008A250D">
              <w:rPr>
                <w:lang w:val="en-US"/>
              </w:rPr>
              <w:t xml:space="preserve"> </w:t>
            </w:r>
          </w:p>
        </w:tc>
        <w:tc>
          <w:tcPr>
            <w:tcW w:w="708"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202</w:t>
            </w:r>
            <w:r w:rsidRPr="008A250D">
              <w:t>3</w:t>
            </w:r>
            <w:r w:rsidRPr="008A250D">
              <w:rPr>
                <w:lang w:val="en-US"/>
              </w:rPr>
              <w:t xml:space="preserve"> </w:t>
            </w:r>
          </w:p>
        </w:tc>
        <w:tc>
          <w:tcPr>
            <w:tcW w:w="709"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202</w:t>
            </w:r>
            <w:r w:rsidRPr="008A250D">
              <w:t>4</w:t>
            </w:r>
            <w:r w:rsidRPr="008A250D">
              <w:rPr>
                <w:lang w:val="en-US"/>
              </w:rPr>
              <w:t xml:space="preserve"> </w:t>
            </w:r>
          </w:p>
        </w:tc>
        <w:tc>
          <w:tcPr>
            <w:tcW w:w="709" w:type="dxa"/>
            <w:vMerge w:val="restart"/>
            <w:tcBorders>
              <w:top w:val="single" w:sz="6" w:space="0" w:color="auto"/>
              <w:left w:val="single" w:sz="6" w:space="0" w:color="auto"/>
              <w:right w:val="single" w:sz="6" w:space="0" w:color="auto"/>
            </w:tcBorders>
            <w:vAlign w:val="center"/>
          </w:tcPr>
          <w:p w:rsidR="008A250D" w:rsidRPr="008A250D" w:rsidRDefault="008A250D" w:rsidP="008A250D">
            <w:pPr>
              <w:rPr>
                <w:lang w:val="en-US"/>
              </w:rPr>
            </w:pPr>
            <w:r w:rsidRPr="008A250D">
              <w:rPr>
                <w:lang w:val="en-US"/>
              </w:rPr>
              <w:t>202</w:t>
            </w:r>
            <w:r w:rsidRPr="008A250D">
              <w:t>5</w:t>
            </w:r>
            <w:r w:rsidRPr="008A250D">
              <w:rPr>
                <w:lang w:val="en-US"/>
              </w:rPr>
              <w:t xml:space="preserve"> </w:t>
            </w:r>
          </w:p>
        </w:tc>
        <w:tc>
          <w:tcPr>
            <w:tcW w:w="1743" w:type="dxa"/>
            <w:gridSpan w:val="2"/>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Годы до конца реализации муниципальной программы в пятилетнем интервале</w:t>
            </w:r>
          </w:p>
        </w:tc>
      </w:tr>
      <w:tr w:rsidR="008A250D" w:rsidRPr="008A250D" w:rsidTr="00DD2E3D">
        <w:trPr>
          <w:cantSplit/>
          <w:trHeight w:val="476"/>
          <w:tblHeader/>
        </w:trPr>
        <w:tc>
          <w:tcPr>
            <w:tcW w:w="403"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3808"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1276"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1275"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1135"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8"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9"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9"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9"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8"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9"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709" w:type="dxa"/>
            <w:vMerge/>
            <w:tcBorders>
              <w:left w:val="single" w:sz="6" w:space="0" w:color="auto"/>
              <w:bottom w:val="single" w:sz="6" w:space="0" w:color="auto"/>
              <w:right w:val="single" w:sz="6" w:space="0" w:color="auto"/>
            </w:tcBorders>
            <w:vAlign w:val="center"/>
          </w:tcPr>
          <w:p w:rsidR="008A250D" w:rsidRPr="008A250D" w:rsidRDefault="008A250D" w:rsidP="008A250D"/>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202</w:t>
            </w:r>
            <w:r w:rsidRPr="008A250D">
              <w:t>6</w:t>
            </w:r>
            <w:r w:rsidRPr="008A250D">
              <w:rPr>
                <w:lang w:val="en-US"/>
              </w:rPr>
              <w:t xml:space="preserve"> </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 xml:space="preserve">2030 </w:t>
            </w:r>
          </w:p>
        </w:tc>
      </w:tr>
      <w:tr w:rsidR="008A250D" w:rsidRPr="008A250D" w:rsidTr="00DD2E3D">
        <w:trPr>
          <w:cantSplit/>
          <w:trHeight w:val="303"/>
        </w:trPr>
        <w:tc>
          <w:tcPr>
            <w:tcW w:w="14601" w:type="dxa"/>
            <w:gridSpan w:val="14"/>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Цель: Реализация полномочий органов местного самоуправления в области профилактики терроризма и экстремизма</w:t>
            </w:r>
          </w:p>
        </w:tc>
      </w:tr>
      <w:tr w:rsidR="008A250D" w:rsidRPr="008A250D" w:rsidTr="00DD2E3D">
        <w:trPr>
          <w:cantSplit/>
          <w:trHeight w:val="240"/>
        </w:trPr>
        <w:tc>
          <w:tcPr>
            <w:tcW w:w="14601" w:type="dxa"/>
            <w:gridSpan w:val="14"/>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Задача 1. Усиление антитеррористической защищенности объектов, находящихся в ведении муниципального образования</w:t>
            </w:r>
          </w:p>
        </w:tc>
      </w:tr>
      <w:tr w:rsidR="008A250D" w:rsidRPr="008A250D" w:rsidTr="00DD2E3D">
        <w:trPr>
          <w:cantSplit/>
          <w:trHeight w:val="240"/>
        </w:trPr>
        <w:tc>
          <w:tcPr>
            <w:tcW w:w="403" w:type="dxa"/>
            <w:tcBorders>
              <w:top w:val="single" w:sz="6" w:space="0" w:color="auto"/>
              <w:left w:val="single" w:sz="6" w:space="0" w:color="auto"/>
              <w:bottom w:val="single" w:sz="6" w:space="0" w:color="auto"/>
              <w:right w:val="single" w:sz="6" w:space="0" w:color="auto"/>
            </w:tcBorders>
          </w:tcPr>
          <w:p w:rsidR="008A250D" w:rsidRPr="008A250D" w:rsidRDefault="008A250D" w:rsidP="008A250D">
            <w:pPr>
              <w:rPr>
                <w:lang w:val="en-US"/>
              </w:rPr>
            </w:pPr>
            <w:r w:rsidRPr="008A250D">
              <w:rPr>
                <w:lang w:val="en-US"/>
              </w:rPr>
              <w:t>1.1</w:t>
            </w:r>
          </w:p>
        </w:tc>
        <w:tc>
          <w:tcPr>
            <w:tcW w:w="3808" w:type="dxa"/>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Количество муниципальных объектов, оборудованных системами видеонаблюдения</w:t>
            </w:r>
          </w:p>
        </w:tc>
        <w:tc>
          <w:tcPr>
            <w:tcW w:w="1276"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единиц</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отчетные</w:t>
            </w:r>
            <w:proofErr w:type="spellEnd"/>
            <w:r w:rsidRPr="008A250D">
              <w:rPr>
                <w:lang w:val="en-US"/>
              </w:rPr>
              <w:t xml:space="preserve"> </w:t>
            </w:r>
            <w:proofErr w:type="spellStart"/>
            <w:r w:rsidRPr="008A250D">
              <w:rPr>
                <w:lang w:val="en-US"/>
              </w:rPr>
              <w:t>данные</w:t>
            </w:r>
            <w:proofErr w:type="spellEnd"/>
          </w:p>
        </w:tc>
        <w:tc>
          <w:tcPr>
            <w:tcW w:w="113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r>
      <w:tr w:rsidR="008A250D" w:rsidRPr="008A250D" w:rsidTr="00DD2E3D">
        <w:trPr>
          <w:cantSplit/>
          <w:trHeight w:val="240"/>
        </w:trPr>
        <w:tc>
          <w:tcPr>
            <w:tcW w:w="403" w:type="dxa"/>
            <w:tcBorders>
              <w:top w:val="single" w:sz="6" w:space="0" w:color="auto"/>
              <w:left w:val="single" w:sz="6" w:space="0" w:color="auto"/>
              <w:bottom w:val="single" w:sz="6" w:space="0" w:color="auto"/>
              <w:right w:val="single" w:sz="6" w:space="0" w:color="auto"/>
            </w:tcBorders>
          </w:tcPr>
          <w:p w:rsidR="008A250D" w:rsidRPr="008A250D" w:rsidRDefault="008A250D" w:rsidP="008A250D">
            <w:pPr>
              <w:rPr>
                <w:lang w:val="en-US"/>
              </w:rPr>
            </w:pPr>
            <w:r w:rsidRPr="008A250D">
              <w:rPr>
                <w:lang w:val="en-US"/>
              </w:rPr>
              <w:t>1.2</w:t>
            </w:r>
          </w:p>
        </w:tc>
        <w:tc>
          <w:tcPr>
            <w:tcW w:w="3808" w:type="dxa"/>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Количество муниципальных объектов, оборудованных системами контроля доступа</w:t>
            </w:r>
          </w:p>
        </w:tc>
        <w:tc>
          <w:tcPr>
            <w:tcW w:w="1276"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единиц</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отчетные</w:t>
            </w:r>
            <w:proofErr w:type="spellEnd"/>
            <w:r w:rsidRPr="008A250D">
              <w:rPr>
                <w:lang w:val="en-US"/>
              </w:rPr>
              <w:t xml:space="preserve"> </w:t>
            </w:r>
            <w:proofErr w:type="spellStart"/>
            <w:r w:rsidRPr="008A250D">
              <w:rPr>
                <w:lang w:val="en-US"/>
              </w:rPr>
              <w:t>данные</w:t>
            </w:r>
            <w:proofErr w:type="spellEnd"/>
          </w:p>
        </w:tc>
        <w:tc>
          <w:tcPr>
            <w:tcW w:w="113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r>
      <w:tr w:rsidR="008A250D" w:rsidRPr="008A250D" w:rsidTr="00DD2E3D">
        <w:trPr>
          <w:cantSplit/>
          <w:trHeight w:val="240"/>
        </w:trPr>
        <w:tc>
          <w:tcPr>
            <w:tcW w:w="14601" w:type="dxa"/>
            <w:gridSpan w:val="14"/>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Задача 2. Повышение уровня подготовки населения в сфере противодействия терроризму и экстремизму</w:t>
            </w:r>
          </w:p>
        </w:tc>
      </w:tr>
      <w:tr w:rsidR="008A250D" w:rsidRPr="008A250D" w:rsidTr="00DD2E3D">
        <w:trPr>
          <w:cantSplit/>
          <w:trHeight w:val="240"/>
        </w:trPr>
        <w:tc>
          <w:tcPr>
            <w:tcW w:w="403" w:type="dxa"/>
            <w:tcBorders>
              <w:top w:val="single" w:sz="6" w:space="0" w:color="auto"/>
              <w:left w:val="single" w:sz="6" w:space="0" w:color="auto"/>
              <w:bottom w:val="single" w:sz="6" w:space="0" w:color="auto"/>
              <w:right w:val="single" w:sz="6" w:space="0" w:color="auto"/>
            </w:tcBorders>
          </w:tcPr>
          <w:p w:rsidR="008A250D" w:rsidRPr="008A250D" w:rsidRDefault="008A250D" w:rsidP="008A250D">
            <w:pPr>
              <w:rPr>
                <w:lang w:val="en-US"/>
              </w:rPr>
            </w:pPr>
            <w:r w:rsidRPr="008A250D">
              <w:rPr>
                <w:lang w:val="en-US"/>
              </w:rPr>
              <w:t>2.1</w:t>
            </w:r>
          </w:p>
        </w:tc>
        <w:tc>
          <w:tcPr>
            <w:tcW w:w="3808" w:type="dxa"/>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Уровень подготовки населения в сфере противодействия терроризму и экстремизму</w:t>
            </w:r>
          </w:p>
        </w:tc>
        <w:tc>
          <w:tcPr>
            <w:tcW w:w="1276"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 xml:space="preserve">% </w:t>
            </w:r>
            <w:proofErr w:type="spellStart"/>
            <w:r w:rsidRPr="008A250D">
              <w:rPr>
                <w:lang w:val="en-US"/>
              </w:rPr>
              <w:t>от</w:t>
            </w:r>
            <w:proofErr w:type="spellEnd"/>
            <w:r w:rsidRPr="008A250D">
              <w:rPr>
                <w:lang w:val="en-US"/>
              </w:rPr>
              <w:t xml:space="preserve"> </w:t>
            </w:r>
            <w:proofErr w:type="spellStart"/>
            <w:r w:rsidRPr="008A250D">
              <w:rPr>
                <w:lang w:val="en-US"/>
              </w:rPr>
              <w:t>уровня</w:t>
            </w:r>
            <w:proofErr w:type="spellEnd"/>
            <w:r w:rsidRPr="008A250D">
              <w:rPr>
                <w:lang w:val="en-US"/>
              </w:rPr>
              <w:t xml:space="preserve"> 2017 </w:t>
            </w:r>
            <w:proofErr w:type="spellStart"/>
            <w:r w:rsidRPr="008A250D">
              <w:rPr>
                <w:lang w:val="en-US"/>
              </w:rPr>
              <w:t>года</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отчетные</w:t>
            </w:r>
            <w:proofErr w:type="spellEnd"/>
            <w:r w:rsidRPr="008A250D">
              <w:rPr>
                <w:lang w:val="en-US"/>
              </w:rPr>
              <w:t xml:space="preserve"> </w:t>
            </w:r>
            <w:proofErr w:type="spellStart"/>
            <w:r w:rsidRPr="008A250D">
              <w:rPr>
                <w:lang w:val="en-US"/>
              </w:rPr>
              <w:t>данные</w:t>
            </w:r>
            <w:proofErr w:type="spellEnd"/>
          </w:p>
        </w:tc>
        <w:tc>
          <w:tcPr>
            <w:tcW w:w="113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rPr>
                <w:lang w:val="en-US"/>
              </w:rPr>
              <w:t>1</w:t>
            </w:r>
            <w:r w:rsidRPr="008A250D">
              <w:t>5</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2</w:t>
            </w:r>
            <w:r w:rsidRPr="008A250D">
              <w:rPr>
                <w:lang w:val="en-US"/>
              </w:rPr>
              <w:t>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25</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30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35</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40</w:t>
            </w:r>
          </w:p>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4</w:t>
            </w:r>
            <w:r w:rsidRPr="008A250D">
              <w:rPr>
                <w:lang w:val="en-US"/>
              </w:rPr>
              <w:t>5</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50</w:t>
            </w:r>
          </w:p>
        </w:tc>
      </w:tr>
      <w:tr w:rsidR="008A250D" w:rsidRPr="008A250D" w:rsidTr="00DD2E3D">
        <w:trPr>
          <w:cantSplit/>
          <w:trHeight w:val="240"/>
        </w:trPr>
        <w:tc>
          <w:tcPr>
            <w:tcW w:w="403" w:type="dxa"/>
            <w:tcBorders>
              <w:top w:val="single" w:sz="6" w:space="0" w:color="auto"/>
              <w:left w:val="single" w:sz="6" w:space="0" w:color="auto"/>
              <w:bottom w:val="single" w:sz="6" w:space="0" w:color="auto"/>
              <w:right w:val="single" w:sz="6" w:space="0" w:color="auto"/>
            </w:tcBorders>
          </w:tcPr>
          <w:p w:rsidR="008A250D" w:rsidRPr="008A250D" w:rsidRDefault="008A250D" w:rsidP="008A250D">
            <w:pPr>
              <w:rPr>
                <w:lang w:val="en-US"/>
              </w:rPr>
            </w:pPr>
            <w:r w:rsidRPr="008A250D">
              <w:rPr>
                <w:lang w:val="en-US"/>
              </w:rPr>
              <w:t>2.2</w:t>
            </w:r>
          </w:p>
        </w:tc>
        <w:tc>
          <w:tcPr>
            <w:tcW w:w="3808" w:type="dxa"/>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 xml:space="preserve">увеличение количества печатной продукции антитеррористической и </w:t>
            </w:r>
            <w:proofErr w:type="spellStart"/>
            <w:r w:rsidRPr="008A250D">
              <w:t>антитеэкстремистской</w:t>
            </w:r>
            <w:proofErr w:type="spellEnd"/>
            <w:r w:rsidRPr="008A250D">
              <w:t xml:space="preserve"> направленности</w:t>
            </w:r>
          </w:p>
        </w:tc>
        <w:tc>
          <w:tcPr>
            <w:tcW w:w="1276"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единиц</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отчетные</w:t>
            </w:r>
            <w:proofErr w:type="spellEnd"/>
            <w:r w:rsidRPr="008A250D">
              <w:rPr>
                <w:lang w:val="en-US"/>
              </w:rPr>
              <w:t xml:space="preserve"> </w:t>
            </w:r>
            <w:proofErr w:type="spellStart"/>
            <w:r w:rsidRPr="008A250D">
              <w:rPr>
                <w:lang w:val="en-US"/>
              </w:rPr>
              <w:t>данные</w:t>
            </w:r>
            <w:proofErr w:type="spellEnd"/>
          </w:p>
        </w:tc>
        <w:tc>
          <w:tcPr>
            <w:tcW w:w="113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t>1</w:t>
            </w:r>
            <w:r w:rsidRPr="008A250D">
              <w:rPr>
                <w:lang w:val="en-US"/>
              </w:rPr>
              <w:t>00</w:t>
            </w:r>
          </w:p>
        </w:tc>
      </w:tr>
      <w:tr w:rsidR="008A250D" w:rsidRPr="008A250D" w:rsidTr="00DD2E3D">
        <w:trPr>
          <w:cantSplit/>
          <w:trHeight w:val="240"/>
        </w:trPr>
        <w:tc>
          <w:tcPr>
            <w:tcW w:w="14601" w:type="dxa"/>
            <w:gridSpan w:val="14"/>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Задача 3. Профилактика терроризма и экстремизма в подростковой и молодежной среде</w:t>
            </w:r>
          </w:p>
        </w:tc>
      </w:tr>
      <w:tr w:rsidR="008A250D" w:rsidRPr="008A250D" w:rsidTr="00DD2E3D">
        <w:trPr>
          <w:cantSplit/>
          <w:trHeight w:val="240"/>
        </w:trPr>
        <w:tc>
          <w:tcPr>
            <w:tcW w:w="403" w:type="dxa"/>
            <w:tcBorders>
              <w:top w:val="single" w:sz="6" w:space="0" w:color="auto"/>
              <w:left w:val="single" w:sz="6" w:space="0" w:color="auto"/>
              <w:bottom w:val="single" w:sz="6" w:space="0" w:color="auto"/>
              <w:right w:val="single" w:sz="6" w:space="0" w:color="auto"/>
            </w:tcBorders>
          </w:tcPr>
          <w:p w:rsidR="008A250D" w:rsidRPr="008A250D" w:rsidRDefault="008A250D" w:rsidP="008A250D">
            <w:pPr>
              <w:rPr>
                <w:lang w:val="en-US"/>
              </w:rPr>
            </w:pPr>
            <w:r w:rsidRPr="008A250D">
              <w:rPr>
                <w:lang w:val="en-US"/>
              </w:rPr>
              <w:lastRenderedPageBreak/>
              <w:t>3.1</w:t>
            </w:r>
          </w:p>
        </w:tc>
        <w:tc>
          <w:tcPr>
            <w:tcW w:w="3808" w:type="dxa"/>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1276"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 xml:space="preserve">% </w:t>
            </w:r>
            <w:proofErr w:type="spellStart"/>
            <w:r w:rsidRPr="008A250D">
              <w:rPr>
                <w:lang w:val="en-US"/>
              </w:rPr>
              <w:t>от</w:t>
            </w:r>
            <w:proofErr w:type="spellEnd"/>
            <w:r w:rsidRPr="008A250D">
              <w:rPr>
                <w:lang w:val="en-US"/>
              </w:rPr>
              <w:t xml:space="preserve"> </w:t>
            </w:r>
            <w:proofErr w:type="spellStart"/>
            <w:r w:rsidRPr="008A250D">
              <w:rPr>
                <w:lang w:val="en-US"/>
              </w:rPr>
              <w:t>уровня</w:t>
            </w:r>
            <w:proofErr w:type="spellEnd"/>
            <w:r w:rsidRPr="008A250D">
              <w:rPr>
                <w:lang w:val="en-US"/>
              </w:rPr>
              <w:t xml:space="preserve"> 2017 </w:t>
            </w:r>
            <w:proofErr w:type="spellStart"/>
            <w:r w:rsidRPr="008A250D">
              <w:rPr>
                <w:lang w:val="en-US"/>
              </w:rPr>
              <w:t>года</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отчетные</w:t>
            </w:r>
            <w:proofErr w:type="spellEnd"/>
            <w:r w:rsidRPr="008A250D">
              <w:rPr>
                <w:lang w:val="en-US"/>
              </w:rPr>
              <w:t xml:space="preserve"> </w:t>
            </w:r>
            <w:proofErr w:type="spellStart"/>
            <w:r w:rsidRPr="008A250D">
              <w:rPr>
                <w:lang w:val="en-US"/>
              </w:rPr>
              <w:t>данные</w:t>
            </w:r>
            <w:proofErr w:type="spellEnd"/>
          </w:p>
        </w:tc>
        <w:tc>
          <w:tcPr>
            <w:tcW w:w="113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100</w:t>
            </w:r>
          </w:p>
        </w:tc>
      </w:tr>
      <w:tr w:rsidR="008A250D" w:rsidRPr="008A250D" w:rsidTr="00DD2E3D">
        <w:trPr>
          <w:cantSplit/>
          <w:trHeight w:val="240"/>
        </w:trPr>
        <w:tc>
          <w:tcPr>
            <w:tcW w:w="403" w:type="dxa"/>
            <w:tcBorders>
              <w:top w:val="single" w:sz="6" w:space="0" w:color="auto"/>
              <w:left w:val="single" w:sz="6" w:space="0" w:color="auto"/>
              <w:bottom w:val="single" w:sz="6" w:space="0" w:color="auto"/>
              <w:right w:val="single" w:sz="6" w:space="0" w:color="auto"/>
            </w:tcBorders>
          </w:tcPr>
          <w:p w:rsidR="008A250D" w:rsidRPr="008A250D" w:rsidRDefault="008A250D" w:rsidP="008A250D">
            <w:pPr>
              <w:rPr>
                <w:lang w:val="en-US"/>
              </w:rPr>
            </w:pPr>
            <w:r w:rsidRPr="008A250D">
              <w:rPr>
                <w:lang w:val="en-US"/>
              </w:rPr>
              <w:t>3.2</w:t>
            </w:r>
          </w:p>
        </w:tc>
        <w:tc>
          <w:tcPr>
            <w:tcW w:w="3808" w:type="dxa"/>
            <w:tcBorders>
              <w:top w:val="single" w:sz="6" w:space="0" w:color="auto"/>
              <w:left w:val="single" w:sz="6" w:space="0" w:color="auto"/>
              <w:bottom w:val="single" w:sz="6" w:space="0" w:color="auto"/>
              <w:right w:val="single" w:sz="6" w:space="0" w:color="auto"/>
            </w:tcBorders>
          </w:tcPr>
          <w:p w:rsidR="008A250D" w:rsidRPr="008A250D" w:rsidRDefault="008A250D" w:rsidP="008A250D">
            <w:r w:rsidRPr="008A250D">
              <w:t>Количество проведенных мероприятий  в учреждениях культуры, направленных на формирование негативного отношения молодежи к проявлениям терроризма и экстремизма</w:t>
            </w:r>
          </w:p>
        </w:tc>
        <w:tc>
          <w:tcPr>
            <w:tcW w:w="1276"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единиц</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proofErr w:type="spellStart"/>
            <w:r w:rsidRPr="008A250D">
              <w:rPr>
                <w:lang w:val="en-US"/>
              </w:rPr>
              <w:t>отчетные</w:t>
            </w:r>
            <w:proofErr w:type="spellEnd"/>
            <w:r w:rsidRPr="008A250D">
              <w:rPr>
                <w:lang w:val="en-US"/>
              </w:rPr>
              <w:t xml:space="preserve"> </w:t>
            </w:r>
            <w:proofErr w:type="spellStart"/>
            <w:r w:rsidRPr="008A250D">
              <w:rPr>
                <w:lang w:val="en-US"/>
              </w:rPr>
              <w:t>данные</w:t>
            </w:r>
            <w:proofErr w:type="spellEnd"/>
          </w:p>
        </w:tc>
        <w:tc>
          <w:tcPr>
            <w:tcW w:w="1135"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0</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2</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3</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4</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5</w:t>
            </w:r>
          </w:p>
        </w:tc>
        <w:tc>
          <w:tcPr>
            <w:tcW w:w="708"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5</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r w:rsidRPr="008A250D">
              <w:t>5</w:t>
            </w:r>
          </w:p>
        </w:tc>
        <w:tc>
          <w:tcPr>
            <w:tcW w:w="709"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6</w:t>
            </w:r>
          </w:p>
        </w:tc>
        <w:tc>
          <w:tcPr>
            <w:tcW w:w="850"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7</w:t>
            </w:r>
          </w:p>
        </w:tc>
        <w:tc>
          <w:tcPr>
            <w:tcW w:w="893" w:type="dxa"/>
            <w:tcBorders>
              <w:top w:val="single" w:sz="6" w:space="0" w:color="auto"/>
              <w:left w:val="single" w:sz="6" w:space="0" w:color="auto"/>
              <w:bottom w:val="single" w:sz="6" w:space="0" w:color="auto"/>
              <w:right w:val="single" w:sz="6" w:space="0" w:color="auto"/>
            </w:tcBorders>
            <w:vAlign w:val="center"/>
          </w:tcPr>
          <w:p w:rsidR="008A250D" w:rsidRPr="008A250D" w:rsidRDefault="008A250D" w:rsidP="008A250D">
            <w:pPr>
              <w:rPr>
                <w:lang w:val="en-US"/>
              </w:rPr>
            </w:pPr>
            <w:r w:rsidRPr="008A250D">
              <w:rPr>
                <w:lang w:val="en-US"/>
              </w:rPr>
              <w:t>8</w:t>
            </w:r>
          </w:p>
        </w:tc>
      </w:tr>
    </w:tbl>
    <w:p w:rsidR="008A250D" w:rsidRPr="008A250D" w:rsidRDefault="008A250D" w:rsidP="008A250D">
      <w:pPr>
        <w:rPr>
          <w:lang w:val="en-US"/>
        </w:rPr>
      </w:pPr>
    </w:p>
    <w:p w:rsidR="008A250D" w:rsidRPr="008A250D" w:rsidRDefault="008A250D" w:rsidP="008A250D">
      <w:r w:rsidRPr="008A250D">
        <w:t xml:space="preserve">                                  Глава  Краснозаводского сельсовета:                                                  О.В.Мехоношин</w:t>
      </w:r>
    </w:p>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r w:rsidRPr="008A250D">
        <w:t xml:space="preserve">                   Приложение № 1</w:t>
      </w:r>
    </w:p>
    <w:p w:rsidR="008A250D" w:rsidRPr="008A250D" w:rsidRDefault="008A250D" w:rsidP="008A250D">
      <w:r w:rsidRPr="008A250D">
        <w:t xml:space="preserve">                                                                                                                                                       к муниципальной программе   </w:t>
      </w:r>
    </w:p>
    <w:p w:rsidR="008A250D" w:rsidRPr="008A250D" w:rsidRDefault="008A250D" w:rsidP="008A250D">
      <w:pPr>
        <w:rPr>
          <w:bCs/>
        </w:rPr>
      </w:pPr>
      <w:r w:rsidRPr="008A250D">
        <w:t xml:space="preserve">                                                                                                                                             </w:t>
      </w:r>
      <w:r w:rsidRPr="008A250D">
        <w:rPr>
          <w:bCs/>
        </w:rPr>
        <w:t xml:space="preserve">«Участие по профилактике терроризма и     </w:t>
      </w:r>
    </w:p>
    <w:p w:rsidR="008A250D" w:rsidRPr="008A250D" w:rsidRDefault="008A250D" w:rsidP="008A250D">
      <w:pPr>
        <w:rPr>
          <w:bCs/>
        </w:rPr>
      </w:pPr>
      <w:r w:rsidRPr="008A250D">
        <w:rPr>
          <w:bCs/>
        </w:rPr>
        <w:t xml:space="preserve">                                                                                                                                      экстремизма, а также минимизации и (или) </w:t>
      </w:r>
    </w:p>
    <w:p w:rsidR="008A250D" w:rsidRPr="008A250D" w:rsidRDefault="008A250D" w:rsidP="008A250D">
      <w:pPr>
        <w:rPr>
          <w:bCs/>
        </w:rPr>
      </w:pPr>
      <w:r w:rsidRPr="008A250D">
        <w:rPr>
          <w:bCs/>
        </w:rPr>
        <w:t xml:space="preserve">                                                                                                                                     ликвидации последствий проявлений   </w:t>
      </w:r>
    </w:p>
    <w:p w:rsidR="008A250D" w:rsidRPr="008A250D" w:rsidRDefault="008A250D" w:rsidP="008A250D">
      <w:pPr>
        <w:rPr>
          <w:bCs/>
        </w:rPr>
      </w:pPr>
      <w:r w:rsidRPr="008A250D">
        <w:rPr>
          <w:bCs/>
        </w:rPr>
        <w:t xml:space="preserve">                                                                                                                                       терроризма и экстремизма на территории </w:t>
      </w:r>
    </w:p>
    <w:p w:rsidR="008A250D" w:rsidRPr="008A250D" w:rsidRDefault="008A250D" w:rsidP="008A250D">
      <w:pPr>
        <w:rPr>
          <w:bCs/>
        </w:rPr>
      </w:pPr>
      <w:r w:rsidRPr="008A250D">
        <w:rPr>
          <w:bCs/>
        </w:rPr>
        <w:t xml:space="preserve">                                                                                                                                           Краснозаводского сельсовета »</w:t>
      </w:r>
    </w:p>
    <w:p w:rsidR="008A250D" w:rsidRPr="008A250D" w:rsidRDefault="008A250D" w:rsidP="008A250D"/>
    <w:p w:rsidR="008A250D" w:rsidRPr="008A250D" w:rsidRDefault="008A250D" w:rsidP="008A250D">
      <w:r w:rsidRPr="008A250D">
        <w:t xml:space="preserve">Информация о ресурсном обеспечении муниципальной программы  Краснозаводского сельсовета за счет </w:t>
      </w:r>
    </w:p>
    <w:p w:rsidR="008A250D" w:rsidRPr="008A250D" w:rsidRDefault="008A250D" w:rsidP="008A250D">
      <w:r w:rsidRPr="008A250D">
        <w:lastRenderedPageBreak/>
        <w:t>средств местного бюджета</w:t>
      </w:r>
    </w:p>
    <w:p w:rsidR="008A250D" w:rsidRPr="008A250D" w:rsidRDefault="008A250D" w:rsidP="008A250D"/>
    <w:tbl>
      <w:tblPr>
        <w:tblW w:w="13404" w:type="dxa"/>
        <w:tblInd w:w="93" w:type="dxa"/>
        <w:tblLayout w:type="fixed"/>
        <w:tblCellMar>
          <w:left w:w="28" w:type="dxa"/>
          <w:right w:w="28" w:type="dxa"/>
        </w:tblCellMar>
        <w:tblLook w:val="04A0" w:firstRow="1" w:lastRow="0" w:firstColumn="1" w:lastColumn="0" w:noHBand="0" w:noVBand="1"/>
      </w:tblPr>
      <w:tblGrid>
        <w:gridCol w:w="1637"/>
        <w:gridCol w:w="2411"/>
        <w:gridCol w:w="2127"/>
        <w:gridCol w:w="708"/>
        <w:gridCol w:w="567"/>
        <w:gridCol w:w="567"/>
        <w:gridCol w:w="567"/>
        <w:gridCol w:w="1276"/>
        <w:gridCol w:w="992"/>
        <w:gridCol w:w="1134"/>
        <w:gridCol w:w="1418"/>
      </w:tblGrid>
      <w:tr w:rsidR="008A250D" w:rsidRPr="008A250D" w:rsidTr="00DD2E3D">
        <w:trPr>
          <w:trHeight w:val="604"/>
          <w:tblHeader/>
        </w:trPr>
        <w:tc>
          <w:tcPr>
            <w:tcW w:w="1636" w:type="dxa"/>
            <w:vMerge w:val="restart"/>
            <w:tcBorders>
              <w:top w:val="single" w:sz="4" w:space="0" w:color="auto"/>
              <w:left w:val="single" w:sz="4" w:space="0" w:color="auto"/>
              <w:bottom w:val="single" w:sz="4" w:space="0" w:color="000000"/>
              <w:right w:val="single" w:sz="4" w:space="0" w:color="auto"/>
            </w:tcBorders>
            <w:vAlign w:val="center"/>
            <w:hideMark/>
          </w:tcPr>
          <w:p w:rsidR="008A250D" w:rsidRPr="008A250D" w:rsidRDefault="008A250D" w:rsidP="008A250D">
            <w:pPr>
              <w:rPr>
                <w:lang w:val="en-US"/>
              </w:rPr>
            </w:pPr>
            <w:proofErr w:type="spellStart"/>
            <w:r w:rsidRPr="008A250D">
              <w:rPr>
                <w:lang w:val="en-US"/>
              </w:rPr>
              <w:t>Статус</w:t>
            </w:r>
            <w:proofErr w:type="spellEnd"/>
            <w:r w:rsidRPr="008A250D">
              <w:rPr>
                <w:lang w:val="en-US"/>
              </w:rPr>
              <w:t xml:space="preserve"> (</w:t>
            </w:r>
            <w:proofErr w:type="spellStart"/>
            <w:r w:rsidRPr="008A250D">
              <w:rPr>
                <w:lang w:val="en-US"/>
              </w:rPr>
              <w:t>муниципальная</w:t>
            </w:r>
            <w:proofErr w:type="spellEnd"/>
            <w:r w:rsidRPr="008A250D">
              <w:rPr>
                <w:lang w:val="en-US"/>
              </w:rPr>
              <w:t xml:space="preserve"> </w:t>
            </w:r>
            <w:proofErr w:type="spellStart"/>
            <w:r w:rsidRPr="008A250D">
              <w:rPr>
                <w:lang w:val="en-US"/>
              </w:rPr>
              <w:t>программа</w:t>
            </w:r>
            <w:proofErr w:type="spellEnd"/>
            <w:r w:rsidRPr="008A250D">
              <w:rPr>
                <w:lang w:val="en-US"/>
              </w:rPr>
              <w:t xml:space="preserve">, </w:t>
            </w:r>
            <w:proofErr w:type="spellStart"/>
            <w:r w:rsidRPr="008A250D">
              <w:rPr>
                <w:lang w:val="en-US"/>
              </w:rPr>
              <w:t>подпрограмма</w:t>
            </w:r>
            <w:proofErr w:type="spellEnd"/>
            <w:r w:rsidRPr="008A250D">
              <w:rPr>
                <w:lang w:val="en-US"/>
              </w:rPr>
              <w:t>)</w:t>
            </w: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rsidR="008A250D" w:rsidRPr="008A250D" w:rsidRDefault="008A250D" w:rsidP="008A250D">
            <w:pPr>
              <w:rPr>
                <w:lang w:val="en-US"/>
              </w:rPr>
            </w:pPr>
            <w:proofErr w:type="spellStart"/>
            <w:r w:rsidRPr="008A250D">
              <w:rPr>
                <w:lang w:val="en-US"/>
              </w:rPr>
              <w:t>Наименование</w:t>
            </w:r>
            <w:proofErr w:type="spellEnd"/>
            <w:r w:rsidRPr="008A250D">
              <w:rPr>
                <w:lang w:val="en-US"/>
              </w:rPr>
              <w:t xml:space="preserve"> </w:t>
            </w:r>
            <w:proofErr w:type="spellStart"/>
            <w:r w:rsidRPr="008A250D">
              <w:rPr>
                <w:lang w:val="en-US"/>
              </w:rPr>
              <w:t>программы</w:t>
            </w:r>
            <w:proofErr w:type="spellEnd"/>
            <w:r w:rsidRPr="008A250D">
              <w:rPr>
                <w:lang w:val="en-US"/>
              </w:rPr>
              <w:t xml:space="preserve">, </w:t>
            </w:r>
            <w:proofErr w:type="spellStart"/>
            <w:r w:rsidRPr="008A250D">
              <w:rPr>
                <w:lang w:val="en-US"/>
              </w:rPr>
              <w:t>подпрограммы</w:t>
            </w:r>
            <w:proofErr w:type="spellEnd"/>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rsidR="008A250D" w:rsidRPr="008A250D" w:rsidRDefault="008A250D" w:rsidP="008A250D">
            <w:pPr>
              <w:rPr>
                <w:lang w:val="en-US"/>
              </w:rPr>
            </w:pPr>
            <w:proofErr w:type="spellStart"/>
            <w:r w:rsidRPr="008A250D">
              <w:rPr>
                <w:lang w:val="en-US"/>
              </w:rPr>
              <w:t>Наименование</w:t>
            </w:r>
            <w:proofErr w:type="spellEnd"/>
            <w:r w:rsidRPr="008A250D">
              <w:rPr>
                <w:lang w:val="en-US"/>
              </w:rPr>
              <w:t xml:space="preserve"> ГРБС</w:t>
            </w:r>
          </w:p>
        </w:tc>
        <w:tc>
          <w:tcPr>
            <w:tcW w:w="2409" w:type="dxa"/>
            <w:gridSpan w:val="4"/>
            <w:tcBorders>
              <w:top w:val="single" w:sz="4" w:space="0" w:color="auto"/>
              <w:left w:val="nil"/>
              <w:bottom w:val="single" w:sz="4" w:space="0" w:color="auto"/>
              <w:right w:val="single" w:sz="4" w:space="0" w:color="000000"/>
            </w:tcBorders>
            <w:vAlign w:val="center"/>
            <w:hideMark/>
          </w:tcPr>
          <w:p w:rsidR="008A250D" w:rsidRPr="008A250D" w:rsidRDefault="008A250D" w:rsidP="008A250D">
            <w:pPr>
              <w:rPr>
                <w:lang w:val="en-US"/>
              </w:rPr>
            </w:pPr>
            <w:proofErr w:type="spellStart"/>
            <w:r w:rsidRPr="008A250D">
              <w:rPr>
                <w:lang w:val="en-US"/>
              </w:rPr>
              <w:t>Код</w:t>
            </w:r>
            <w:proofErr w:type="spellEnd"/>
            <w:r w:rsidRPr="008A250D">
              <w:rPr>
                <w:lang w:val="en-US"/>
              </w:rPr>
              <w:t xml:space="preserve"> </w:t>
            </w:r>
            <w:proofErr w:type="spellStart"/>
            <w:r w:rsidRPr="008A250D">
              <w:rPr>
                <w:lang w:val="en-US"/>
              </w:rPr>
              <w:t>бюджетной</w:t>
            </w:r>
            <w:proofErr w:type="spellEnd"/>
            <w:r w:rsidRPr="008A250D">
              <w:rPr>
                <w:lang w:val="en-US"/>
              </w:rPr>
              <w:t xml:space="preserve"> </w:t>
            </w:r>
            <w:proofErr w:type="spellStart"/>
            <w:r w:rsidRPr="008A250D">
              <w:rPr>
                <w:lang w:val="en-US"/>
              </w:rPr>
              <w:t>классификации</w:t>
            </w:r>
            <w:proofErr w:type="spellEnd"/>
            <w:r w:rsidRPr="008A250D">
              <w:rPr>
                <w:lang w:val="en-US"/>
              </w:rPr>
              <w:t xml:space="preserve"> </w:t>
            </w:r>
          </w:p>
        </w:tc>
        <w:tc>
          <w:tcPr>
            <w:tcW w:w="1276" w:type="dxa"/>
            <w:vMerge w:val="restart"/>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Очередной</w:t>
            </w:r>
            <w:proofErr w:type="spellEnd"/>
            <w:r w:rsidRPr="008A250D">
              <w:rPr>
                <w:lang w:val="en-US"/>
              </w:rPr>
              <w:t xml:space="preserve"> </w:t>
            </w:r>
            <w:proofErr w:type="spellStart"/>
            <w:r w:rsidRPr="008A250D">
              <w:rPr>
                <w:lang w:val="en-US"/>
              </w:rPr>
              <w:t>финансовый</w:t>
            </w:r>
            <w:proofErr w:type="spellEnd"/>
            <w:r w:rsidRPr="008A250D">
              <w:rPr>
                <w:lang w:val="en-US"/>
              </w:rPr>
              <w:t xml:space="preserve"> 20</w:t>
            </w:r>
            <w:r w:rsidRPr="008A250D">
              <w:t>24</w:t>
            </w:r>
            <w:r w:rsidRPr="008A250D">
              <w:rPr>
                <w:lang w:val="en-US"/>
              </w:rPr>
              <w:t xml:space="preserve"> </w:t>
            </w:r>
            <w:proofErr w:type="spellStart"/>
            <w:r w:rsidRPr="008A250D">
              <w:rPr>
                <w:lang w:val="en-US"/>
              </w:rPr>
              <w:t>год</w:t>
            </w:r>
            <w:proofErr w:type="spellEnd"/>
          </w:p>
        </w:tc>
        <w:tc>
          <w:tcPr>
            <w:tcW w:w="992" w:type="dxa"/>
            <w:vMerge w:val="restart"/>
            <w:tcBorders>
              <w:top w:val="single" w:sz="4" w:space="0" w:color="auto"/>
              <w:left w:val="nil"/>
              <w:bottom w:val="single" w:sz="4" w:space="0" w:color="auto"/>
              <w:right w:val="single" w:sz="4" w:space="0" w:color="auto"/>
            </w:tcBorders>
            <w:vAlign w:val="center"/>
            <w:hideMark/>
          </w:tcPr>
          <w:p w:rsidR="008A250D" w:rsidRPr="008A250D" w:rsidRDefault="008A250D" w:rsidP="008A250D">
            <w:proofErr w:type="spellStart"/>
            <w:r w:rsidRPr="008A250D">
              <w:rPr>
                <w:lang w:val="en-US"/>
              </w:rPr>
              <w:t>Первый</w:t>
            </w:r>
            <w:proofErr w:type="spellEnd"/>
            <w:r w:rsidRPr="008A250D">
              <w:rPr>
                <w:lang w:val="en-US"/>
              </w:rPr>
              <w:t xml:space="preserve"> </w:t>
            </w:r>
            <w:proofErr w:type="spellStart"/>
            <w:r w:rsidRPr="008A250D">
              <w:rPr>
                <w:lang w:val="en-US"/>
              </w:rPr>
              <w:t>год</w:t>
            </w:r>
            <w:proofErr w:type="spellEnd"/>
            <w:r w:rsidRPr="008A250D">
              <w:rPr>
                <w:lang w:val="en-US"/>
              </w:rPr>
              <w:t xml:space="preserve"> </w:t>
            </w:r>
            <w:proofErr w:type="spellStart"/>
            <w:r w:rsidRPr="008A250D">
              <w:rPr>
                <w:lang w:val="en-US"/>
              </w:rPr>
              <w:t>планового</w:t>
            </w:r>
            <w:proofErr w:type="spellEnd"/>
            <w:r w:rsidRPr="008A250D">
              <w:rPr>
                <w:lang w:val="en-US"/>
              </w:rPr>
              <w:t xml:space="preserve"> </w:t>
            </w:r>
            <w:proofErr w:type="spellStart"/>
            <w:r w:rsidRPr="008A250D">
              <w:rPr>
                <w:lang w:val="en-US"/>
              </w:rPr>
              <w:t>периода</w:t>
            </w:r>
            <w:proofErr w:type="spellEnd"/>
            <w:r w:rsidRPr="008A250D">
              <w:rPr>
                <w:lang w:val="en-US"/>
              </w:rPr>
              <w:t xml:space="preserve"> 20</w:t>
            </w:r>
            <w:r w:rsidRPr="008A250D">
              <w:t>25</w:t>
            </w:r>
          </w:p>
        </w:tc>
        <w:tc>
          <w:tcPr>
            <w:tcW w:w="1134" w:type="dxa"/>
            <w:vMerge w:val="restart"/>
            <w:tcBorders>
              <w:top w:val="single" w:sz="4" w:space="0" w:color="auto"/>
              <w:left w:val="nil"/>
              <w:bottom w:val="single" w:sz="4" w:space="0" w:color="auto"/>
              <w:right w:val="single" w:sz="4" w:space="0" w:color="auto"/>
            </w:tcBorders>
            <w:vAlign w:val="center"/>
            <w:hideMark/>
          </w:tcPr>
          <w:p w:rsidR="008A250D" w:rsidRPr="008A250D" w:rsidRDefault="008A250D" w:rsidP="008A250D">
            <w:proofErr w:type="spellStart"/>
            <w:r w:rsidRPr="008A250D">
              <w:rPr>
                <w:lang w:val="en-US"/>
              </w:rPr>
              <w:t>Второй</w:t>
            </w:r>
            <w:proofErr w:type="spellEnd"/>
            <w:r w:rsidRPr="008A250D">
              <w:rPr>
                <w:lang w:val="en-US"/>
              </w:rPr>
              <w:t xml:space="preserve"> </w:t>
            </w:r>
            <w:proofErr w:type="spellStart"/>
            <w:r w:rsidRPr="008A250D">
              <w:rPr>
                <w:lang w:val="en-US"/>
              </w:rPr>
              <w:t>год</w:t>
            </w:r>
            <w:proofErr w:type="spellEnd"/>
            <w:r w:rsidRPr="008A250D">
              <w:rPr>
                <w:lang w:val="en-US"/>
              </w:rPr>
              <w:t xml:space="preserve"> </w:t>
            </w:r>
            <w:proofErr w:type="spellStart"/>
            <w:r w:rsidRPr="008A250D">
              <w:rPr>
                <w:lang w:val="en-US"/>
              </w:rPr>
              <w:t>планового</w:t>
            </w:r>
            <w:proofErr w:type="spellEnd"/>
            <w:r w:rsidRPr="008A250D">
              <w:rPr>
                <w:lang w:val="en-US"/>
              </w:rPr>
              <w:t xml:space="preserve"> </w:t>
            </w:r>
            <w:proofErr w:type="spellStart"/>
            <w:r w:rsidRPr="008A250D">
              <w:rPr>
                <w:lang w:val="en-US"/>
              </w:rPr>
              <w:t>периода</w:t>
            </w:r>
            <w:proofErr w:type="spellEnd"/>
            <w:r w:rsidRPr="008A250D">
              <w:rPr>
                <w:lang w:val="en-US"/>
              </w:rPr>
              <w:t xml:space="preserve"> 202</w:t>
            </w:r>
            <w:r w:rsidRPr="008A250D">
              <w:t>6</w:t>
            </w:r>
          </w:p>
        </w:tc>
        <w:tc>
          <w:tcPr>
            <w:tcW w:w="1418" w:type="dxa"/>
            <w:vMerge w:val="restart"/>
            <w:tcBorders>
              <w:top w:val="single" w:sz="4" w:space="0" w:color="auto"/>
              <w:left w:val="nil"/>
              <w:bottom w:val="single" w:sz="4" w:space="0" w:color="auto"/>
              <w:right w:val="single" w:sz="4" w:space="0" w:color="auto"/>
            </w:tcBorders>
            <w:vAlign w:val="center"/>
            <w:hideMark/>
          </w:tcPr>
          <w:p w:rsidR="008A250D" w:rsidRPr="008A250D" w:rsidRDefault="008A250D" w:rsidP="008A250D">
            <w:r w:rsidRPr="008A250D">
              <w:t>Итого на очередной финансовый год и плановый период</w:t>
            </w:r>
          </w:p>
        </w:tc>
      </w:tr>
      <w:tr w:rsidR="008A250D" w:rsidRPr="008A250D" w:rsidTr="00DD2E3D">
        <w:trPr>
          <w:trHeight w:val="266"/>
          <w:tblHeader/>
        </w:trPr>
        <w:tc>
          <w:tcPr>
            <w:tcW w:w="1636" w:type="dxa"/>
            <w:vMerge/>
            <w:tcBorders>
              <w:top w:val="single" w:sz="4" w:space="0" w:color="auto"/>
              <w:left w:val="single" w:sz="4" w:space="0" w:color="auto"/>
              <w:bottom w:val="single" w:sz="4" w:space="0" w:color="000000"/>
              <w:right w:val="single" w:sz="4" w:space="0" w:color="auto"/>
            </w:tcBorders>
            <w:vAlign w:val="center"/>
            <w:hideMark/>
          </w:tcPr>
          <w:p w:rsidR="008A250D" w:rsidRPr="008A250D" w:rsidRDefault="008A250D" w:rsidP="008A250D"/>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8A250D" w:rsidRPr="008A250D" w:rsidRDefault="008A250D" w:rsidP="008A250D"/>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8A250D" w:rsidRPr="008A250D" w:rsidRDefault="008A250D" w:rsidP="008A250D"/>
        </w:tc>
        <w:tc>
          <w:tcPr>
            <w:tcW w:w="708" w:type="dxa"/>
            <w:tcBorders>
              <w:top w:val="nil"/>
              <w:left w:val="nil"/>
              <w:bottom w:val="single" w:sz="4" w:space="0" w:color="auto"/>
              <w:right w:val="single" w:sz="4" w:space="0" w:color="auto"/>
            </w:tcBorders>
            <w:hideMark/>
          </w:tcPr>
          <w:p w:rsidR="008A250D" w:rsidRPr="008A250D" w:rsidRDefault="008A250D" w:rsidP="008A250D">
            <w:pPr>
              <w:rPr>
                <w:lang w:val="en-US"/>
              </w:rPr>
            </w:pPr>
            <w:r w:rsidRPr="008A250D">
              <w:rPr>
                <w:lang w:val="en-US"/>
              </w:rPr>
              <w:t>ГРБС</w:t>
            </w:r>
          </w:p>
        </w:tc>
        <w:tc>
          <w:tcPr>
            <w:tcW w:w="567"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РзПр</w:t>
            </w:r>
            <w:proofErr w:type="spellEnd"/>
          </w:p>
        </w:tc>
        <w:tc>
          <w:tcPr>
            <w:tcW w:w="567" w:type="dxa"/>
            <w:tcBorders>
              <w:top w:val="nil"/>
              <w:left w:val="nil"/>
              <w:bottom w:val="single" w:sz="4" w:space="0" w:color="auto"/>
              <w:right w:val="single" w:sz="4" w:space="0" w:color="auto"/>
            </w:tcBorders>
            <w:hideMark/>
          </w:tcPr>
          <w:p w:rsidR="008A250D" w:rsidRPr="008A250D" w:rsidRDefault="008A250D" w:rsidP="008A250D">
            <w:pPr>
              <w:rPr>
                <w:lang w:val="en-US"/>
              </w:rPr>
            </w:pPr>
            <w:r w:rsidRPr="008A250D">
              <w:rPr>
                <w:lang w:val="en-US"/>
              </w:rPr>
              <w:t>ЦСР</w:t>
            </w:r>
          </w:p>
        </w:tc>
        <w:tc>
          <w:tcPr>
            <w:tcW w:w="567" w:type="dxa"/>
            <w:tcBorders>
              <w:top w:val="nil"/>
              <w:left w:val="nil"/>
              <w:bottom w:val="single" w:sz="4" w:space="0" w:color="auto"/>
              <w:right w:val="single" w:sz="4" w:space="0" w:color="auto"/>
            </w:tcBorders>
            <w:hideMark/>
          </w:tcPr>
          <w:p w:rsidR="008A250D" w:rsidRPr="008A250D" w:rsidRDefault="008A250D" w:rsidP="008A250D">
            <w:pPr>
              <w:rPr>
                <w:lang w:val="en-US"/>
              </w:rPr>
            </w:pPr>
            <w:r w:rsidRPr="008A250D">
              <w:rPr>
                <w:lang w:val="en-US"/>
              </w:rPr>
              <w:t>ВР</w:t>
            </w:r>
          </w:p>
        </w:tc>
        <w:tc>
          <w:tcPr>
            <w:tcW w:w="1276" w:type="dxa"/>
            <w:vMerge/>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p>
        </w:tc>
        <w:tc>
          <w:tcPr>
            <w:tcW w:w="992" w:type="dxa"/>
            <w:vMerge/>
            <w:tcBorders>
              <w:top w:val="single" w:sz="4" w:space="0" w:color="auto"/>
              <w:left w:val="nil"/>
              <w:bottom w:val="single" w:sz="4" w:space="0" w:color="auto"/>
              <w:right w:val="single" w:sz="4" w:space="0" w:color="auto"/>
            </w:tcBorders>
            <w:vAlign w:val="center"/>
            <w:hideMark/>
          </w:tcPr>
          <w:p w:rsidR="008A250D" w:rsidRPr="008A250D" w:rsidRDefault="008A250D" w:rsidP="008A250D"/>
        </w:tc>
        <w:tc>
          <w:tcPr>
            <w:tcW w:w="1134" w:type="dxa"/>
            <w:vMerge/>
            <w:tcBorders>
              <w:top w:val="single" w:sz="4" w:space="0" w:color="auto"/>
              <w:left w:val="nil"/>
              <w:bottom w:val="single" w:sz="4" w:space="0" w:color="auto"/>
              <w:right w:val="single" w:sz="4" w:space="0" w:color="auto"/>
            </w:tcBorders>
            <w:vAlign w:val="center"/>
            <w:hideMark/>
          </w:tcPr>
          <w:p w:rsidR="008A250D" w:rsidRPr="008A250D" w:rsidRDefault="008A250D" w:rsidP="008A250D"/>
        </w:tc>
        <w:tc>
          <w:tcPr>
            <w:tcW w:w="1418" w:type="dxa"/>
            <w:vMerge/>
            <w:tcBorders>
              <w:top w:val="single" w:sz="4" w:space="0" w:color="auto"/>
              <w:left w:val="nil"/>
              <w:bottom w:val="single" w:sz="4" w:space="0" w:color="auto"/>
              <w:right w:val="single" w:sz="4" w:space="0" w:color="auto"/>
            </w:tcBorders>
            <w:vAlign w:val="center"/>
            <w:hideMark/>
          </w:tcPr>
          <w:p w:rsidR="008A250D" w:rsidRPr="008A250D" w:rsidRDefault="008A250D" w:rsidP="008A250D"/>
        </w:tc>
      </w:tr>
      <w:tr w:rsidR="008A250D" w:rsidRPr="008A250D" w:rsidTr="00DD2E3D">
        <w:trPr>
          <w:trHeight w:val="360"/>
        </w:trPr>
        <w:tc>
          <w:tcPr>
            <w:tcW w:w="1636" w:type="dxa"/>
            <w:vMerge w:val="restart"/>
            <w:tcBorders>
              <w:top w:val="nil"/>
              <w:left w:val="single" w:sz="4" w:space="0" w:color="auto"/>
              <w:bottom w:val="nil"/>
              <w:right w:val="single" w:sz="4" w:space="0" w:color="auto"/>
            </w:tcBorders>
            <w:hideMark/>
          </w:tcPr>
          <w:p w:rsidR="008A250D" w:rsidRPr="008A250D" w:rsidRDefault="008A250D" w:rsidP="008A250D">
            <w:pPr>
              <w:rPr>
                <w:lang w:val="en-US"/>
              </w:rPr>
            </w:pPr>
            <w:proofErr w:type="spellStart"/>
            <w:r w:rsidRPr="008A250D">
              <w:rPr>
                <w:lang w:val="en-US"/>
              </w:rPr>
              <w:t>Муниципальная</w:t>
            </w:r>
            <w:proofErr w:type="spellEnd"/>
            <w:r w:rsidRPr="008A250D">
              <w:rPr>
                <w:lang w:val="en-US"/>
              </w:rPr>
              <w:t xml:space="preserve"> </w:t>
            </w:r>
            <w:proofErr w:type="spellStart"/>
            <w:r w:rsidRPr="008A250D">
              <w:rPr>
                <w:lang w:val="en-US"/>
              </w:rPr>
              <w:t>программа</w:t>
            </w:r>
            <w:proofErr w:type="spellEnd"/>
          </w:p>
        </w:tc>
        <w:tc>
          <w:tcPr>
            <w:tcW w:w="2410" w:type="dxa"/>
            <w:vMerge w:val="restart"/>
            <w:tcBorders>
              <w:top w:val="nil"/>
              <w:left w:val="single" w:sz="4" w:space="0" w:color="auto"/>
              <w:bottom w:val="nil"/>
              <w:right w:val="single" w:sz="4" w:space="0" w:color="auto"/>
            </w:tcBorders>
            <w:hideMark/>
          </w:tcPr>
          <w:p w:rsidR="008A250D" w:rsidRPr="008A250D" w:rsidRDefault="008A250D" w:rsidP="008A250D">
            <w:r w:rsidRPr="008A250D">
              <w:t>Профилактика терроризма и экстремизма на территории Краснозаводского сельсовета</w:t>
            </w:r>
          </w:p>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t>всего расходные обязательства по программе</w:t>
            </w:r>
          </w:p>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5,0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5</w:t>
            </w:r>
            <w:r w:rsidRPr="008A250D">
              <w:rPr>
                <w:lang w:val="en-US"/>
              </w:rPr>
              <w:t>,0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5</w:t>
            </w:r>
            <w:r w:rsidRPr="008A250D">
              <w:rPr>
                <w:lang w:val="en-US"/>
              </w:rPr>
              <w:t>,0</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15</w:t>
            </w:r>
            <w:r w:rsidRPr="008A250D">
              <w:rPr>
                <w:lang w:val="en-US"/>
              </w:rPr>
              <w:t>,0</w:t>
            </w:r>
          </w:p>
        </w:tc>
      </w:tr>
      <w:tr w:rsidR="008A250D" w:rsidRPr="008A250D" w:rsidTr="00DD2E3D">
        <w:trPr>
          <w:trHeight w:val="359"/>
        </w:trPr>
        <w:tc>
          <w:tcPr>
            <w:tcW w:w="1636" w:type="dxa"/>
            <w:vMerge/>
            <w:tcBorders>
              <w:top w:val="nil"/>
              <w:left w:val="single" w:sz="4" w:space="0" w:color="auto"/>
              <w:bottom w:val="nil"/>
              <w:right w:val="single" w:sz="4" w:space="0" w:color="auto"/>
            </w:tcBorders>
            <w:vAlign w:val="center"/>
            <w:hideMark/>
          </w:tcPr>
          <w:p w:rsidR="008A250D" w:rsidRPr="008A250D" w:rsidRDefault="008A250D" w:rsidP="008A250D">
            <w:pPr>
              <w:rPr>
                <w:lang w:val="en-US"/>
              </w:rPr>
            </w:pPr>
          </w:p>
        </w:tc>
        <w:tc>
          <w:tcPr>
            <w:tcW w:w="2410" w:type="dxa"/>
            <w:vMerge/>
            <w:tcBorders>
              <w:top w:val="nil"/>
              <w:left w:val="single" w:sz="4" w:space="0" w:color="auto"/>
              <w:bottom w:val="nil"/>
              <w:right w:val="single" w:sz="4" w:space="0" w:color="auto"/>
            </w:tcBorders>
            <w:vAlign w:val="center"/>
            <w:hideMark/>
          </w:tcPr>
          <w:p w:rsidR="008A250D" w:rsidRPr="008A250D" w:rsidRDefault="008A250D" w:rsidP="008A250D"/>
        </w:tc>
        <w:tc>
          <w:tcPr>
            <w:tcW w:w="2127" w:type="dxa"/>
            <w:tcBorders>
              <w:top w:val="nil"/>
              <w:left w:val="nil"/>
              <w:bottom w:val="single" w:sz="4" w:space="0" w:color="auto"/>
              <w:right w:val="single" w:sz="4" w:space="0" w:color="auto"/>
            </w:tcBorders>
            <w:hideMark/>
          </w:tcPr>
          <w:p w:rsidR="008A250D" w:rsidRPr="008A250D" w:rsidRDefault="008A250D" w:rsidP="008A250D">
            <w:proofErr w:type="spellStart"/>
            <w:r w:rsidRPr="008A250D">
              <w:rPr>
                <w:lang w:val="en-US"/>
              </w:rPr>
              <w:t>Администрация</w:t>
            </w:r>
            <w:proofErr w:type="spellEnd"/>
            <w:r w:rsidRPr="008A250D">
              <w:rPr>
                <w:lang w:val="en-US"/>
              </w:rPr>
              <w:t xml:space="preserve"> </w:t>
            </w:r>
            <w:r w:rsidRPr="008A250D">
              <w:t>Краснозаводского сельсовета</w:t>
            </w:r>
          </w:p>
        </w:tc>
        <w:tc>
          <w:tcPr>
            <w:tcW w:w="708" w:type="dxa"/>
            <w:tcBorders>
              <w:top w:val="nil"/>
              <w:left w:val="nil"/>
              <w:bottom w:val="single" w:sz="4" w:space="0" w:color="auto"/>
              <w:right w:val="single" w:sz="4" w:space="0" w:color="auto"/>
            </w:tcBorders>
            <w:noWrap/>
            <w:hideMark/>
          </w:tcPr>
          <w:p w:rsidR="008A250D" w:rsidRPr="008A250D" w:rsidRDefault="008A250D" w:rsidP="008A250D">
            <w:pPr>
              <w:rPr>
                <w:lang w:val="en-US"/>
              </w:rPr>
            </w:pPr>
            <w:r w:rsidRPr="008A250D">
              <w:rPr>
                <w:lang w:val="en-US"/>
              </w:rPr>
              <w:t> </w:t>
            </w:r>
          </w:p>
        </w:tc>
        <w:tc>
          <w:tcPr>
            <w:tcW w:w="567" w:type="dxa"/>
            <w:tcBorders>
              <w:top w:val="nil"/>
              <w:left w:val="nil"/>
              <w:bottom w:val="single" w:sz="4" w:space="0" w:color="auto"/>
              <w:right w:val="single" w:sz="4" w:space="0" w:color="auto"/>
            </w:tcBorders>
            <w:noWrap/>
          </w:tcPr>
          <w:p w:rsidR="008A250D" w:rsidRPr="008A250D" w:rsidRDefault="008A250D" w:rsidP="008A250D">
            <w:pPr>
              <w:rPr>
                <w:lang w:val="en-US"/>
              </w:rPr>
            </w:pPr>
          </w:p>
        </w:tc>
        <w:tc>
          <w:tcPr>
            <w:tcW w:w="567" w:type="dxa"/>
            <w:tcBorders>
              <w:top w:val="nil"/>
              <w:left w:val="nil"/>
              <w:bottom w:val="single" w:sz="4" w:space="0" w:color="auto"/>
              <w:right w:val="single" w:sz="4" w:space="0" w:color="auto"/>
            </w:tcBorders>
            <w:noWrap/>
          </w:tcPr>
          <w:p w:rsidR="008A250D" w:rsidRPr="008A250D" w:rsidRDefault="008A250D" w:rsidP="008A250D">
            <w:pPr>
              <w:rPr>
                <w:lang w:val="en-US"/>
              </w:rPr>
            </w:pPr>
          </w:p>
        </w:tc>
        <w:tc>
          <w:tcPr>
            <w:tcW w:w="567" w:type="dxa"/>
            <w:tcBorders>
              <w:top w:val="nil"/>
              <w:left w:val="nil"/>
              <w:bottom w:val="single" w:sz="4" w:space="0" w:color="auto"/>
              <w:right w:val="single" w:sz="4" w:space="0" w:color="auto"/>
            </w:tcBorders>
            <w:noWrap/>
          </w:tcPr>
          <w:p w:rsidR="008A250D" w:rsidRPr="008A250D" w:rsidRDefault="008A250D" w:rsidP="008A250D">
            <w:pPr>
              <w:rPr>
                <w:lang w:val="en-US"/>
              </w:rPr>
            </w:pPr>
          </w:p>
        </w:tc>
        <w:tc>
          <w:tcPr>
            <w:tcW w:w="1276" w:type="dxa"/>
            <w:tcBorders>
              <w:top w:val="nil"/>
              <w:left w:val="nil"/>
              <w:bottom w:val="single" w:sz="4" w:space="0" w:color="auto"/>
              <w:right w:val="single" w:sz="4" w:space="0" w:color="auto"/>
            </w:tcBorders>
            <w:noWrap/>
            <w:vAlign w:val="center"/>
            <w:hideMark/>
          </w:tcPr>
          <w:p w:rsidR="008A250D" w:rsidRPr="008A250D" w:rsidRDefault="008A250D" w:rsidP="008A250D">
            <w:r w:rsidRPr="008A250D">
              <w:t>5,0</w:t>
            </w:r>
          </w:p>
        </w:tc>
        <w:tc>
          <w:tcPr>
            <w:tcW w:w="992"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5</w:t>
            </w:r>
            <w:r w:rsidRPr="008A250D">
              <w:rPr>
                <w:lang w:val="en-US"/>
              </w:rPr>
              <w:t>,0</w:t>
            </w:r>
          </w:p>
        </w:tc>
        <w:tc>
          <w:tcPr>
            <w:tcW w:w="1134" w:type="dxa"/>
            <w:tcBorders>
              <w:top w:val="nil"/>
              <w:left w:val="nil"/>
              <w:bottom w:val="single" w:sz="4" w:space="0" w:color="auto"/>
              <w:right w:val="single" w:sz="4" w:space="0" w:color="auto"/>
            </w:tcBorders>
            <w:vAlign w:val="center"/>
            <w:hideMark/>
          </w:tcPr>
          <w:p w:rsidR="008A250D" w:rsidRPr="008A250D" w:rsidRDefault="008A250D" w:rsidP="008A250D">
            <w:pPr>
              <w:rPr>
                <w:lang w:val="en-US"/>
              </w:rPr>
            </w:pPr>
            <w:r w:rsidRPr="008A250D">
              <w:t>5</w:t>
            </w:r>
            <w:r w:rsidRPr="008A250D">
              <w:rPr>
                <w:lang w:val="en-US"/>
              </w:rPr>
              <w:t>,0</w:t>
            </w:r>
          </w:p>
        </w:tc>
        <w:tc>
          <w:tcPr>
            <w:tcW w:w="1418" w:type="dxa"/>
            <w:tcBorders>
              <w:top w:val="nil"/>
              <w:left w:val="nil"/>
              <w:bottom w:val="single" w:sz="4" w:space="0" w:color="auto"/>
              <w:right w:val="single" w:sz="4" w:space="0" w:color="auto"/>
            </w:tcBorders>
            <w:vAlign w:val="center"/>
            <w:hideMark/>
          </w:tcPr>
          <w:p w:rsidR="008A250D" w:rsidRPr="008A250D" w:rsidRDefault="008A250D" w:rsidP="008A250D">
            <w:pPr>
              <w:rPr>
                <w:lang w:val="en-US"/>
              </w:rPr>
            </w:pPr>
            <w:r w:rsidRPr="008A250D">
              <w:t>15</w:t>
            </w:r>
            <w:r w:rsidRPr="008A250D">
              <w:rPr>
                <w:lang w:val="en-US"/>
              </w:rPr>
              <w:t>,0</w:t>
            </w:r>
          </w:p>
        </w:tc>
      </w:tr>
      <w:tr w:rsidR="008A250D" w:rsidRPr="008A250D" w:rsidTr="00DD2E3D">
        <w:trPr>
          <w:trHeight w:val="650"/>
        </w:trPr>
        <w:tc>
          <w:tcPr>
            <w:tcW w:w="1636" w:type="dxa"/>
            <w:vMerge w:val="restart"/>
            <w:tcBorders>
              <w:top w:val="single" w:sz="4" w:space="0" w:color="auto"/>
              <w:left w:val="single" w:sz="4" w:space="0" w:color="auto"/>
              <w:bottom w:val="nil"/>
              <w:right w:val="single" w:sz="4" w:space="0" w:color="auto"/>
            </w:tcBorders>
            <w:hideMark/>
          </w:tcPr>
          <w:p w:rsidR="008A250D" w:rsidRPr="008A250D" w:rsidRDefault="008A250D" w:rsidP="008A250D">
            <w:pPr>
              <w:rPr>
                <w:u w:val="single"/>
                <w:lang w:val="en-US"/>
              </w:rPr>
            </w:pPr>
            <w:proofErr w:type="spellStart"/>
            <w:r w:rsidRPr="008A250D">
              <w:rPr>
                <w:u w:val="single"/>
                <w:lang w:val="en-US"/>
              </w:rPr>
              <w:t>Задача</w:t>
            </w:r>
            <w:proofErr w:type="spellEnd"/>
            <w:r w:rsidRPr="008A250D">
              <w:rPr>
                <w:u w:val="single"/>
                <w:lang w:val="en-US"/>
              </w:rPr>
              <w:t xml:space="preserve"> 1</w:t>
            </w:r>
          </w:p>
        </w:tc>
        <w:tc>
          <w:tcPr>
            <w:tcW w:w="2410" w:type="dxa"/>
            <w:vMerge w:val="restart"/>
            <w:tcBorders>
              <w:top w:val="single" w:sz="4" w:space="0" w:color="auto"/>
              <w:left w:val="single" w:sz="4" w:space="0" w:color="auto"/>
              <w:bottom w:val="nil"/>
              <w:right w:val="single" w:sz="4" w:space="0" w:color="auto"/>
            </w:tcBorders>
            <w:hideMark/>
          </w:tcPr>
          <w:p w:rsidR="008A250D" w:rsidRPr="008A250D" w:rsidRDefault="008A250D" w:rsidP="008A250D">
            <w:r w:rsidRPr="008A250D">
              <w:t>Усиление антитеррористической защищенности объектов, находящихся в ведении муниципального образования</w:t>
            </w:r>
          </w:p>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t>всего расходные обязательства по программе</w:t>
            </w:r>
          </w:p>
        </w:tc>
        <w:tc>
          <w:tcPr>
            <w:tcW w:w="708" w:type="dxa"/>
            <w:tcBorders>
              <w:top w:val="single" w:sz="4" w:space="0" w:color="auto"/>
              <w:left w:val="nil"/>
              <w:bottom w:val="single" w:sz="4" w:space="0" w:color="auto"/>
              <w:right w:val="single" w:sz="4" w:space="0" w:color="auto"/>
            </w:tcBorders>
            <w:vAlign w:val="center"/>
          </w:tcPr>
          <w:p w:rsidR="008A250D" w:rsidRPr="008A250D" w:rsidRDefault="008A250D" w:rsidP="008A250D"/>
        </w:tc>
        <w:tc>
          <w:tcPr>
            <w:tcW w:w="567" w:type="dxa"/>
            <w:tcBorders>
              <w:top w:val="single" w:sz="4" w:space="0" w:color="auto"/>
              <w:left w:val="nil"/>
              <w:bottom w:val="single" w:sz="4" w:space="0" w:color="auto"/>
              <w:right w:val="single" w:sz="4" w:space="0" w:color="auto"/>
            </w:tcBorders>
            <w:vAlign w:val="center"/>
          </w:tcPr>
          <w:p w:rsidR="008A250D" w:rsidRPr="008A250D" w:rsidRDefault="008A250D" w:rsidP="008A250D"/>
        </w:tc>
        <w:tc>
          <w:tcPr>
            <w:tcW w:w="567" w:type="dxa"/>
            <w:tcBorders>
              <w:top w:val="single" w:sz="4" w:space="0" w:color="auto"/>
              <w:left w:val="nil"/>
              <w:bottom w:val="single" w:sz="4" w:space="0" w:color="auto"/>
              <w:right w:val="single" w:sz="4" w:space="0" w:color="auto"/>
            </w:tcBorders>
            <w:vAlign w:val="center"/>
          </w:tcPr>
          <w:p w:rsidR="008A250D" w:rsidRPr="008A250D" w:rsidRDefault="008A250D" w:rsidP="008A250D"/>
        </w:tc>
        <w:tc>
          <w:tcPr>
            <w:tcW w:w="567" w:type="dxa"/>
            <w:tcBorders>
              <w:top w:val="single" w:sz="4" w:space="0" w:color="auto"/>
              <w:left w:val="nil"/>
              <w:bottom w:val="single" w:sz="4" w:space="0" w:color="auto"/>
              <w:right w:val="single" w:sz="4" w:space="0" w:color="auto"/>
            </w:tcBorders>
            <w:vAlign w:val="center"/>
          </w:tcPr>
          <w:p w:rsidR="008A250D" w:rsidRPr="008A250D" w:rsidRDefault="008A250D" w:rsidP="008A250D"/>
        </w:tc>
        <w:tc>
          <w:tcPr>
            <w:tcW w:w="1276" w:type="dxa"/>
            <w:tcBorders>
              <w:top w:val="single" w:sz="4" w:space="0" w:color="auto"/>
              <w:left w:val="nil"/>
              <w:bottom w:val="single" w:sz="4" w:space="0" w:color="auto"/>
              <w:right w:val="single" w:sz="4" w:space="0" w:color="auto"/>
            </w:tcBorders>
            <w:vAlign w:val="center"/>
            <w:hideMark/>
          </w:tcPr>
          <w:p w:rsidR="008A250D" w:rsidRPr="008A250D" w:rsidRDefault="008A250D" w:rsidP="008A250D">
            <w:r w:rsidRPr="008A250D">
              <w:t>0,0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r w:rsidRPr="008A250D">
              <w:t>0,0</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0</w:t>
            </w:r>
            <w:r w:rsidRPr="008A250D">
              <w:rPr>
                <w:lang w:val="en-US"/>
              </w:rPr>
              <w:t>,0</w:t>
            </w:r>
          </w:p>
        </w:tc>
      </w:tr>
      <w:tr w:rsidR="008A250D" w:rsidRPr="008A250D" w:rsidTr="00DD2E3D">
        <w:trPr>
          <w:trHeight w:val="650"/>
        </w:trPr>
        <w:tc>
          <w:tcPr>
            <w:tcW w:w="1636" w:type="dxa"/>
            <w:vMerge/>
            <w:tcBorders>
              <w:top w:val="single" w:sz="4" w:space="0" w:color="auto"/>
              <w:left w:val="single" w:sz="4" w:space="0" w:color="auto"/>
              <w:bottom w:val="nil"/>
              <w:right w:val="single" w:sz="4" w:space="0" w:color="auto"/>
            </w:tcBorders>
            <w:vAlign w:val="center"/>
            <w:hideMark/>
          </w:tcPr>
          <w:p w:rsidR="008A250D" w:rsidRPr="008A250D" w:rsidRDefault="008A250D" w:rsidP="008A250D">
            <w:pPr>
              <w:rPr>
                <w:u w:val="single"/>
                <w:lang w:val="en-US"/>
              </w:rPr>
            </w:pPr>
          </w:p>
        </w:tc>
        <w:tc>
          <w:tcPr>
            <w:tcW w:w="2410" w:type="dxa"/>
            <w:vMerge/>
            <w:tcBorders>
              <w:top w:val="single" w:sz="4" w:space="0" w:color="auto"/>
              <w:left w:val="single" w:sz="4" w:space="0" w:color="auto"/>
              <w:bottom w:val="nil"/>
              <w:right w:val="single" w:sz="4" w:space="0" w:color="auto"/>
            </w:tcBorders>
            <w:vAlign w:val="center"/>
            <w:hideMark/>
          </w:tcPr>
          <w:p w:rsidR="008A250D" w:rsidRPr="008A250D" w:rsidRDefault="008A250D" w:rsidP="008A250D"/>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Администрация</w:t>
            </w:r>
            <w:proofErr w:type="spellEnd"/>
            <w:r w:rsidRPr="008A250D">
              <w:rPr>
                <w:lang w:val="en-US"/>
              </w:rPr>
              <w:t xml:space="preserve"> </w:t>
            </w:r>
            <w:r w:rsidRPr="008A250D">
              <w:t>Краснозаводского сельсовета</w:t>
            </w:r>
          </w:p>
        </w:tc>
        <w:tc>
          <w:tcPr>
            <w:tcW w:w="708" w:type="dxa"/>
            <w:tcBorders>
              <w:top w:val="single" w:sz="4" w:space="0" w:color="auto"/>
              <w:left w:val="nil"/>
              <w:bottom w:val="single" w:sz="4" w:space="0" w:color="auto"/>
              <w:right w:val="single" w:sz="4" w:space="0" w:color="auto"/>
            </w:tcBorders>
            <w:vAlign w:val="center"/>
          </w:tcPr>
          <w:p w:rsidR="008A250D" w:rsidRPr="008A250D" w:rsidRDefault="008A250D" w:rsidP="008A250D">
            <w:pPr>
              <w:rPr>
                <w:lang w:val="en-US"/>
              </w:rPr>
            </w:pPr>
          </w:p>
        </w:tc>
        <w:tc>
          <w:tcPr>
            <w:tcW w:w="567" w:type="dxa"/>
            <w:tcBorders>
              <w:top w:val="single" w:sz="4" w:space="0" w:color="auto"/>
              <w:left w:val="nil"/>
              <w:bottom w:val="single" w:sz="4" w:space="0" w:color="auto"/>
              <w:right w:val="single" w:sz="4" w:space="0" w:color="auto"/>
            </w:tcBorders>
            <w:vAlign w:val="center"/>
          </w:tcPr>
          <w:p w:rsidR="008A250D" w:rsidRPr="008A250D" w:rsidRDefault="008A250D" w:rsidP="008A250D">
            <w:pPr>
              <w:rPr>
                <w:lang w:val="en-US"/>
              </w:rPr>
            </w:pPr>
          </w:p>
        </w:tc>
        <w:tc>
          <w:tcPr>
            <w:tcW w:w="567" w:type="dxa"/>
            <w:tcBorders>
              <w:top w:val="single" w:sz="4" w:space="0" w:color="auto"/>
              <w:left w:val="nil"/>
              <w:bottom w:val="single" w:sz="4" w:space="0" w:color="auto"/>
              <w:right w:val="single" w:sz="4" w:space="0" w:color="auto"/>
            </w:tcBorders>
            <w:vAlign w:val="center"/>
          </w:tcPr>
          <w:p w:rsidR="008A250D" w:rsidRPr="008A250D" w:rsidRDefault="008A250D" w:rsidP="008A250D">
            <w:pPr>
              <w:rPr>
                <w:lang w:val="en-US"/>
              </w:rPr>
            </w:pPr>
          </w:p>
        </w:tc>
        <w:tc>
          <w:tcPr>
            <w:tcW w:w="567" w:type="dxa"/>
            <w:tcBorders>
              <w:top w:val="single" w:sz="4" w:space="0" w:color="auto"/>
              <w:left w:val="nil"/>
              <w:bottom w:val="single" w:sz="4" w:space="0" w:color="auto"/>
              <w:right w:val="single" w:sz="4" w:space="0" w:color="auto"/>
            </w:tcBorders>
            <w:vAlign w:val="center"/>
          </w:tcPr>
          <w:p w:rsidR="008A250D" w:rsidRPr="008A250D" w:rsidRDefault="008A250D" w:rsidP="008A250D">
            <w:pPr>
              <w:rPr>
                <w:lang w:val="en-US"/>
              </w:rPr>
            </w:pPr>
          </w:p>
        </w:tc>
        <w:tc>
          <w:tcPr>
            <w:tcW w:w="1276"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0</w:t>
            </w:r>
            <w:r w:rsidRPr="008A250D">
              <w:rPr>
                <w:lang w:val="en-US"/>
              </w:rPr>
              <w:t>,0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0</w:t>
            </w:r>
            <w:r w:rsidRPr="008A250D">
              <w:rPr>
                <w:lang w:val="en-US"/>
              </w:rPr>
              <w:t>0,0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0</w:t>
            </w:r>
            <w:r w:rsidRPr="008A250D">
              <w:rPr>
                <w:lang w:val="en-US"/>
              </w:rPr>
              <w:t>,0</w:t>
            </w:r>
          </w:p>
        </w:tc>
      </w:tr>
      <w:tr w:rsidR="008A250D" w:rsidRPr="008A250D" w:rsidTr="00DD2E3D">
        <w:trPr>
          <w:trHeight w:val="300"/>
        </w:trPr>
        <w:tc>
          <w:tcPr>
            <w:tcW w:w="1636" w:type="dxa"/>
            <w:tcBorders>
              <w:top w:val="nil"/>
              <w:left w:val="single" w:sz="4" w:space="0" w:color="auto"/>
              <w:bottom w:val="single" w:sz="4" w:space="0" w:color="auto"/>
              <w:right w:val="single" w:sz="4" w:space="0" w:color="auto"/>
            </w:tcBorders>
            <w:hideMark/>
          </w:tcPr>
          <w:p w:rsidR="008A250D" w:rsidRPr="008A250D" w:rsidRDefault="008A250D" w:rsidP="008A250D">
            <w:proofErr w:type="spellStart"/>
            <w:r w:rsidRPr="008A250D">
              <w:rPr>
                <w:i/>
                <w:lang w:val="en-US"/>
              </w:rPr>
              <w:t>Мероприятие</w:t>
            </w:r>
            <w:proofErr w:type="spellEnd"/>
            <w:r w:rsidRPr="008A250D">
              <w:rPr>
                <w:i/>
                <w:lang w:val="en-US"/>
              </w:rPr>
              <w:t xml:space="preserve"> </w:t>
            </w:r>
            <w:r w:rsidRPr="008A250D">
              <w:rPr>
                <w:i/>
              </w:rPr>
              <w:t>1</w:t>
            </w:r>
          </w:p>
        </w:tc>
        <w:tc>
          <w:tcPr>
            <w:tcW w:w="2410" w:type="dxa"/>
            <w:tcBorders>
              <w:top w:val="nil"/>
              <w:left w:val="nil"/>
              <w:bottom w:val="single" w:sz="4" w:space="0" w:color="auto"/>
              <w:right w:val="single" w:sz="4" w:space="0" w:color="auto"/>
            </w:tcBorders>
            <w:hideMark/>
          </w:tcPr>
          <w:p w:rsidR="008A250D" w:rsidRPr="008A250D" w:rsidRDefault="008A250D" w:rsidP="008A250D">
            <w:r w:rsidRPr="008A250D">
              <w:t xml:space="preserve">Приведение периметров ограждения общеобразовательных учреждений в соответствие со Стандартом </w:t>
            </w:r>
            <w:r w:rsidRPr="008A250D">
              <w:lastRenderedPageBreak/>
              <w:t>безопасности</w:t>
            </w:r>
          </w:p>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lastRenderedPageBreak/>
              <w:t>всего расходные обязательства по программе</w:t>
            </w:r>
          </w:p>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vertAlign w:val="superscript"/>
                <w:lang w:val="en-US"/>
              </w:rPr>
            </w:pPr>
            <w:proofErr w:type="spellStart"/>
            <w:r w:rsidRPr="008A250D">
              <w:rPr>
                <w:lang w:val="en-US"/>
              </w:rPr>
              <w:t>финансовые</w:t>
            </w:r>
            <w:proofErr w:type="spellEnd"/>
            <w:r w:rsidRPr="008A250D">
              <w:rPr>
                <w:lang w:val="en-US"/>
              </w:rPr>
              <w:t xml:space="preserve"> </w:t>
            </w:r>
            <w:proofErr w:type="spellStart"/>
            <w:r w:rsidRPr="008A250D">
              <w:rPr>
                <w:lang w:val="en-US"/>
              </w:rPr>
              <w:t>средства</w:t>
            </w:r>
            <w:proofErr w:type="spellEnd"/>
            <w:r w:rsidRPr="008A250D">
              <w:rPr>
                <w:lang w:val="en-US"/>
              </w:rPr>
              <w:t xml:space="preserve"> ОУ</w:t>
            </w:r>
            <w:r w:rsidRPr="008A250D">
              <w:rPr>
                <w:vertAlign w:val="superscript"/>
                <w:lang w:val="en-US"/>
              </w:rPr>
              <w:t>*</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финансовые</w:t>
            </w:r>
            <w:proofErr w:type="spellEnd"/>
            <w:r w:rsidRPr="008A250D">
              <w:rPr>
                <w:lang w:val="en-US"/>
              </w:rPr>
              <w:t xml:space="preserve"> </w:t>
            </w:r>
            <w:proofErr w:type="spellStart"/>
            <w:r w:rsidRPr="008A250D">
              <w:rPr>
                <w:lang w:val="en-US"/>
              </w:rPr>
              <w:t>средства</w:t>
            </w:r>
            <w:proofErr w:type="spellEnd"/>
            <w:r w:rsidRPr="008A250D">
              <w:rPr>
                <w:lang w:val="en-US"/>
              </w:rPr>
              <w:t xml:space="preserve"> ОУ</w:t>
            </w:r>
            <w:r w:rsidRPr="008A250D">
              <w:rPr>
                <w:vertAlign w:val="superscript"/>
                <w:lang w:val="en-US"/>
              </w:rPr>
              <w:t>*</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финансовые</w:t>
            </w:r>
            <w:proofErr w:type="spellEnd"/>
            <w:r w:rsidRPr="008A250D">
              <w:rPr>
                <w:lang w:val="en-US"/>
              </w:rPr>
              <w:t xml:space="preserve"> </w:t>
            </w:r>
            <w:proofErr w:type="spellStart"/>
            <w:r w:rsidRPr="008A250D">
              <w:rPr>
                <w:lang w:val="en-US"/>
              </w:rPr>
              <w:t>средства</w:t>
            </w:r>
            <w:proofErr w:type="spellEnd"/>
            <w:r w:rsidRPr="008A250D">
              <w:rPr>
                <w:lang w:val="en-US"/>
              </w:rPr>
              <w:t xml:space="preserve"> ОУ</w:t>
            </w:r>
            <w:r w:rsidRPr="008A250D">
              <w:rPr>
                <w:vertAlign w:val="superscript"/>
                <w:lang w:val="en-US"/>
              </w:rPr>
              <w:t>*</w:t>
            </w:r>
          </w:p>
        </w:tc>
        <w:tc>
          <w:tcPr>
            <w:tcW w:w="1418" w:type="dxa"/>
            <w:tcBorders>
              <w:top w:val="single" w:sz="4" w:space="0" w:color="auto"/>
              <w:left w:val="nil"/>
              <w:bottom w:val="single" w:sz="4" w:space="0" w:color="auto"/>
              <w:right w:val="single" w:sz="4" w:space="0" w:color="auto"/>
            </w:tcBorders>
            <w:vAlign w:val="center"/>
          </w:tcPr>
          <w:p w:rsidR="008A250D" w:rsidRPr="008A250D" w:rsidRDefault="008A250D" w:rsidP="008A250D">
            <w:pPr>
              <w:rPr>
                <w:lang w:val="en-US"/>
              </w:rPr>
            </w:pPr>
          </w:p>
        </w:tc>
      </w:tr>
      <w:tr w:rsidR="008A250D" w:rsidRPr="008A250D" w:rsidTr="00DD2E3D">
        <w:trPr>
          <w:trHeight w:val="300"/>
        </w:trPr>
        <w:tc>
          <w:tcPr>
            <w:tcW w:w="1636" w:type="dxa"/>
            <w:vMerge w:val="restart"/>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u w:val="single"/>
                <w:lang w:val="en-US"/>
              </w:rPr>
              <w:lastRenderedPageBreak/>
              <w:t>Задача</w:t>
            </w:r>
            <w:proofErr w:type="spellEnd"/>
            <w:r w:rsidRPr="008A250D">
              <w:rPr>
                <w:u w:val="single"/>
                <w:lang w:val="en-US"/>
              </w:rPr>
              <w:t xml:space="preserve"> 2</w:t>
            </w:r>
          </w:p>
        </w:tc>
        <w:tc>
          <w:tcPr>
            <w:tcW w:w="2410" w:type="dxa"/>
            <w:vMerge w:val="restart"/>
            <w:tcBorders>
              <w:top w:val="single" w:sz="4" w:space="0" w:color="auto"/>
              <w:left w:val="nil"/>
              <w:bottom w:val="single" w:sz="4" w:space="0" w:color="auto"/>
              <w:right w:val="single" w:sz="4" w:space="0" w:color="auto"/>
            </w:tcBorders>
            <w:hideMark/>
          </w:tcPr>
          <w:p w:rsidR="008A250D" w:rsidRPr="008A250D" w:rsidRDefault="008A250D" w:rsidP="008A250D">
            <w:r w:rsidRPr="008A250D">
              <w:t>Повышение уровня подготовки населения в сфере противодействия терроризму и экстремизму</w:t>
            </w:r>
          </w:p>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t>всего расходные обязательства по программе</w:t>
            </w:r>
          </w:p>
        </w:tc>
        <w:tc>
          <w:tcPr>
            <w:tcW w:w="708" w:type="dxa"/>
            <w:tcBorders>
              <w:top w:val="single" w:sz="4" w:space="0" w:color="auto"/>
              <w:left w:val="nil"/>
              <w:bottom w:val="single" w:sz="4" w:space="0" w:color="auto"/>
              <w:right w:val="single" w:sz="4" w:space="0" w:color="auto"/>
            </w:tcBorders>
            <w:noWrap/>
            <w:vAlign w:val="center"/>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vAlign w:val="center"/>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vAlign w:val="center"/>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vAlign w:val="center"/>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0</w:t>
            </w:r>
            <w:r w:rsidRPr="008A250D">
              <w:rPr>
                <w:lang w:val="en-US"/>
              </w:rPr>
              <w:t>,0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0,0</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0,0</w:t>
            </w:r>
          </w:p>
        </w:tc>
      </w:tr>
      <w:tr w:rsidR="008A250D" w:rsidRPr="008A250D" w:rsidTr="00DD2E3D">
        <w:trPr>
          <w:trHeight w:val="300"/>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2410" w:type="dxa"/>
            <w:vMerge/>
            <w:tcBorders>
              <w:top w:val="single" w:sz="4" w:space="0" w:color="auto"/>
              <w:left w:val="nil"/>
              <w:bottom w:val="single" w:sz="4" w:space="0" w:color="auto"/>
              <w:right w:val="single" w:sz="4" w:space="0" w:color="auto"/>
            </w:tcBorders>
            <w:vAlign w:val="center"/>
            <w:hideMark/>
          </w:tcPr>
          <w:p w:rsidR="008A250D" w:rsidRPr="008A250D" w:rsidRDefault="008A250D" w:rsidP="008A250D"/>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proofErr w:type="spellStart"/>
            <w:r w:rsidRPr="008A250D">
              <w:rPr>
                <w:lang w:val="en-US"/>
              </w:rPr>
              <w:t>Администрация</w:t>
            </w:r>
            <w:proofErr w:type="spellEnd"/>
            <w:r w:rsidRPr="008A250D">
              <w:rPr>
                <w:lang w:val="en-US"/>
              </w:rPr>
              <w:t xml:space="preserve"> </w:t>
            </w:r>
            <w:r w:rsidRPr="008A250D">
              <w:t>Краснозаводского сельсовета</w:t>
            </w:r>
          </w:p>
        </w:tc>
        <w:tc>
          <w:tcPr>
            <w:tcW w:w="708" w:type="dxa"/>
            <w:tcBorders>
              <w:top w:val="single" w:sz="4" w:space="0" w:color="auto"/>
              <w:left w:val="nil"/>
              <w:bottom w:val="single" w:sz="4" w:space="0" w:color="auto"/>
              <w:right w:val="single" w:sz="4" w:space="0" w:color="auto"/>
            </w:tcBorders>
            <w:noWrap/>
            <w:vAlign w:val="center"/>
          </w:tcPr>
          <w:p w:rsidR="008A250D" w:rsidRPr="008A250D" w:rsidRDefault="008A250D" w:rsidP="008A250D">
            <w:pPr>
              <w:rPr>
                <w:lang w:val="en-US"/>
              </w:rPr>
            </w:pPr>
          </w:p>
        </w:tc>
        <w:tc>
          <w:tcPr>
            <w:tcW w:w="567" w:type="dxa"/>
            <w:tcBorders>
              <w:top w:val="single" w:sz="4" w:space="0" w:color="auto"/>
              <w:left w:val="nil"/>
              <w:bottom w:val="single" w:sz="4" w:space="0" w:color="auto"/>
              <w:right w:val="single" w:sz="4" w:space="0" w:color="auto"/>
            </w:tcBorders>
            <w:noWrap/>
            <w:vAlign w:val="center"/>
          </w:tcPr>
          <w:p w:rsidR="008A250D" w:rsidRPr="008A250D" w:rsidRDefault="008A250D" w:rsidP="008A250D">
            <w:pPr>
              <w:rPr>
                <w:lang w:val="en-US"/>
              </w:rPr>
            </w:pPr>
          </w:p>
        </w:tc>
        <w:tc>
          <w:tcPr>
            <w:tcW w:w="567" w:type="dxa"/>
            <w:tcBorders>
              <w:top w:val="single" w:sz="4" w:space="0" w:color="auto"/>
              <w:left w:val="nil"/>
              <w:bottom w:val="single" w:sz="4" w:space="0" w:color="auto"/>
              <w:right w:val="single" w:sz="4" w:space="0" w:color="auto"/>
            </w:tcBorders>
            <w:noWrap/>
            <w:vAlign w:val="center"/>
          </w:tcPr>
          <w:p w:rsidR="008A250D" w:rsidRPr="008A250D" w:rsidRDefault="008A250D" w:rsidP="008A250D">
            <w:pPr>
              <w:rPr>
                <w:lang w:val="en-US"/>
              </w:rPr>
            </w:pPr>
          </w:p>
        </w:tc>
        <w:tc>
          <w:tcPr>
            <w:tcW w:w="567" w:type="dxa"/>
            <w:tcBorders>
              <w:top w:val="single" w:sz="4" w:space="0" w:color="auto"/>
              <w:left w:val="nil"/>
              <w:bottom w:val="single" w:sz="4" w:space="0" w:color="auto"/>
              <w:right w:val="single" w:sz="4" w:space="0" w:color="auto"/>
            </w:tcBorders>
            <w:noWrap/>
            <w:vAlign w:val="center"/>
          </w:tcPr>
          <w:p w:rsidR="008A250D" w:rsidRPr="008A250D" w:rsidRDefault="008A250D" w:rsidP="008A250D">
            <w:pPr>
              <w:rPr>
                <w:lang w:val="en-US"/>
              </w:rPr>
            </w:pPr>
          </w:p>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0,0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0,0</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0,0</w:t>
            </w:r>
          </w:p>
        </w:tc>
      </w:tr>
      <w:tr w:rsidR="008A250D" w:rsidRPr="008A250D" w:rsidTr="00DD2E3D">
        <w:trPr>
          <w:trHeight w:val="300"/>
        </w:trPr>
        <w:tc>
          <w:tcPr>
            <w:tcW w:w="1636" w:type="dxa"/>
            <w:vMerge w:val="restart"/>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i/>
                <w:lang w:val="en-US"/>
              </w:rPr>
            </w:pPr>
            <w:proofErr w:type="spellStart"/>
            <w:r w:rsidRPr="008A250D">
              <w:rPr>
                <w:i/>
                <w:lang w:val="en-US"/>
              </w:rPr>
              <w:t>Мероприятие</w:t>
            </w:r>
            <w:proofErr w:type="spellEnd"/>
            <w:r w:rsidRPr="008A250D">
              <w:rPr>
                <w:i/>
                <w:lang w:val="en-US"/>
              </w:rPr>
              <w:t xml:space="preserve"> 1</w:t>
            </w:r>
          </w:p>
        </w:tc>
        <w:tc>
          <w:tcPr>
            <w:tcW w:w="2410" w:type="dxa"/>
            <w:vMerge w:val="restart"/>
            <w:tcBorders>
              <w:top w:val="single" w:sz="4" w:space="0" w:color="auto"/>
              <w:left w:val="nil"/>
              <w:bottom w:val="single" w:sz="4" w:space="0" w:color="auto"/>
              <w:right w:val="single" w:sz="4" w:space="0" w:color="auto"/>
            </w:tcBorders>
            <w:hideMark/>
          </w:tcPr>
          <w:p w:rsidR="008A250D" w:rsidRPr="008A250D" w:rsidRDefault="008A250D" w:rsidP="008A250D">
            <w:r w:rsidRPr="008A250D">
              <w:t xml:space="preserve">Приобретение расходных материалов (фотобумаги, рулонной бумаги, альбомной бумаги, пленки для ламинирования печатной продукции, чернил для принтера и т.п.) для изготовления  </w:t>
            </w:r>
            <w:r w:rsidRPr="008A250D">
              <w:rPr>
                <w:bCs/>
              </w:rPr>
              <w:t xml:space="preserve">плакатов, буклетов, памяток, листовок в области противодействия  терроризму и </w:t>
            </w:r>
            <w:r w:rsidRPr="008A250D">
              <w:rPr>
                <w:bCs/>
              </w:rPr>
              <w:lastRenderedPageBreak/>
              <w:t xml:space="preserve">экстремизму </w:t>
            </w:r>
          </w:p>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lastRenderedPageBreak/>
              <w:t>всего расходные обязательства по программе</w:t>
            </w:r>
          </w:p>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5,0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5</w:t>
            </w:r>
            <w:r w:rsidRPr="008A250D">
              <w:rPr>
                <w:lang w:val="en-US"/>
              </w:rPr>
              <w:t>,0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5</w:t>
            </w:r>
            <w:r w:rsidRPr="008A250D">
              <w:rPr>
                <w:lang w:val="en-US"/>
              </w:rPr>
              <w:t>,0</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15</w:t>
            </w:r>
            <w:r w:rsidRPr="008A250D">
              <w:rPr>
                <w:lang w:val="en-US"/>
              </w:rPr>
              <w:t>,0</w:t>
            </w:r>
          </w:p>
        </w:tc>
      </w:tr>
      <w:tr w:rsidR="008A250D" w:rsidRPr="008A250D" w:rsidTr="00DD2E3D">
        <w:trPr>
          <w:trHeight w:val="600"/>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i/>
                <w:lang w:val="en-US"/>
              </w:rPr>
            </w:pPr>
          </w:p>
        </w:tc>
        <w:tc>
          <w:tcPr>
            <w:tcW w:w="2410" w:type="dxa"/>
            <w:vMerge/>
            <w:tcBorders>
              <w:top w:val="single" w:sz="4" w:space="0" w:color="auto"/>
              <w:left w:val="nil"/>
              <w:bottom w:val="single" w:sz="4" w:space="0" w:color="auto"/>
              <w:right w:val="single" w:sz="4" w:space="0" w:color="auto"/>
            </w:tcBorders>
            <w:vAlign w:val="center"/>
            <w:hideMark/>
          </w:tcPr>
          <w:p w:rsidR="008A250D" w:rsidRPr="008A250D" w:rsidRDefault="008A250D" w:rsidP="008A250D"/>
        </w:tc>
        <w:tc>
          <w:tcPr>
            <w:tcW w:w="2127" w:type="dxa"/>
            <w:tcBorders>
              <w:top w:val="single" w:sz="4" w:space="0" w:color="auto"/>
              <w:left w:val="nil"/>
              <w:bottom w:val="single" w:sz="4" w:space="0" w:color="auto"/>
              <w:right w:val="single" w:sz="4" w:space="0" w:color="auto"/>
            </w:tcBorders>
            <w:hideMark/>
          </w:tcPr>
          <w:p w:rsidR="008A250D" w:rsidRPr="008A250D" w:rsidRDefault="008A250D" w:rsidP="008A250D">
            <w:proofErr w:type="spellStart"/>
            <w:r w:rsidRPr="008A250D">
              <w:rPr>
                <w:lang w:val="en-US"/>
              </w:rPr>
              <w:t>Администрация</w:t>
            </w:r>
            <w:proofErr w:type="spellEnd"/>
            <w:r w:rsidRPr="008A250D">
              <w:rPr>
                <w:lang w:val="en-US"/>
              </w:rPr>
              <w:t xml:space="preserve"> </w:t>
            </w:r>
            <w:r w:rsidRPr="008A250D">
              <w:t xml:space="preserve"> Краснозаводского сельсовета</w:t>
            </w:r>
          </w:p>
        </w:tc>
        <w:tc>
          <w:tcPr>
            <w:tcW w:w="708" w:type="dxa"/>
            <w:tcBorders>
              <w:top w:val="single" w:sz="4" w:space="0" w:color="auto"/>
              <w:left w:val="nil"/>
              <w:bottom w:val="single" w:sz="4" w:space="0" w:color="auto"/>
              <w:right w:val="single" w:sz="4" w:space="0" w:color="auto"/>
            </w:tcBorders>
            <w:noWrap/>
            <w:hideMark/>
          </w:tcPr>
          <w:p w:rsidR="008A250D" w:rsidRPr="008A250D" w:rsidRDefault="008A250D" w:rsidP="008A250D">
            <w:pPr>
              <w:rPr>
                <w:lang w:val="en-US"/>
              </w:rPr>
            </w:pPr>
            <w:r w:rsidRPr="008A250D">
              <w:rPr>
                <w:lang w:val="en-US"/>
              </w:rPr>
              <w:t> </w:t>
            </w:r>
          </w:p>
        </w:tc>
        <w:tc>
          <w:tcPr>
            <w:tcW w:w="567" w:type="dxa"/>
            <w:tcBorders>
              <w:top w:val="single" w:sz="4" w:space="0" w:color="auto"/>
              <w:left w:val="nil"/>
              <w:bottom w:val="single" w:sz="4" w:space="0" w:color="auto"/>
              <w:right w:val="single" w:sz="4" w:space="0" w:color="auto"/>
            </w:tcBorders>
            <w:noWrap/>
            <w:hideMark/>
          </w:tcPr>
          <w:p w:rsidR="008A250D" w:rsidRPr="008A250D" w:rsidRDefault="008A250D" w:rsidP="008A250D">
            <w:pPr>
              <w:rPr>
                <w:lang w:val="en-US"/>
              </w:rPr>
            </w:pPr>
            <w:r w:rsidRPr="008A250D">
              <w:rPr>
                <w:lang w:val="en-US"/>
              </w:rPr>
              <w:t> </w:t>
            </w:r>
          </w:p>
        </w:tc>
        <w:tc>
          <w:tcPr>
            <w:tcW w:w="567" w:type="dxa"/>
            <w:tcBorders>
              <w:top w:val="single" w:sz="4" w:space="0" w:color="auto"/>
              <w:left w:val="nil"/>
              <w:bottom w:val="single" w:sz="4" w:space="0" w:color="auto"/>
              <w:right w:val="single" w:sz="4" w:space="0" w:color="auto"/>
            </w:tcBorders>
            <w:noWrap/>
            <w:hideMark/>
          </w:tcPr>
          <w:p w:rsidR="008A250D" w:rsidRPr="008A250D" w:rsidRDefault="008A250D" w:rsidP="008A250D">
            <w:pPr>
              <w:rPr>
                <w:lang w:val="en-US"/>
              </w:rPr>
            </w:pPr>
            <w:r w:rsidRPr="008A250D">
              <w:rPr>
                <w:lang w:val="en-US"/>
              </w:rPr>
              <w:t> </w:t>
            </w:r>
          </w:p>
        </w:tc>
        <w:tc>
          <w:tcPr>
            <w:tcW w:w="567" w:type="dxa"/>
            <w:tcBorders>
              <w:top w:val="single" w:sz="4" w:space="0" w:color="auto"/>
              <w:left w:val="nil"/>
              <w:bottom w:val="single" w:sz="4" w:space="0" w:color="auto"/>
              <w:right w:val="single" w:sz="4" w:space="0" w:color="auto"/>
            </w:tcBorders>
            <w:noWrap/>
            <w:hideMark/>
          </w:tcPr>
          <w:p w:rsidR="008A250D" w:rsidRPr="008A250D" w:rsidRDefault="008A250D" w:rsidP="008A250D">
            <w:pPr>
              <w:rPr>
                <w:lang w:val="en-US"/>
              </w:rPr>
            </w:pPr>
            <w:r w:rsidRPr="008A250D">
              <w:rPr>
                <w:lang w:val="en-US"/>
              </w:rPr>
              <w:t> </w:t>
            </w:r>
          </w:p>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5,0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5</w:t>
            </w:r>
            <w:r w:rsidRPr="008A250D">
              <w:rPr>
                <w:lang w:val="en-US"/>
              </w:rPr>
              <w:t>,0</w:t>
            </w:r>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5</w:t>
            </w:r>
            <w:r w:rsidRPr="008A250D">
              <w:rPr>
                <w:lang w:val="en-US"/>
              </w:rPr>
              <w:t>,0</w:t>
            </w:r>
          </w:p>
        </w:tc>
        <w:tc>
          <w:tcPr>
            <w:tcW w:w="1418"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15</w:t>
            </w:r>
            <w:r w:rsidRPr="008A250D">
              <w:rPr>
                <w:lang w:val="en-US"/>
              </w:rPr>
              <w:t>,0</w:t>
            </w:r>
          </w:p>
        </w:tc>
      </w:tr>
      <w:tr w:rsidR="008A250D" w:rsidRPr="008A250D" w:rsidTr="00DD2E3D">
        <w:trPr>
          <w:trHeight w:val="328"/>
        </w:trPr>
        <w:tc>
          <w:tcPr>
            <w:tcW w:w="1636"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i/>
                <w:lang w:val="en-US"/>
              </w:rPr>
              <w:lastRenderedPageBreak/>
              <w:t>Мероприятие</w:t>
            </w:r>
            <w:proofErr w:type="spellEnd"/>
            <w:r w:rsidRPr="008A250D">
              <w:rPr>
                <w:i/>
                <w:lang w:val="en-US"/>
              </w:rPr>
              <w:t xml:space="preserve"> 2</w:t>
            </w:r>
          </w:p>
        </w:tc>
        <w:tc>
          <w:tcPr>
            <w:tcW w:w="2410"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rPr>
                <w:bCs/>
              </w:rPr>
              <w:t>Распространение среди населения плакатов, буклетов, памяток, листовок в области противодействия  терроризму и экстремизму</w:t>
            </w:r>
          </w:p>
        </w:tc>
        <w:tc>
          <w:tcPr>
            <w:tcW w:w="2127" w:type="dxa"/>
            <w:tcBorders>
              <w:top w:val="single" w:sz="4" w:space="0" w:color="auto"/>
              <w:left w:val="nil"/>
              <w:bottom w:val="single" w:sz="4" w:space="0" w:color="auto"/>
              <w:right w:val="single" w:sz="4" w:space="0" w:color="auto"/>
            </w:tcBorders>
          </w:tcPr>
          <w:p w:rsidR="008A250D" w:rsidRPr="008A250D" w:rsidRDefault="008A250D" w:rsidP="008A250D"/>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1418" w:type="dxa"/>
            <w:tcBorders>
              <w:top w:val="single" w:sz="4" w:space="0" w:color="auto"/>
              <w:left w:val="nil"/>
              <w:bottom w:val="single" w:sz="4" w:space="0" w:color="auto"/>
              <w:right w:val="single" w:sz="4" w:space="0" w:color="auto"/>
            </w:tcBorders>
          </w:tcPr>
          <w:p w:rsidR="008A250D" w:rsidRPr="008A250D" w:rsidRDefault="008A250D" w:rsidP="008A250D">
            <w:pPr>
              <w:rPr>
                <w:lang w:val="en-US"/>
              </w:rPr>
            </w:pPr>
          </w:p>
        </w:tc>
      </w:tr>
      <w:tr w:rsidR="008A250D" w:rsidRPr="008A250D" w:rsidTr="00DD2E3D">
        <w:trPr>
          <w:trHeight w:val="328"/>
        </w:trPr>
        <w:tc>
          <w:tcPr>
            <w:tcW w:w="1636"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u w:val="single"/>
                <w:lang w:val="en-US"/>
              </w:rPr>
              <w:t>Задача</w:t>
            </w:r>
            <w:proofErr w:type="spellEnd"/>
            <w:r w:rsidRPr="008A250D">
              <w:rPr>
                <w:u w:val="single"/>
                <w:lang w:val="en-US"/>
              </w:rPr>
              <w:t xml:space="preserve"> 3</w:t>
            </w:r>
          </w:p>
        </w:tc>
        <w:tc>
          <w:tcPr>
            <w:tcW w:w="2410"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t>Профилактика терроризма и экстремизма в подростковой и молодежной среде</w:t>
            </w:r>
          </w:p>
        </w:tc>
        <w:tc>
          <w:tcPr>
            <w:tcW w:w="2127" w:type="dxa"/>
            <w:tcBorders>
              <w:top w:val="single" w:sz="4" w:space="0" w:color="auto"/>
              <w:left w:val="nil"/>
              <w:bottom w:val="single" w:sz="4" w:space="0" w:color="auto"/>
              <w:right w:val="single" w:sz="4" w:space="0" w:color="auto"/>
            </w:tcBorders>
          </w:tcPr>
          <w:p w:rsidR="008A250D" w:rsidRPr="008A250D" w:rsidRDefault="008A250D" w:rsidP="008A250D"/>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tcPr>
          <w:p w:rsidR="008A250D" w:rsidRPr="008A250D" w:rsidRDefault="008A250D" w:rsidP="008A250D"/>
        </w:tc>
        <w:tc>
          <w:tcPr>
            <w:tcW w:w="992" w:type="dxa"/>
            <w:tcBorders>
              <w:top w:val="single" w:sz="4" w:space="0" w:color="auto"/>
              <w:left w:val="nil"/>
              <w:bottom w:val="single" w:sz="4" w:space="0" w:color="auto"/>
              <w:right w:val="single" w:sz="4" w:space="0" w:color="auto"/>
            </w:tcBorders>
            <w:noWrap/>
          </w:tcPr>
          <w:p w:rsidR="008A250D" w:rsidRPr="008A250D" w:rsidRDefault="008A250D" w:rsidP="008A250D"/>
        </w:tc>
        <w:tc>
          <w:tcPr>
            <w:tcW w:w="1134" w:type="dxa"/>
            <w:tcBorders>
              <w:top w:val="single" w:sz="4" w:space="0" w:color="auto"/>
              <w:left w:val="nil"/>
              <w:bottom w:val="single" w:sz="4" w:space="0" w:color="auto"/>
              <w:right w:val="single" w:sz="4" w:space="0" w:color="auto"/>
            </w:tcBorders>
          </w:tcPr>
          <w:p w:rsidR="008A250D" w:rsidRPr="008A250D" w:rsidRDefault="008A250D" w:rsidP="008A250D"/>
        </w:tc>
        <w:tc>
          <w:tcPr>
            <w:tcW w:w="1418" w:type="dxa"/>
            <w:tcBorders>
              <w:top w:val="single" w:sz="4" w:space="0" w:color="auto"/>
              <w:left w:val="nil"/>
              <w:bottom w:val="single" w:sz="4" w:space="0" w:color="auto"/>
              <w:right w:val="single" w:sz="4" w:space="0" w:color="auto"/>
            </w:tcBorders>
          </w:tcPr>
          <w:p w:rsidR="008A250D" w:rsidRPr="008A250D" w:rsidRDefault="008A250D" w:rsidP="008A250D"/>
        </w:tc>
      </w:tr>
      <w:tr w:rsidR="008A250D" w:rsidRPr="008A250D" w:rsidTr="00DD2E3D">
        <w:trPr>
          <w:trHeight w:val="328"/>
        </w:trPr>
        <w:tc>
          <w:tcPr>
            <w:tcW w:w="1636"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i/>
                <w:lang w:val="en-US"/>
              </w:rPr>
              <w:t>Мероприятие</w:t>
            </w:r>
            <w:proofErr w:type="spellEnd"/>
            <w:r w:rsidRPr="008A250D">
              <w:rPr>
                <w:i/>
                <w:lang w:val="en-US"/>
              </w:rPr>
              <w:t xml:space="preserve"> 1</w:t>
            </w:r>
          </w:p>
        </w:tc>
        <w:tc>
          <w:tcPr>
            <w:tcW w:w="2410"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t xml:space="preserve">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w:t>
            </w:r>
            <w:r w:rsidRPr="008A250D">
              <w:lastRenderedPageBreak/>
              <w:t>общества, по предупреждению проявления терроризма и экстремизма</w:t>
            </w:r>
          </w:p>
        </w:tc>
        <w:tc>
          <w:tcPr>
            <w:tcW w:w="2127" w:type="dxa"/>
            <w:tcBorders>
              <w:top w:val="single" w:sz="4" w:space="0" w:color="auto"/>
              <w:left w:val="nil"/>
              <w:bottom w:val="single" w:sz="4" w:space="0" w:color="auto"/>
              <w:right w:val="single" w:sz="4" w:space="0" w:color="auto"/>
            </w:tcBorders>
          </w:tcPr>
          <w:p w:rsidR="008A250D" w:rsidRPr="008A250D" w:rsidRDefault="008A250D" w:rsidP="008A250D"/>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1418" w:type="dxa"/>
            <w:tcBorders>
              <w:top w:val="single" w:sz="4" w:space="0" w:color="auto"/>
              <w:left w:val="nil"/>
              <w:bottom w:val="single" w:sz="4" w:space="0" w:color="auto"/>
              <w:right w:val="single" w:sz="4" w:space="0" w:color="auto"/>
            </w:tcBorders>
          </w:tcPr>
          <w:p w:rsidR="008A250D" w:rsidRPr="008A250D" w:rsidRDefault="008A250D" w:rsidP="008A250D">
            <w:pPr>
              <w:rPr>
                <w:lang w:val="en-US"/>
              </w:rPr>
            </w:pPr>
          </w:p>
        </w:tc>
      </w:tr>
      <w:tr w:rsidR="008A250D" w:rsidRPr="008A250D" w:rsidTr="00DD2E3D">
        <w:trPr>
          <w:trHeight w:val="328"/>
        </w:trPr>
        <w:tc>
          <w:tcPr>
            <w:tcW w:w="1636" w:type="dxa"/>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i/>
                <w:lang w:val="en-US"/>
              </w:rPr>
            </w:pPr>
            <w:proofErr w:type="spellStart"/>
            <w:r w:rsidRPr="008A250D">
              <w:rPr>
                <w:i/>
                <w:lang w:val="en-US"/>
              </w:rPr>
              <w:lastRenderedPageBreak/>
              <w:t>Мероприятие</w:t>
            </w:r>
            <w:proofErr w:type="spellEnd"/>
            <w:r w:rsidRPr="008A250D">
              <w:rPr>
                <w:i/>
                <w:lang w:val="en-US"/>
              </w:rPr>
              <w:t xml:space="preserve"> 2</w:t>
            </w:r>
          </w:p>
        </w:tc>
        <w:tc>
          <w:tcPr>
            <w:tcW w:w="2410" w:type="dxa"/>
            <w:tcBorders>
              <w:top w:val="single" w:sz="4" w:space="0" w:color="auto"/>
              <w:left w:val="nil"/>
              <w:bottom w:val="single" w:sz="4" w:space="0" w:color="auto"/>
              <w:right w:val="single" w:sz="4" w:space="0" w:color="auto"/>
            </w:tcBorders>
            <w:hideMark/>
          </w:tcPr>
          <w:p w:rsidR="008A250D" w:rsidRPr="008A250D" w:rsidRDefault="008A250D" w:rsidP="008A250D">
            <w:r w:rsidRPr="008A250D">
              <w:t>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проявлениям терроризма и экстремизма</w:t>
            </w:r>
          </w:p>
        </w:tc>
        <w:tc>
          <w:tcPr>
            <w:tcW w:w="2127" w:type="dxa"/>
            <w:tcBorders>
              <w:top w:val="single" w:sz="4" w:space="0" w:color="auto"/>
              <w:left w:val="nil"/>
              <w:bottom w:val="single" w:sz="4" w:space="0" w:color="auto"/>
              <w:right w:val="single" w:sz="4" w:space="0" w:color="auto"/>
            </w:tcBorders>
          </w:tcPr>
          <w:p w:rsidR="008A250D" w:rsidRPr="008A250D" w:rsidRDefault="008A250D" w:rsidP="008A250D"/>
        </w:tc>
        <w:tc>
          <w:tcPr>
            <w:tcW w:w="708"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567" w:type="dxa"/>
            <w:tcBorders>
              <w:top w:val="single" w:sz="4" w:space="0" w:color="auto"/>
              <w:left w:val="nil"/>
              <w:bottom w:val="single" w:sz="4" w:space="0" w:color="auto"/>
              <w:right w:val="single" w:sz="4" w:space="0" w:color="auto"/>
            </w:tcBorders>
            <w:noWrap/>
          </w:tcPr>
          <w:p w:rsidR="008A250D" w:rsidRPr="008A250D" w:rsidRDefault="008A250D" w:rsidP="008A250D"/>
        </w:tc>
        <w:tc>
          <w:tcPr>
            <w:tcW w:w="1276"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не</w:t>
            </w:r>
            <w:proofErr w:type="spellEnd"/>
            <w:r w:rsidRPr="008A250D">
              <w:rPr>
                <w:lang w:val="en-US"/>
              </w:rPr>
              <w:t xml:space="preserve"> </w:t>
            </w:r>
            <w:proofErr w:type="spellStart"/>
            <w:r w:rsidRPr="008A250D">
              <w:rPr>
                <w:lang w:val="en-US"/>
              </w:rPr>
              <w:t>требует</w:t>
            </w:r>
            <w:proofErr w:type="spellEnd"/>
            <w:r w:rsidRPr="008A250D">
              <w:rPr>
                <w:lang w:val="en-US"/>
              </w:rPr>
              <w:t xml:space="preserve"> </w:t>
            </w:r>
            <w:proofErr w:type="spellStart"/>
            <w:r w:rsidRPr="008A250D">
              <w:rPr>
                <w:lang w:val="en-US"/>
              </w:rPr>
              <w:t>финансирования</w:t>
            </w:r>
            <w:proofErr w:type="spellEnd"/>
          </w:p>
        </w:tc>
        <w:tc>
          <w:tcPr>
            <w:tcW w:w="1418" w:type="dxa"/>
            <w:tcBorders>
              <w:top w:val="single" w:sz="4" w:space="0" w:color="auto"/>
              <w:left w:val="nil"/>
              <w:bottom w:val="single" w:sz="4" w:space="0" w:color="auto"/>
              <w:right w:val="single" w:sz="4" w:space="0" w:color="auto"/>
            </w:tcBorders>
          </w:tcPr>
          <w:p w:rsidR="008A250D" w:rsidRPr="008A250D" w:rsidRDefault="008A250D" w:rsidP="008A250D">
            <w:pPr>
              <w:rPr>
                <w:lang w:val="en-US"/>
              </w:rPr>
            </w:pPr>
          </w:p>
        </w:tc>
      </w:tr>
    </w:tbl>
    <w:p w:rsidR="008A250D" w:rsidRPr="008A250D" w:rsidRDefault="008A250D" w:rsidP="008A250D">
      <w:r w:rsidRPr="008A250D">
        <w:t>Примечание: ОУ</w:t>
      </w:r>
      <w:r w:rsidRPr="008A250D">
        <w:rPr>
          <w:vertAlign w:val="superscript"/>
        </w:rPr>
        <w:t>*</w:t>
      </w:r>
      <w:r w:rsidRPr="008A250D">
        <w:t xml:space="preserve"> - общеобразовательные учреждения</w:t>
      </w:r>
    </w:p>
    <w:p w:rsidR="008A250D" w:rsidRPr="008A250D" w:rsidRDefault="008A250D" w:rsidP="008A250D">
      <w:r w:rsidRPr="008A250D">
        <w:t xml:space="preserve">                                 </w:t>
      </w:r>
    </w:p>
    <w:p w:rsidR="008A250D" w:rsidRPr="008A250D" w:rsidRDefault="008A250D" w:rsidP="008A250D"/>
    <w:p w:rsidR="008A250D" w:rsidRPr="008A250D" w:rsidRDefault="008A250D" w:rsidP="008A250D">
      <w:r w:rsidRPr="008A250D">
        <w:t xml:space="preserve">Глава  Краснозаводского сельсовета:                                                                 О.В.Мехоношин                                                               </w:t>
      </w:r>
    </w:p>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p w:rsidR="008A250D" w:rsidRPr="008A250D" w:rsidRDefault="008A250D" w:rsidP="008A250D">
      <w:r w:rsidRPr="008A250D">
        <w:t>Приложение № 2</w:t>
      </w:r>
    </w:p>
    <w:p w:rsidR="008A250D" w:rsidRPr="008A250D" w:rsidRDefault="008A250D" w:rsidP="008A250D">
      <w:r w:rsidRPr="008A250D">
        <w:t>к муниципальной программе</w:t>
      </w:r>
    </w:p>
    <w:p w:rsidR="008A250D" w:rsidRPr="008A250D" w:rsidRDefault="008A250D" w:rsidP="008A250D">
      <w:pPr>
        <w:rPr>
          <w:bCs/>
        </w:rPr>
      </w:pPr>
      <w:r w:rsidRPr="008A250D">
        <w:rPr>
          <w:bCs/>
        </w:rPr>
        <w:t>«Участие по профилактике терроризма и</w:t>
      </w:r>
    </w:p>
    <w:p w:rsidR="008A250D" w:rsidRPr="008A250D" w:rsidRDefault="008A250D" w:rsidP="008A250D">
      <w:pPr>
        <w:rPr>
          <w:bCs/>
        </w:rPr>
      </w:pPr>
      <w:r w:rsidRPr="008A250D">
        <w:rPr>
          <w:bCs/>
        </w:rPr>
        <w:t>экстремизма, а также минимизации и (или)</w:t>
      </w:r>
    </w:p>
    <w:p w:rsidR="008A250D" w:rsidRPr="008A250D" w:rsidRDefault="008A250D" w:rsidP="008A250D">
      <w:pPr>
        <w:rPr>
          <w:bCs/>
        </w:rPr>
      </w:pPr>
      <w:r w:rsidRPr="008A250D">
        <w:rPr>
          <w:bCs/>
        </w:rPr>
        <w:t>ликвидации последствий проявлений</w:t>
      </w:r>
    </w:p>
    <w:p w:rsidR="008A250D" w:rsidRPr="008A250D" w:rsidRDefault="008A250D" w:rsidP="008A250D">
      <w:pPr>
        <w:rPr>
          <w:bCs/>
        </w:rPr>
      </w:pPr>
      <w:r w:rsidRPr="008A250D">
        <w:rPr>
          <w:bCs/>
        </w:rPr>
        <w:t>терроризма и экстремизма на территории</w:t>
      </w:r>
    </w:p>
    <w:p w:rsidR="008A250D" w:rsidRPr="008A250D" w:rsidRDefault="008A250D" w:rsidP="008A250D">
      <w:pPr>
        <w:rPr>
          <w:bCs/>
        </w:rPr>
      </w:pPr>
      <w:r w:rsidRPr="008A250D">
        <w:rPr>
          <w:bCs/>
        </w:rPr>
        <w:t>Краснозаводского сельсовета »</w:t>
      </w:r>
    </w:p>
    <w:p w:rsidR="008A250D" w:rsidRPr="008A250D" w:rsidRDefault="008A250D" w:rsidP="008A250D"/>
    <w:p w:rsidR="008A250D" w:rsidRPr="008A250D" w:rsidRDefault="008A250D" w:rsidP="008A250D"/>
    <w:p w:rsidR="008A250D" w:rsidRPr="008A250D" w:rsidRDefault="008A250D" w:rsidP="008A250D">
      <w:r w:rsidRPr="008A250D">
        <w:t>Информация об источниках финансирования муниципальной программы средств местного бюджета</w:t>
      </w:r>
    </w:p>
    <w:p w:rsidR="008A250D" w:rsidRPr="008A250D" w:rsidRDefault="008A250D" w:rsidP="008A250D"/>
    <w:tbl>
      <w:tblPr>
        <w:tblW w:w="14712" w:type="dxa"/>
        <w:tblInd w:w="93" w:type="dxa"/>
        <w:tblLayout w:type="fixed"/>
        <w:tblCellMar>
          <w:left w:w="57" w:type="dxa"/>
          <w:right w:w="57" w:type="dxa"/>
        </w:tblCellMar>
        <w:tblLook w:val="04A0" w:firstRow="1" w:lastRow="0" w:firstColumn="1" w:lastColumn="0" w:noHBand="0" w:noVBand="1"/>
      </w:tblPr>
      <w:tblGrid>
        <w:gridCol w:w="1951"/>
        <w:gridCol w:w="4821"/>
        <w:gridCol w:w="3403"/>
        <w:gridCol w:w="1134"/>
        <w:gridCol w:w="992"/>
        <w:gridCol w:w="992"/>
        <w:gridCol w:w="1419"/>
      </w:tblGrid>
      <w:tr w:rsidR="008A250D" w:rsidRPr="008A250D" w:rsidTr="00DD2E3D">
        <w:trPr>
          <w:trHeight w:val="600"/>
        </w:trPr>
        <w:tc>
          <w:tcPr>
            <w:tcW w:w="1949" w:type="dxa"/>
            <w:vMerge w:val="restart"/>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Статус</w:t>
            </w:r>
            <w:proofErr w:type="spellEnd"/>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r w:rsidRPr="008A250D">
              <w:t>Наименование муниципальной программы, подпрограммы муниципальной программы</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r w:rsidRPr="008A250D">
              <w:t xml:space="preserve">Уровень бюджетной системы/источники </w:t>
            </w:r>
            <w:r w:rsidRPr="008A250D">
              <w:lastRenderedPageBreak/>
              <w:t>финансирования</w:t>
            </w:r>
          </w:p>
        </w:tc>
        <w:tc>
          <w:tcPr>
            <w:tcW w:w="4537" w:type="dxa"/>
            <w:gridSpan w:val="4"/>
            <w:tcBorders>
              <w:top w:val="single" w:sz="4" w:space="0" w:color="auto"/>
              <w:left w:val="nil"/>
              <w:bottom w:val="single" w:sz="4" w:space="0" w:color="auto"/>
              <w:right w:val="single" w:sz="4" w:space="0" w:color="auto"/>
            </w:tcBorders>
            <w:vAlign w:val="center"/>
            <w:hideMark/>
          </w:tcPr>
          <w:p w:rsidR="008A250D" w:rsidRPr="008A250D" w:rsidRDefault="008A250D" w:rsidP="008A250D">
            <w:r w:rsidRPr="008A250D">
              <w:lastRenderedPageBreak/>
              <w:t>Оценка расходов, в том числе по годам реализации программы (тыс. руб.), годы</w:t>
            </w:r>
          </w:p>
        </w:tc>
      </w:tr>
      <w:tr w:rsidR="008A250D" w:rsidRPr="008A250D" w:rsidTr="00DD2E3D">
        <w:trPr>
          <w:trHeight w:val="782"/>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1134"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20</w:t>
            </w:r>
            <w:r w:rsidRPr="008A250D">
              <w:t>24</w:t>
            </w:r>
            <w:r w:rsidRPr="008A250D">
              <w:rPr>
                <w:lang w:val="en-US"/>
              </w:rPr>
              <w:t xml:space="preserve"> </w:t>
            </w:r>
            <w:proofErr w:type="spellStart"/>
            <w:r w:rsidRPr="008A250D">
              <w:rPr>
                <w:lang w:val="en-US"/>
              </w:rPr>
              <w:t>год</w:t>
            </w:r>
            <w:proofErr w:type="spellEnd"/>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20</w:t>
            </w:r>
            <w:r w:rsidRPr="008A250D">
              <w:t>25</w:t>
            </w:r>
            <w:r w:rsidRPr="008A250D">
              <w:rPr>
                <w:lang w:val="en-US"/>
              </w:rPr>
              <w:t xml:space="preserve"> </w:t>
            </w:r>
            <w:proofErr w:type="spellStart"/>
            <w:r w:rsidRPr="008A250D">
              <w:rPr>
                <w:lang w:val="en-US"/>
              </w:rPr>
              <w:t>год</w:t>
            </w:r>
            <w:proofErr w:type="spellEnd"/>
          </w:p>
        </w:tc>
        <w:tc>
          <w:tcPr>
            <w:tcW w:w="992" w:type="dxa"/>
            <w:tcBorders>
              <w:top w:val="nil"/>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202</w:t>
            </w:r>
            <w:r w:rsidRPr="008A250D">
              <w:t>6</w:t>
            </w:r>
            <w:r w:rsidRPr="008A250D">
              <w:rPr>
                <w:lang w:val="en-US"/>
              </w:rPr>
              <w:t xml:space="preserve"> </w:t>
            </w:r>
            <w:proofErr w:type="spellStart"/>
            <w:r w:rsidRPr="008A250D">
              <w:rPr>
                <w:lang w:val="en-US"/>
              </w:rPr>
              <w:t>год</w:t>
            </w:r>
            <w:proofErr w:type="spellEnd"/>
          </w:p>
        </w:tc>
        <w:tc>
          <w:tcPr>
            <w:tcW w:w="1419" w:type="dxa"/>
            <w:tcBorders>
              <w:top w:val="nil"/>
              <w:left w:val="nil"/>
              <w:bottom w:val="single" w:sz="4" w:space="0" w:color="auto"/>
              <w:right w:val="single" w:sz="4" w:space="0" w:color="auto"/>
            </w:tcBorders>
            <w:vAlign w:val="center"/>
            <w:hideMark/>
          </w:tcPr>
          <w:p w:rsidR="008A250D" w:rsidRPr="008A250D" w:rsidRDefault="008A250D" w:rsidP="008A250D">
            <w:pPr>
              <w:rPr>
                <w:lang w:val="en-US"/>
              </w:rPr>
            </w:pPr>
            <w:proofErr w:type="spellStart"/>
            <w:r w:rsidRPr="008A250D">
              <w:rPr>
                <w:lang w:val="en-US"/>
              </w:rPr>
              <w:t>Итого</w:t>
            </w:r>
            <w:proofErr w:type="spellEnd"/>
            <w:r w:rsidRPr="008A250D">
              <w:rPr>
                <w:lang w:val="en-US"/>
              </w:rPr>
              <w:t xml:space="preserve"> </w:t>
            </w:r>
            <w:proofErr w:type="spellStart"/>
            <w:r w:rsidRPr="008A250D">
              <w:rPr>
                <w:lang w:val="en-US"/>
              </w:rPr>
              <w:t>на</w:t>
            </w:r>
            <w:proofErr w:type="spellEnd"/>
            <w:r w:rsidRPr="008A250D">
              <w:rPr>
                <w:lang w:val="en-US"/>
              </w:rPr>
              <w:t xml:space="preserve"> </w:t>
            </w:r>
            <w:proofErr w:type="spellStart"/>
            <w:r w:rsidRPr="008A250D">
              <w:rPr>
                <w:lang w:val="en-US"/>
              </w:rPr>
              <w:t>период</w:t>
            </w:r>
            <w:proofErr w:type="spellEnd"/>
          </w:p>
        </w:tc>
      </w:tr>
      <w:tr w:rsidR="008A250D" w:rsidRPr="008A250D" w:rsidTr="00DD2E3D">
        <w:trPr>
          <w:trHeight w:val="315"/>
        </w:trPr>
        <w:tc>
          <w:tcPr>
            <w:tcW w:w="1949" w:type="dxa"/>
            <w:vMerge w:val="restart"/>
            <w:tcBorders>
              <w:top w:val="single" w:sz="4" w:space="0" w:color="auto"/>
              <w:left w:val="single" w:sz="4" w:space="0" w:color="auto"/>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lastRenderedPageBreak/>
              <w:t>Муниципальная</w:t>
            </w:r>
            <w:proofErr w:type="spellEnd"/>
            <w:r w:rsidRPr="008A250D">
              <w:rPr>
                <w:lang w:val="en-US"/>
              </w:rPr>
              <w:t xml:space="preserve"> </w:t>
            </w:r>
            <w:proofErr w:type="spellStart"/>
            <w:r w:rsidRPr="008A250D">
              <w:rPr>
                <w:lang w:val="en-US"/>
              </w:rPr>
              <w:t>программа</w:t>
            </w:r>
            <w:proofErr w:type="spellEnd"/>
          </w:p>
        </w:tc>
        <w:tc>
          <w:tcPr>
            <w:tcW w:w="4819" w:type="dxa"/>
            <w:vMerge w:val="restart"/>
            <w:tcBorders>
              <w:top w:val="single" w:sz="4" w:space="0" w:color="auto"/>
              <w:left w:val="single" w:sz="4" w:space="0" w:color="auto"/>
              <w:bottom w:val="single" w:sz="4" w:space="0" w:color="auto"/>
              <w:right w:val="single" w:sz="4" w:space="0" w:color="auto"/>
            </w:tcBorders>
          </w:tcPr>
          <w:p w:rsidR="008A250D" w:rsidRPr="008A250D" w:rsidRDefault="008A250D" w:rsidP="008A250D">
            <w:pPr>
              <w:rPr>
                <w:bCs/>
              </w:rPr>
            </w:pPr>
            <w:r w:rsidRPr="008A250D">
              <w:rPr>
                <w:bCs/>
              </w:rPr>
              <w:t>Участие по профилактике терроризма и                                                                экстремизма, а также минимизации и (или) ликвидации последствий проявлений  терроризма и экстремизма на территории Краснозаводского                                                                                                                                 сельсовета »</w:t>
            </w:r>
          </w:p>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Всего</w:t>
            </w:r>
            <w:proofErr w:type="spellEnd"/>
            <w:r w:rsidRPr="008A250D">
              <w:rPr>
                <w:lang w:val="en-US"/>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5,0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5</w:t>
            </w:r>
            <w:r w:rsidRPr="008A250D">
              <w:rPr>
                <w:lang w:val="en-US"/>
              </w:rPr>
              <w:t>,0</w:t>
            </w:r>
          </w:p>
        </w:tc>
        <w:tc>
          <w:tcPr>
            <w:tcW w:w="992"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5</w:t>
            </w:r>
            <w:r w:rsidRPr="008A250D">
              <w:rPr>
                <w:lang w:val="en-US"/>
              </w:rPr>
              <w:t>,0</w:t>
            </w:r>
          </w:p>
        </w:tc>
        <w:tc>
          <w:tcPr>
            <w:tcW w:w="1419"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15</w:t>
            </w:r>
            <w:r w:rsidRPr="008A250D">
              <w:rPr>
                <w:lang w:val="en-US"/>
              </w:rPr>
              <w:t>,0</w:t>
            </w: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r w:rsidRPr="008A250D">
              <w:rPr>
                <w:lang w:val="en-US"/>
              </w:rPr>
              <w:t xml:space="preserve">в </w:t>
            </w:r>
            <w:proofErr w:type="spellStart"/>
            <w:r w:rsidRPr="008A250D">
              <w:rPr>
                <w:lang w:val="en-US"/>
              </w:rPr>
              <w:t>том</w:t>
            </w:r>
            <w:proofErr w:type="spellEnd"/>
            <w:r w:rsidRPr="008A250D">
              <w:rPr>
                <w:lang w:val="en-US"/>
              </w:rPr>
              <w:t xml:space="preserve"> </w:t>
            </w:r>
            <w:proofErr w:type="spellStart"/>
            <w:r w:rsidRPr="008A250D">
              <w:rPr>
                <w:lang w:val="en-US"/>
              </w:rPr>
              <w:t>числе</w:t>
            </w:r>
            <w:proofErr w:type="spellEnd"/>
            <w:r w:rsidRPr="008A250D">
              <w:rPr>
                <w:lang w:val="en-US"/>
              </w:rPr>
              <w:t xml:space="preserve">: </w:t>
            </w:r>
          </w:p>
        </w:tc>
        <w:tc>
          <w:tcPr>
            <w:tcW w:w="1134" w:type="dxa"/>
            <w:tcBorders>
              <w:top w:val="single" w:sz="4" w:space="0" w:color="auto"/>
              <w:left w:val="nil"/>
              <w:bottom w:val="single" w:sz="4" w:space="0" w:color="auto"/>
              <w:right w:val="single" w:sz="4" w:space="0" w:color="auto"/>
            </w:tcBorders>
            <w:noWrap/>
            <w:vAlign w:val="center"/>
          </w:tcPr>
          <w:p w:rsidR="008A250D" w:rsidRPr="008A250D" w:rsidRDefault="008A250D" w:rsidP="008A250D">
            <w:pPr>
              <w:rPr>
                <w:lang w:val="en-US"/>
              </w:rPr>
            </w:pPr>
          </w:p>
        </w:tc>
        <w:tc>
          <w:tcPr>
            <w:tcW w:w="992" w:type="dxa"/>
            <w:tcBorders>
              <w:top w:val="single" w:sz="4" w:space="0" w:color="auto"/>
              <w:left w:val="nil"/>
              <w:bottom w:val="single" w:sz="4" w:space="0" w:color="auto"/>
              <w:right w:val="single" w:sz="4" w:space="0" w:color="auto"/>
            </w:tcBorders>
            <w:vAlign w:val="center"/>
          </w:tcPr>
          <w:p w:rsidR="008A250D" w:rsidRPr="008A250D" w:rsidRDefault="008A250D" w:rsidP="008A250D">
            <w:pPr>
              <w:rPr>
                <w:lang w:val="en-US"/>
              </w:rPr>
            </w:pPr>
          </w:p>
        </w:tc>
        <w:tc>
          <w:tcPr>
            <w:tcW w:w="992" w:type="dxa"/>
            <w:tcBorders>
              <w:top w:val="nil"/>
              <w:left w:val="nil"/>
              <w:bottom w:val="single" w:sz="4" w:space="0" w:color="auto"/>
              <w:right w:val="single" w:sz="4" w:space="0" w:color="auto"/>
            </w:tcBorders>
            <w:noWrap/>
            <w:vAlign w:val="center"/>
          </w:tcPr>
          <w:p w:rsidR="008A250D" w:rsidRPr="008A250D" w:rsidRDefault="008A250D" w:rsidP="008A250D">
            <w:pPr>
              <w:rPr>
                <w:lang w:val="en-US"/>
              </w:rPr>
            </w:pPr>
          </w:p>
        </w:tc>
        <w:tc>
          <w:tcPr>
            <w:tcW w:w="1419" w:type="dxa"/>
            <w:tcBorders>
              <w:top w:val="nil"/>
              <w:left w:val="nil"/>
              <w:bottom w:val="single" w:sz="4" w:space="0" w:color="auto"/>
              <w:right w:val="single" w:sz="4" w:space="0" w:color="auto"/>
            </w:tcBorders>
            <w:noWrap/>
            <w:vAlign w:val="center"/>
          </w:tcPr>
          <w:p w:rsidR="008A250D" w:rsidRPr="008A250D" w:rsidRDefault="008A250D" w:rsidP="008A250D">
            <w:pPr>
              <w:rPr>
                <w:lang w:val="en-US"/>
              </w:rPr>
            </w:pP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федеральный</w:t>
            </w:r>
            <w:proofErr w:type="spellEnd"/>
            <w:r w:rsidRPr="008A250D">
              <w:rPr>
                <w:lang w:val="en-US"/>
              </w:rPr>
              <w:t xml:space="preserve"> </w:t>
            </w:r>
            <w:proofErr w:type="spellStart"/>
            <w:r w:rsidRPr="008A250D">
              <w:rPr>
                <w:lang w:val="en-US"/>
              </w:rPr>
              <w:t>бюджет</w:t>
            </w:r>
            <w:proofErr w:type="spellEnd"/>
            <w:r w:rsidRPr="008A250D">
              <w:rPr>
                <w:lang w:val="en-US"/>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1419"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краевой</w:t>
            </w:r>
            <w:proofErr w:type="spellEnd"/>
            <w:r w:rsidRPr="008A250D">
              <w:rPr>
                <w:lang w:val="en-US"/>
              </w:rPr>
              <w:t xml:space="preserve"> </w:t>
            </w:r>
            <w:proofErr w:type="spellStart"/>
            <w:r w:rsidRPr="008A250D">
              <w:rPr>
                <w:lang w:val="en-US"/>
              </w:rPr>
              <w:t>бюджет</w:t>
            </w:r>
            <w:proofErr w:type="spellEnd"/>
            <w:r w:rsidRPr="008A250D">
              <w:rPr>
                <w:lang w:val="en-US"/>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w:t>
            </w:r>
          </w:p>
        </w:tc>
        <w:tc>
          <w:tcPr>
            <w:tcW w:w="992"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1419"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районный</w:t>
            </w:r>
            <w:proofErr w:type="spellEnd"/>
            <w:r w:rsidRPr="008A250D">
              <w:rPr>
                <w:lang w:val="en-US"/>
              </w:rPr>
              <w:t xml:space="preserve"> </w:t>
            </w:r>
            <w:proofErr w:type="spellStart"/>
            <w:r w:rsidRPr="008A250D">
              <w:rPr>
                <w:lang w:val="en-US"/>
              </w:rPr>
              <w:t>бюджет</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w:t>
            </w:r>
          </w:p>
        </w:tc>
        <w:tc>
          <w:tcPr>
            <w:tcW w:w="992"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1419"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бюджеты</w:t>
            </w:r>
            <w:proofErr w:type="spellEnd"/>
            <w:r w:rsidRPr="008A250D">
              <w:rPr>
                <w:lang w:val="en-US"/>
              </w:rPr>
              <w:t xml:space="preserve"> </w:t>
            </w:r>
            <w:proofErr w:type="spellStart"/>
            <w:r w:rsidRPr="008A250D">
              <w:rPr>
                <w:lang w:val="en-US"/>
              </w:rPr>
              <w:t>муниципальных</w:t>
            </w:r>
            <w:proofErr w:type="spellEnd"/>
            <w:r w:rsidRPr="008A250D">
              <w:rPr>
                <w:lang w:val="en-US"/>
              </w:rPr>
              <w:t xml:space="preserve"> </w:t>
            </w:r>
            <w:proofErr w:type="spellStart"/>
            <w:r w:rsidRPr="008A250D">
              <w:rPr>
                <w:lang w:val="en-US"/>
              </w:rPr>
              <w:t>образований</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r w:rsidRPr="008A250D">
              <w:t>5,0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t>5</w:t>
            </w:r>
            <w:r w:rsidRPr="008A250D">
              <w:rPr>
                <w:lang w:val="en-US"/>
              </w:rPr>
              <w:t>,0</w:t>
            </w:r>
          </w:p>
        </w:tc>
        <w:tc>
          <w:tcPr>
            <w:tcW w:w="992"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5</w:t>
            </w:r>
            <w:r w:rsidRPr="008A250D">
              <w:rPr>
                <w:lang w:val="en-US"/>
              </w:rPr>
              <w:t>,0</w:t>
            </w:r>
          </w:p>
        </w:tc>
        <w:tc>
          <w:tcPr>
            <w:tcW w:w="1419"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t>15</w:t>
            </w:r>
            <w:r w:rsidRPr="008A250D">
              <w:rPr>
                <w:lang w:val="en-US"/>
              </w:rPr>
              <w:t>,0</w:t>
            </w: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nil"/>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внебюджетные</w:t>
            </w:r>
            <w:proofErr w:type="spellEnd"/>
            <w:r w:rsidRPr="008A250D">
              <w:rPr>
                <w:lang w:val="en-US"/>
              </w:rPr>
              <w:t xml:space="preserve"> </w:t>
            </w:r>
            <w:proofErr w:type="spellStart"/>
            <w:r w:rsidRPr="008A250D">
              <w:rPr>
                <w:lang w:val="en-US"/>
              </w:rPr>
              <w:t>источники</w:t>
            </w:r>
            <w:proofErr w:type="spellEnd"/>
            <w:r w:rsidRPr="008A250D">
              <w:rPr>
                <w:lang w:val="en-US"/>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1419" w:type="dxa"/>
            <w:tcBorders>
              <w:top w:val="nil"/>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r>
      <w:tr w:rsidR="008A250D" w:rsidRPr="008A250D" w:rsidTr="00DD2E3D">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pPr>
              <w:rPr>
                <w:lang w:val="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8A250D" w:rsidRPr="008A250D" w:rsidRDefault="008A250D" w:rsidP="008A250D"/>
        </w:tc>
        <w:tc>
          <w:tcPr>
            <w:tcW w:w="3402" w:type="dxa"/>
            <w:tcBorders>
              <w:top w:val="single" w:sz="4" w:space="0" w:color="auto"/>
              <w:left w:val="nil"/>
              <w:bottom w:val="single" w:sz="4" w:space="0" w:color="auto"/>
              <w:right w:val="single" w:sz="4" w:space="0" w:color="auto"/>
            </w:tcBorders>
            <w:hideMark/>
          </w:tcPr>
          <w:p w:rsidR="008A250D" w:rsidRPr="008A250D" w:rsidRDefault="008A250D" w:rsidP="008A250D">
            <w:pPr>
              <w:rPr>
                <w:lang w:val="en-US"/>
              </w:rPr>
            </w:pPr>
            <w:proofErr w:type="spellStart"/>
            <w:r w:rsidRPr="008A250D">
              <w:rPr>
                <w:lang w:val="en-US"/>
              </w:rPr>
              <w:t>юридические</w:t>
            </w:r>
            <w:proofErr w:type="spellEnd"/>
            <w:r w:rsidRPr="008A250D">
              <w:rPr>
                <w:lang w:val="en-US"/>
              </w:rPr>
              <w:t xml:space="preserve"> </w:t>
            </w:r>
            <w:proofErr w:type="spellStart"/>
            <w:r w:rsidRPr="008A250D">
              <w:rPr>
                <w:lang w:val="en-US"/>
              </w:rPr>
              <w:t>лица</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vAlign w:val="center"/>
            <w:hideMark/>
          </w:tcPr>
          <w:p w:rsidR="008A250D" w:rsidRPr="008A250D" w:rsidRDefault="008A250D" w:rsidP="008A250D">
            <w:pPr>
              <w:rPr>
                <w:lang w:val="en-US"/>
              </w:rPr>
            </w:pPr>
            <w:r w:rsidRPr="008A250D">
              <w:rPr>
                <w:lang w:val="en-US"/>
              </w:rPr>
              <w:t>0</w:t>
            </w:r>
          </w:p>
        </w:tc>
        <w:tc>
          <w:tcPr>
            <w:tcW w:w="992"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c>
          <w:tcPr>
            <w:tcW w:w="1419" w:type="dxa"/>
            <w:tcBorders>
              <w:top w:val="single" w:sz="4" w:space="0" w:color="auto"/>
              <w:left w:val="nil"/>
              <w:bottom w:val="single" w:sz="4" w:space="0" w:color="auto"/>
              <w:right w:val="single" w:sz="4" w:space="0" w:color="auto"/>
            </w:tcBorders>
            <w:noWrap/>
            <w:vAlign w:val="center"/>
            <w:hideMark/>
          </w:tcPr>
          <w:p w:rsidR="008A250D" w:rsidRPr="008A250D" w:rsidRDefault="008A250D" w:rsidP="008A250D">
            <w:pPr>
              <w:rPr>
                <w:lang w:val="en-US"/>
              </w:rPr>
            </w:pPr>
            <w:r w:rsidRPr="008A250D">
              <w:rPr>
                <w:lang w:val="en-US"/>
              </w:rPr>
              <w:t>0</w:t>
            </w:r>
          </w:p>
        </w:tc>
      </w:tr>
    </w:tbl>
    <w:p w:rsidR="008A250D" w:rsidRPr="008A250D" w:rsidRDefault="008A250D" w:rsidP="008A250D">
      <w:pPr>
        <w:rPr>
          <w:lang w:val="en-US"/>
        </w:rPr>
      </w:pPr>
    </w:p>
    <w:p w:rsidR="008A250D" w:rsidRPr="008A250D" w:rsidRDefault="008A250D" w:rsidP="008A250D">
      <w:r w:rsidRPr="008A250D">
        <w:t xml:space="preserve">                                                  Глава  Краснозаводского сельсовета:                                   О.В.Мехоношин</w:t>
      </w:r>
    </w:p>
    <w:p w:rsidR="008A250D" w:rsidRPr="008A250D" w:rsidRDefault="008A250D" w:rsidP="008A250D"/>
    <w:p w:rsidR="00F12100" w:rsidRDefault="00F12100"/>
    <w:sectPr w:rsidR="00F12100" w:rsidSect="001A7F2A">
      <w:headerReference w:type="even" r:id="rId6"/>
      <w:headerReference w:type="default" r:id="rId7"/>
      <w:footerReference w:type="even" r:id="rId8"/>
      <w:footerReference w:type="default" r:id="rId9"/>
      <w:headerReference w:type="first" r:id="rId10"/>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00" w:rsidRDefault="008A250D" w:rsidP="004E70B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0E00" w:rsidRDefault="008A250D" w:rsidP="0056437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00" w:rsidRDefault="008A250D" w:rsidP="0056437A">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00" w:rsidRDefault="008A250D" w:rsidP="004929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0E00" w:rsidRDefault="008A25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00" w:rsidRDefault="008A250D" w:rsidP="00810D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4F0E00" w:rsidRDefault="008A250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00" w:rsidRDefault="008A250D" w:rsidP="004E70B0">
    <w:pPr>
      <w:pStyle w:val="a3"/>
      <w:framePr w:wrap="around" w:vAnchor="text" w:hAnchor="margin" w:xAlign="right" w:y="1"/>
      <w:rPr>
        <w:rStyle w:val="a5"/>
      </w:rPr>
    </w:pPr>
  </w:p>
  <w:p w:rsidR="004F0E00" w:rsidRDefault="008A250D" w:rsidP="00715764">
    <w:pPr>
      <w:pStyle w:val="a3"/>
      <w:framePr w:wrap="around" w:vAnchor="text" w:hAnchor="margin" w:xAlign="center" w:y="1"/>
      <w:ind w:right="360"/>
      <w:rPr>
        <w:rStyle w:val="a5"/>
      </w:rPr>
    </w:pPr>
  </w:p>
  <w:p w:rsidR="004F0E00" w:rsidRPr="00715764" w:rsidRDefault="008A250D" w:rsidP="00FF2602">
    <w:pPr>
      <w:pStyle w:val="a3"/>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4201"/>
    <w:multiLevelType w:val="hybridMultilevel"/>
    <w:tmpl w:val="3758974A"/>
    <w:lvl w:ilvl="0" w:tplc="58AC2364">
      <w:start w:val="1"/>
      <w:numFmt w:val="decimal"/>
      <w:lvlText w:val="%1."/>
      <w:lvlJc w:val="left"/>
      <w:pPr>
        <w:tabs>
          <w:tab w:val="num" w:pos="600"/>
        </w:tabs>
        <w:ind w:left="600" w:hanging="360"/>
      </w:pPr>
    </w:lvl>
    <w:lvl w:ilvl="1" w:tplc="FF10D39A">
      <w:numFmt w:val="none"/>
      <w:lvlText w:val=""/>
      <w:lvlJc w:val="left"/>
      <w:pPr>
        <w:tabs>
          <w:tab w:val="num" w:pos="360"/>
        </w:tabs>
        <w:ind w:left="0" w:firstLine="0"/>
      </w:pPr>
    </w:lvl>
    <w:lvl w:ilvl="2" w:tplc="332CA078">
      <w:numFmt w:val="none"/>
      <w:lvlText w:val=""/>
      <w:lvlJc w:val="left"/>
      <w:pPr>
        <w:tabs>
          <w:tab w:val="num" w:pos="360"/>
        </w:tabs>
        <w:ind w:left="0" w:firstLine="0"/>
      </w:pPr>
    </w:lvl>
    <w:lvl w:ilvl="3" w:tplc="CBE0C87C">
      <w:numFmt w:val="none"/>
      <w:lvlText w:val=""/>
      <w:lvlJc w:val="left"/>
      <w:pPr>
        <w:tabs>
          <w:tab w:val="num" w:pos="360"/>
        </w:tabs>
        <w:ind w:left="0" w:firstLine="0"/>
      </w:pPr>
    </w:lvl>
    <w:lvl w:ilvl="4" w:tplc="E910D2BC">
      <w:numFmt w:val="none"/>
      <w:lvlText w:val=""/>
      <w:lvlJc w:val="left"/>
      <w:pPr>
        <w:tabs>
          <w:tab w:val="num" w:pos="360"/>
        </w:tabs>
        <w:ind w:left="0" w:firstLine="0"/>
      </w:pPr>
    </w:lvl>
    <w:lvl w:ilvl="5" w:tplc="F04E63C8">
      <w:numFmt w:val="none"/>
      <w:lvlText w:val=""/>
      <w:lvlJc w:val="left"/>
      <w:pPr>
        <w:tabs>
          <w:tab w:val="num" w:pos="360"/>
        </w:tabs>
        <w:ind w:left="0" w:firstLine="0"/>
      </w:pPr>
    </w:lvl>
    <w:lvl w:ilvl="6" w:tplc="7422A224">
      <w:numFmt w:val="none"/>
      <w:lvlText w:val=""/>
      <w:lvlJc w:val="left"/>
      <w:pPr>
        <w:tabs>
          <w:tab w:val="num" w:pos="360"/>
        </w:tabs>
        <w:ind w:left="0" w:firstLine="0"/>
      </w:pPr>
    </w:lvl>
    <w:lvl w:ilvl="7" w:tplc="DD20B7F8">
      <w:numFmt w:val="none"/>
      <w:lvlText w:val=""/>
      <w:lvlJc w:val="left"/>
      <w:pPr>
        <w:tabs>
          <w:tab w:val="num" w:pos="360"/>
        </w:tabs>
        <w:ind w:left="0" w:firstLine="0"/>
      </w:pPr>
    </w:lvl>
    <w:lvl w:ilvl="8" w:tplc="5128DA88">
      <w:numFmt w:val="none"/>
      <w:lvlText w:val=""/>
      <w:lvlJc w:val="left"/>
      <w:pPr>
        <w:tabs>
          <w:tab w:val="num" w:pos="360"/>
        </w:tabs>
        <w:ind w:left="0" w:firstLine="0"/>
      </w:pPr>
    </w:lvl>
  </w:abstractNum>
  <w:abstractNum w:abstractNumId="1">
    <w:nsid w:val="7659057D"/>
    <w:multiLevelType w:val="hybridMultilevel"/>
    <w:tmpl w:val="6592E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F2"/>
    <w:rsid w:val="008A250D"/>
    <w:rsid w:val="00D069F2"/>
    <w:rsid w:val="00F1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250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4">
    <w:name w:val="Верхний колонтитул Знак"/>
    <w:basedOn w:val="a0"/>
    <w:link w:val="a3"/>
    <w:rsid w:val="008A250D"/>
    <w:rPr>
      <w:rFonts w:ascii="Times New Roman" w:eastAsia="Times New Roman" w:hAnsi="Times New Roman" w:cs="Times New Roman"/>
      <w:sz w:val="24"/>
      <w:szCs w:val="24"/>
      <w:lang w:val="en-US"/>
    </w:rPr>
  </w:style>
  <w:style w:type="character" w:styleId="a5">
    <w:name w:val="page number"/>
    <w:basedOn w:val="a0"/>
    <w:rsid w:val="008A250D"/>
  </w:style>
  <w:style w:type="paragraph" w:styleId="a6">
    <w:name w:val="footer"/>
    <w:basedOn w:val="a"/>
    <w:link w:val="a7"/>
    <w:rsid w:val="008A250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7">
    <w:name w:val="Нижний колонтитул Знак"/>
    <w:basedOn w:val="a0"/>
    <w:link w:val="a6"/>
    <w:rsid w:val="008A25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250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4">
    <w:name w:val="Верхний колонтитул Знак"/>
    <w:basedOn w:val="a0"/>
    <w:link w:val="a3"/>
    <w:rsid w:val="008A250D"/>
    <w:rPr>
      <w:rFonts w:ascii="Times New Roman" w:eastAsia="Times New Roman" w:hAnsi="Times New Roman" w:cs="Times New Roman"/>
      <w:sz w:val="24"/>
      <w:szCs w:val="24"/>
      <w:lang w:val="en-US"/>
    </w:rPr>
  </w:style>
  <w:style w:type="character" w:styleId="a5">
    <w:name w:val="page number"/>
    <w:basedOn w:val="a0"/>
    <w:rsid w:val="008A250D"/>
  </w:style>
  <w:style w:type="paragraph" w:styleId="a6">
    <w:name w:val="footer"/>
    <w:basedOn w:val="a"/>
    <w:link w:val="a7"/>
    <w:rsid w:val="008A250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7">
    <w:name w:val="Нижний колонтитул Знак"/>
    <w:basedOn w:val="a0"/>
    <w:link w:val="a6"/>
    <w:rsid w:val="008A25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3722</Words>
  <Characters>21220</Characters>
  <Application>Microsoft Office Word</Application>
  <DocSecurity>0</DocSecurity>
  <Lines>176</Lines>
  <Paragraphs>49</Paragraphs>
  <ScaleCrop>false</ScaleCrop>
  <Company>Microsoft</Company>
  <LinksUpToDate>false</LinksUpToDate>
  <CharactersWithSpaces>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2024-01-11T04:03:00Z</dcterms:created>
  <dcterms:modified xsi:type="dcterms:W3CDTF">2024-01-11T04:03:00Z</dcterms:modified>
</cp:coreProperties>
</file>