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75" w:rsidRDefault="001E4075" w:rsidP="001E4075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1E4075" w:rsidRDefault="001E4075" w:rsidP="001E4075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ЗАЩИТЕ ИХ ПРАВ БОГОТОЛЬСКОГО РАЙОНА</w:t>
      </w:r>
    </w:p>
    <w:p w:rsidR="001E4075" w:rsidRDefault="001E4075" w:rsidP="001E4075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Боготол, ул. Комсомольская, д. 2, каб.12,тел. 8 (39157) 2-62-34</w:t>
      </w:r>
    </w:p>
    <w:p w:rsidR="001E4075" w:rsidRDefault="001E4075" w:rsidP="001E4075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075" w:rsidRDefault="001E4075" w:rsidP="001E4075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1E4075" w:rsidRDefault="00A96F3D" w:rsidP="001E4075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межведомственного взаимодействия по раннему выявлению и профилактике детского и семейного неблагополучия, насилия в семье</w:t>
      </w:r>
    </w:p>
    <w:p w:rsidR="00A96F3D" w:rsidRDefault="00A96F3D" w:rsidP="001E4075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1E4075" w:rsidRPr="00771BCD" w:rsidTr="0034337A">
        <w:trPr>
          <w:trHeight w:val="273"/>
        </w:trPr>
        <w:tc>
          <w:tcPr>
            <w:tcW w:w="3228" w:type="dxa"/>
          </w:tcPr>
          <w:p w:rsidR="001E4075" w:rsidRPr="00771BCD" w:rsidRDefault="001E4075" w:rsidP="0034337A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28.09.2021</w:t>
            </w:r>
          </w:p>
        </w:tc>
        <w:tc>
          <w:tcPr>
            <w:tcW w:w="3198" w:type="dxa"/>
          </w:tcPr>
          <w:p w:rsidR="001E4075" w:rsidRPr="00771BCD" w:rsidRDefault="001E4075" w:rsidP="0034337A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1E4075" w:rsidRPr="00771BCD" w:rsidRDefault="001E4075" w:rsidP="001E4075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</w:tr>
    </w:tbl>
    <w:p w:rsidR="001E4075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075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г. Боготол, ул. Комсомольская, д. 2.</w:t>
      </w:r>
    </w:p>
    <w:p w:rsidR="001E4075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с 10.00 до 12.00 часов.</w:t>
      </w:r>
    </w:p>
    <w:p w:rsidR="001E4075" w:rsidRPr="00771BCD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075" w:rsidRPr="00771BCD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делам несовершеннолетних и защите их прав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комиссия) </w:t>
      </w: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:rsidR="001E4075" w:rsidRPr="00771BCD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Управления образования администрации Боготольского района, заместителя председателя комиссии </w:t>
      </w: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Васькиной Елены Всеволодовны;</w:t>
      </w:r>
    </w:p>
    <w:p w:rsidR="001E4075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 М.А., Саковой В.М., Снопковой А.П., Артемкиной Н.А., Ковалевой Н.В., Скворцова О.В., Хлыстуновой Н.Г.,</w:t>
      </w:r>
    </w:p>
    <w:p w:rsidR="001E4075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Ускова В.О., Петроченко О.А., Альтергот Н.И., Жолудева А.А., Рыбаковой О.С., </w:t>
      </w:r>
    </w:p>
    <w:p w:rsidR="001E4075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1E4075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Ивановой О.А. – старшего помощника Боготольского межрайонного прокурора;</w:t>
      </w:r>
    </w:p>
    <w:p w:rsidR="001E4075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Буцкевич Е.Г. – заведующей </w:t>
      </w:r>
      <w:r w:rsidRPr="00CF1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 профилактики безнадзорности и правонарушений несовершеннолетних КГБУ СО КЦСОН «Надежда»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075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Шелепенько Е.В. – заведующей социально-реабилитационным отделением для граждан пожилого возраста и инвалидов, детей и лиц с ограниченными возможностями КГБУ СО «КЦСОН «Надежда»;</w:t>
      </w:r>
    </w:p>
    <w:p w:rsidR="001E4075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Косяковой А.О. – социального педагога МБОУ Боготольская СОШ,</w:t>
      </w:r>
    </w:p>
    <w:p w:rsidR="001E4075" w:rsidRDefault="001E4075" w:rsidP="001E4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седания комиссии Лазаренко Н.Н.,</w:t>
      </w:r>
    </w:p>
    <w:p w:rsidR="001E4075" w:rsidRDefault="001E4075" w:rsidP="001E4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 обсудив информацию субъектов профилактики безнадзорности и правонарушений несовершеннолетних по вопросу «Эффективность межведомственного взаимодействия по раннему выявлению и профилактике детского и семейного неблагополучия, насилия в семье», комиссия</w:t>
      </w:r>
    </w:p>
    <w:p w:rsidR="001E4075" w:rsidRDefault="001E4075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76A" w:rsidRDefault="005E27E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075" w:rsidRDefault="001E4075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2021 года по акту оперативного дежурного МО МВД России «Боготольский» изъято 8 детей из 4-х семей, 7 детей возвращены в семьи, 1 ребенок находится в государственном учреждении на полном гос.обеспечении.</w:t>
      </w:r>
    </w:p>
    <w:p w:rsidR="001E4075" w:rsidRDefault="001E4075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составлено 56 административных протоколов по ч. 1 ст. 5.35 КоАП РФ, из них родителей состоящих на профилактическом учете – 24. Преступлений в отношении детей родителями и законными представителями не совершено.</w:t>
      </w:r>
    </w:p>
    <w:p w:rsidR="001E4075" w:rsidRDefault="001E4075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9 месяцев 2021 года на территории Боготольского района проведены следующие мероприятия в рамках межведомственной профилактической акции «Большое родительское собрание: </w:t>
      </w:r>
      <w:r w:rsidR="00D130A7" w:rsidRPr="00D130A7">
        <w:rPr>
          <w:rFonts w:ascii="Times New Roman" w:hAnsi="Times New Roman" w:cs="Times New Roman"/>
          <w:sz w:val="24"/>
          <w:szCs w:val="24"/>
        </w:rPr>
        <w:t xml:space="preserve">специалистами опеки и попечительства Управления образования Боготольского района, КГБУ СО «КЦСОН «Надежда», совместно с сотрудниками ПДН ОУУПиДН МО МВД России «Боготольский», с участием представителей сельских советов профилактики и социальных педагогов школ района, проведены </w:t>
      </w:r>
      <w:r w:rsidR="00D130A7" w:rsidRPr="00D130A7">
        <w:rPr>
          <w:rFonts w:ascii="Times New Roman" w:hAnsi="Times New Roman" w:cs="Times New Roman"/>
          <w:sz w:val="24"/>
          <w:szCs w:val="24"/>
        </w:rPr>
        <w:lastRenderedPageBreak/>
        <w:t>межведомственные рейды по обследованию жилищно-бытовых условий проживания семей, а также проверке родителей (законных представителей) несовершеннолетних, состоящих на учете в ОВД, СОП, и других учетах, за ненадлежащее исполнение обязанностей по их воспитанию, обучению и (или) содержанию, и (или) отрицательно влияющих на их поведение, либо жестоко обращающихся с ними, проживающих на территории Боготольского района. С родителями проведены разъяснительные беседы об ответственности за воспитание и сохранность жизни и здоровья детей, а также об ответственности за участие несовершеннолетних в несанкционированных мероприятиях, совершение противоправных действий.</w:t>
      </w:r>
    </w:p>
    <w:p w:rsidR="00D130A7" w:rsidRDefault="00D130A7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Инспекторами ОДН и участковыми уполномоченными полиции МО МВД России «Боготольский» проводится профилактическая работа с родителями, проживающими в Боготольском районе. На закрепленных административных участках, при проведении обходов, посещении семей по месту жительства, взаимодействуют с сельскими администрациями Боготольского района, принимают участие в заседаниях Советов профилактики, на которых заслушиваются родители, проводятся профилактические беседы.</w:t>
      </w:r>
    </w:p>
    <w:p w:rsidR="00D130A7" w:rsidRPr="00D130A7" w:rsidRDefault="00D130A7" w:rsidP="00D130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A7">
        <w:rPr>
          <w:rFonts w:ascii="Times New Roman" w:hAnsi="Times New Roman" w:cs="Times New Roman"/>
          <w:sz w:val="24"/>
          <w:szCs w:val="24"/>
        </w:rPr>
        <w:t xml:space="preserve">За текущий период 2021 года сотрудниками ОУУПиДН в школах Боготольского района проведено 8 выступлений на родительских собраниях с разъяснением уголовной и административной ответственности (ст.131-135 УК РФ, ст.110 УК РФ, ст.ст.116.1, 115, 118, 119 ст.156 УК РФ, ст.5.35 КоАП РФ,  ст.6.1.1 КоАП РФ и т.д.).  </w:t>
      </w:r>
    </w:p>
    <w:p w:rsidR="00D130A7" w:rsidRDefault="00D130A7" w:rsidP="00D130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A7">
        <w:rPr>
          <w:rFonts w:ascii="Times New Roman" w:hAnsi="Times New Roman" w:cs="Times New Roman"/>
          <w:sz w:val="24"/>
          <w:szCs w:val="24"/>
        </w:rPr>
        <w:t>В сентябре 2021 года, с началом учебных занятий в общеобразовательных организациях, начальником ОДН МО МВД России «Боготольский» проводится инструктаж с педагогическими коллективами по обеспечению безопасности детей в учебный период (в том числе при использовании ресурсов сети Интернет), также выданы рекомендации по выявлению несовершеннолетних обучающихся, склонных к девиантному и агрессивному поведению, предоставлена информация, которую необходимо донести до родителей на классных и общешкольных собраниях, а также для распространения в родительских чатах.</w:t>
      </w:r>
    </w:p>
    <w:p w:rsidR="001E4075" w:rsidRDefault="00D130A7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Субъектами системы профилактики: специалистами КГБУ СО «КЦСОН «Надежда», отдела опеки и попечительства, главами сельских советов, медицинскими работниками, социальными педагогами школ – ежемесячно проводятся рейдовые мероприятия по проверке семей и детей, состоящих на профилактическом учете в ОДН и КДНиЗП. При посещении семей, медицинскими работниками проводятся беседы по профилактике преступлений против половой неприкосновенности, а также профилактические беседы, направленные на исполнение родительских обязанностей, осуществление родительского контроля.</w:t>
      </w:r>
    </w:p>
    <w:p w:rsidR="00D130A7" w:rsidRDefault="00D130A7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сайте учреждений регулярно размещается информация, котроая может помочь родителям в решении существующих проблем.</w:t>
      </w:r>
    </w:p>
    <w:p w:rsidR="003C7AEB" w:rsidRPr="003C7AEB" w:rsidRDefault="003C7AEB" w:rsidP="003C7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Ежедневно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проводится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анализ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происшествий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семьях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детьми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Боготольского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района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основании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оперативной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сводки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МО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МВД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России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Боготольский»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выявленные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факты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детского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семейного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неблагополучия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рассматриваются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межведомственной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рабочей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группой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комиссии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вырабатываются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меры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поддержке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детей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трудной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жизненной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AEB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ситуации</w:t>
      </w: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конкретном случае. На постоянной основе осуществляется обмен информацией с главами сельских советов, специалистами Советов профилактики правонарушений, образовательными организациями, медицинскими работниками ФАП и амбулаторий.</w:t>
      </w:r>
    </w:p>
    <w:p w:rsidR="003C7AEB" w:rsidRPr="003C7AEB" w:rsidRDefault="003C7AEB" w:rsidP="003C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устранения выявленных недостатков в профилактической работе, организовано ежемесячное проведение межведомственных рейдов в социально неблагополучные семьи с участием председателя, заместителя председателя и членов комиссии с оценкой эффективности работы координаторов и кураторов семей.</w:t>
      </w:r>
    </w:p>
    <w:p w:rsidR="00D130A7" w:rsidRDefault="003C7AEB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2021 года признано находящимися в социально опасном положении 6 семей и 3 несовершеннолетних, на профилактический контроль комиссии поставлено 8 </w:t>
      </w:r>
      <w:r>
        <w:rPr>
          <w:rFonts w:ascii="Times New Roman" w:hAnsi="Times New Roman" w:cs="Times New Roman"/>
          <w:sz w:val="24"/>
          <w:szCs w:val="24"/>
        </w:rPr>
        <w:lastRenderedPageBreak/>
        <w:t>семей и 4 несовершеннолетних.</w:t>
      </w:r>
    </w:p>
    <w:p w:rsidR="003C7AEB" w:rsidRDefault="003C7AEB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Семьи, признанные находящимися в социально опасном положении и поставленные на профилактический контроль, это семьи где родители ненадлежащим образом исполняют обязанности по воспитанию, содержанию детей, отрицательно влияют на них своим поведением. Рост количества семей, находящихся в социально опасном положении, указывает на недостатки раннего выявления семейного неблагополучия. Межведомственное взаимодействие на раннем этапе делает работу с семьей и детьми эффективной</w:t>
      </w:r>
      <w:r w:rsidR="00F23CA8">
        <w:rPr>
          <w:rFonts w:ascii="Times New Roman" w:hAnsi="Times New Roman" w:cs="Times New Roman"/>
          <w:sz w:val="24"/>
          <w:szCs w:val="24"/>
        </w:rPr>
        <w:t>, так как семья, имеет собственные ресурсы, которые помогают куратору и самой семье выйти из сложившейся ситуации. Особую роль в выявлении и предотвращении семейного неблагополучия, в т.ч. жестокого обращения и насилия в отношении детей на ранних этапах играют специалисты учреждений образования, здравоохранения (в том числе для неорганизованных малолетних детей), которые наблюдают ребенка в течение длительного времени. Работая непосредственно на территориальном уровне, специалисты имеют уникальную возможность своевременного получения информации о семье (несовершеннолетнем), проведения первичной диагностики социальных проблем семьи и детей, оперативно реагировать на выявленные проблемы.</w:t>
      </w:r>
    </w:p>
    <w:p w:rsidR="00F23CA8" w:rsidRDefault="00F23CA8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работники ФАПов, участковых больниц сотрудничают со специалистами КГБУ СО «КЦСОН «Надежда», сотрудниками полиции, опеки и попечительства, комиссией по делам несовершеннолетних и защите их прав, сообщая им о случаях жестокого обращения с детьми и невыполнения родителями обязанностей по уходу и воспитанию детей.</w:t>
      </w:r>
    </w:p>
    <w:p w:rsidR="00691075" w:rsidRDefault="00F23CA8" w:rsidP="00691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деятельности специалисты субъектов системы профилактики руководствуются алгоритмами</w:t>
      </w:r>
      <w:r w:rsidR="00691075">
        <w:rPr>
          <w:rFonts w:ascii="Times New Roman" w:hAnsi="Times New Roman" w:cs="Times New Roman"/>
          <w:sz w:val="24"/>
          <w:szCs w:val="24"/>
        </w:rPr>
        <w:t xml:space="preserve"> межведомственного взаимодействия. Отдавая должное серьёзному опыту налаживания межведомственного взаимодействия в работе с неблагополучными семьями, проводимой </w:t>
      </w:r>
      <w:r w:rsidR="00691075" w:rsidRPr="00691075">
        <w:rPr>
          <w:rFonts w:ascii="Times New Roman" w:hAnsi="Times New Roman" w:cs="Times New Roman"/>
          <w:sz w:val="24"/>
          <w:szCs w:val="24"/>
        </w:rPr>
        <w:t>комисси</w:t>
      </w:r>
      <w:r w:rsidR="00691075">
        <w:rPr>
          <w:rFonts w:ascii="Times New Roman" w:hAnsi="Times New Roman" w:cs="Times New Roman"/>
          <w:sz w:val="24"/>
          <w:szCs w:val="24"/>
        </w:rPr>
        <w:t>ей</w:t>
      </w:r>
      <w:r w:rsidR="00691075" w:rsidRPr="00691075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и защите их прав</w:t>
      </w:r>
      <w:r w:rsidR="00691075">
        <w:rPr>
          <w:rFonts w:ascii="Times New Roman" w:hAnsi="Times New Roman" w:cs="Times New Roman"/>
          <w:sz w:val="24"/>
          <w:szCs w:val="24"/>
        </w:rPr>
        <w:t>, важно подчеркнуть, что инициативы по активизации подобного сотрудничества должны активно исходить и от других учреждений, служб и органов, в компетенции которых находятся профилактика и решение проблем социально неблагополучных систем, в том числе в вопросах информирования.</w:t>
      </w:r>
    </w:p>
    <w:p w:rsidR="00691075" w:rsidRDefault="00691075" w:rsidP="00691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необходимы дальнейшие шаги по совершенствованию системы профилактики семейного неблагополучия, улучшению координации деятельности различных структур, входящих в систему профилактики, а также по раннему выявлению семейного неблагополучия и формированию позитивного отношения общества к данным проблемам. Основными проблемами межведомственного взаимодействия по выявлению и предотвращению семейного неблагополучия, социального сиротства, защите прав и законных интересов детей, являются:</w:t>
      </w:r>
    </w:p>
    <w:p w:rsidR="00691075" w:rsidRDefault="00691075" w:rsidP="00691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недостатки в организации профилактической, информационной, воспитательной, правовой работы среди населения</w:t>
      </w:r>
      <w:r w:rsidR="0078240F">
        <w:rPr>
          <w:rFonts w:ascii="Times New Roman" w:hAnsi="Times New Roman" w:cs="Times New Roman"/>
          <w:sz w:val="24"/>
          <w:szCs w:val="24"/>
        </w:rPr>
        <w:t>;</w:t>
      </w:r>
    </w:p>
    <w:p w:rsidR="00691075" w:rsidRDefault="00691075" w:rsidP="006910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несвоевременность направления информации о случаях детско-семейного неблагополучия, в т.ч. о детях, пострадавших от насильственных действий, жестокого обращения в комиссию по делам несовершеннолетних и защите их прав, органы внутренних дел</w:t>
      </w:r>
      <w:r w:rsidR="004B4E56">
        <w:rPr>
          <w:rFonts w:ascii="Times New Roman" w:hAnsi="Times New Roman" w:cs="Times New Roman"/>
          <w:sz w:val="24"/>
          <w:szCs w:val="24"/>
        </w:rPr>
        <w:t>.</w:t>
      </w:r>
    </w:p>
    <w:p w:rsidR="004B4E56" w:rsidRDefault="004B4E56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этого, остаются нерешенными вопросы, касающиеся изъятия детей, их реабилитации и дальнейшего устройства, в том числе, в связи с отсутствием надлежащего взаимодействия специалистов опеки и попечительства и работников правоохранительных структур.</w:t>
      </w:r>
    </w:p>
    <w:p w:rsidR="004B4E56" w:rsidRDefault="004B4E56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изложенного, </w:t>
      </w:r>
      <w:r w:rsidRPr="004B4E56">
        <w:rPr>
          <w:rFonts w:ascii="Times New Roman" w:hAnsi="Times New Roman" w:cs="Times New Roman"/>
          <w:sz w:val="24"/>
          <w:szCs w:val="24"/>
        </w:rPr>
        <w:t xml:space="preserve">руководствуясь ст. 11 Федерального закона от 24.06.1999 №120-ФЗ «Об основах системы профилактики безнадзорности и правонарушений несовершеннолетних», </w:t>
      </w:r>
      <w:r>
        <w:rPr>
          <w:rFonts w:ascii="Times New Roman" w:hAnsi="Times New Roman" w:cs="Times New Roman"/>
          <w:sz w:val="24"/>
          <w:szCs w:val="24"/>
        </w:rPr>
        <w:t xml:space="preserve">с учетом выявленных проблем, </w:t>
      </w:r>
      <w:r w:rsidRPr="004B4E56">
        <w:rPr>
          <w:rFonts w:ascii="Times New Roman" w:hAnsi="Times New Roman" w:cs="Times New Roman"/>
          <w:sz w:val="24"/>
          <w:szCs w:val="24"/>
        </w:rPr>
        <w:t>комиссия</w:t>
      </w:r>
    </w:p>
    <w:p w:rsidR="004B4E56" w:rsidRDefault="004B4E56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4E56" w:rsidRDefault="004B4E56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4E56" w:rsidRDefault="004B4E56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ПОСТАНОВИЛА:</w:t>
      </w:r>
    </w:p>
    <w:p w:rsidR="004B4E56" w:rsidRDefault="004B4E56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B4E56" w:rsidRPr="004B4E56" w:rsidRDefault="004B4E56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4E56">
        <w:rPr>
          <w:rFonts w:ascii="Times New Roman" w:hAnsi="Times New Roman" w:cs="Times New Roman"/>
          <w:sz w:val="24"/>
          <w:szCs w:val="24"/>
        </w:rPr>
        <w:t>1. Информацию принять к сведению.</w:t>
      </w:r>
    </w:p>
    <w:p w:rsidR="004B4E56" w:rsidRDefault="004B4E56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4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Рекомендовать органам и учреждениям системы профилактики безнадзорности и правонарушений Боготольского района продолжить работу по выявлению детского и семейного неблагополучия. </w:t>
      </w:r>
    </w:p>
    <w:p w:rsidR="004B4E56" w:rsidRDefault="004B4E56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4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Субъектам системы профилактики при выявлении фактов (признаков) детского и семейного неблагополучия незамедлительно информировать комиссию по делам несовершеннолетних и защите их прав Боготольского района, для принятия мер по профилактике безнадзорности, социального сиротства, правонарушений с участием несовершеннолетних, защите и восстановлению нарушенных прав детей.</w:t>
      </w:r>
    </w:p>
    <w:p w:rsidR="004B4E56" w:rsidRPr="004B4E56" w:rsidRDefault="004B4E56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Срок: постоянно.</w:t>
      </w:r>
    </w:p>
    <w:p w:rsidR="004B4E56" w:rsidRPr="004B4E56" w:rsidRDefault="004B4E56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 Рекомендовать Управлению образования администрации района (Е.В. Васькина), отделу культуры, спорта и молодежной политики администрации района (Н.В. Артемкина), МО МВД России «Боготольский» (службе участковых уполномоченных полиции и ПДН ОВД)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(С.А. Мельников)</w:t>
      </w:r>
      <w:r w:rsidRPr="004B4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КГБУ СО «КЦСОН «Надежда» (В.М. Сакова) проводить разъяснительную работу с родителями и иными законными представителями на Советах профилактики при сельских администрациях, при проведении родительских собраний в образовательных организациях, а также проведение межведомственных рейдовых мероприятий с целью выявления неблагополучия в семьях.</w:t>
      </w:r>
    </w:p>
    <w:p w:rsidR="006A502C" w:rsidRDefault="004B4E56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4E56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4.</w:t>
      </w:r>
      <w:r w:rsidRPr="004B4E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Рекомендовать органам и учреждениям системы профилактики безнадзорности и правонарушений Боготольского района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в целях решения вопросов раннего выявления причин семейного неблагополучия</w:t>
      </w:r>
      <w:r w:rsidR="006A502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изучить и применить эффективные практики в сфере раннего выявления и профилактике детского и семейного неблагополучия, насилия в семье, реализуемых в крае и других регионах.</w:t>
      </w:r>
    </w:p>
    <w:p w:rsidR="006A502C" w:rsidRDefault="006A502C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Информацию направить в комиссию в срок до 22.11.2021 года.</w:t>
      </w:r>
    </w:p>
    <w:p w:rsidR="00B01508" w:rsidRDefault="006A502C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 Рекомендовать КГБУЗ «Боготольская МБ» (О.В. Пятков) активизировать работу подведомственных учреждений (женская консультация, детская поликлиника, ФАПы и</w:t>
      </w:r>
      <w:r w:rsidR="00B0150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амбулатории), направленную на выявление семей с детьми, находящихся на раннем этапе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семейного неблагополучия, обеспечить своевременное представление информации о принятых мерах проблемных вопросах, возникающих при межведомственном взаимодействии с субъектами профилактики при выявлении фактов (признаков) детского и семейного неблагополучия</w:t>
      </w:r>
      <w:r w:rsidR="00B0150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B01508" w:rsidRDefault="00B01508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Информацию направить в комиссию в срок до 08.11.2021 года</w:t>
      </w:r>
      <w:r w:rsidR="007824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B01508" w:rsidRDefault="00B01508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6. Рекомендовать </w:t>
      </w:r>
      <w:r w:rsidRPr="00B0150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образовательным учреждениям Боготольского района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при выявлении несовершеннолетних, находящихся в социально опасном положении и нуждающихся в государственной защите, проводить следующие мероприятия:</w:t>
      </w:r>
    </w:p>
    <w:p w:rsidR="00B01508" w:rsidRDefault="00B01508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изучение условий жизни и воспитания несовершеннолетних в семье;</w:t>
      </w:r>
    </w:p>
    <w:p w:rsidR="00B01508" w:rsidRDefault="00B01508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анализ участия родителей в жизнедеятельности учреждения образования;</w:t>
      </w:r>
    </w:p>
    <w:p w:rsidR="00B01508" w:rsidRDefault="00B01508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анализ обращений близких родственников, соседей, других граждан;</w:t>
      </w:r>
    </w:p>
    <w:p w:rsidR="00B01508" w:rsidRDefault="00B01508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учет посещения несовершеннолетними учреждений образования;</w:t>
      </w:r>
    </w:p>
    <w:p w:rsidR="00B01508" w:rsidRDefault="00B01508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учет детей, подлежащих обучению на уровне общего среднего образования;</w:t>
      </w:r>
    </w:p>
    <w:p w:rsidR="0078240F" w:rsidRDefault="00B01508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выявление несовершеннолетних, не получающих общего базового образования</w:t>
      </w:r>
      <w:r w:rsidR="007824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78240F" w:rsidRDefault="0078240F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учет и анализ совершения несовершеннолетними правонарушений и преступлений;</w:t>
      </w:r>
    </w:p>
    <w:p w:rsidR="004B4E56" w:rsidRPr="004B4E56" w:rsidRDefault="0078240F" w:rsidP="004B4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контроль за семьями, установившими опеку(попечительство) над несовершеннолетними.</w:t>
      </w:r>
    </w:p>
    <w:p w:rsidR="00064370" w:rsidRDefault="00B01508" w:rsidP="007C6C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6CD7" w:rsidRPr="007C6CD7">
        <w:rPr>
          <w:rFonts w:ascii="Times New Roman" w:hAnsi="Times New Roman" w:cs="Times New Roman"/>
          <w:sz w:val="24"/>
          <w:szCs w:val="24"/>
        </w:rPr>
        <w:t>. Контроль за исполнением постановления оставляю за собой.</w:t>
      </w:r>
    </w:p>
    <w:p w:rsidR="004B4E56" w:rsidRPr="004B4E56" w:rsidRDefault="00B01508" w:rsidP="004B4E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8</w:t>
      </w:r>
      <w:r w:rsidR="004B4E56" w:rsidRPr="004B4E56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. Постановление  вступает в  силу со дня подписания.</w:t>
      </w:r>
    </w:p>
    <w:p w:rsidR="00685F7A" w:rsidRDefault="00685F7A" w:rsidP="006B60B1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F3D" w:rsidRPr="00E54F57" w:rsidRDefault="00A96F3D" w:rsidP="007C3E53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72E48" w:rsidRDefault="007C3E53" w:rsidP="0078240F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ствующий                                                                                          Е.В. Васькина</w:t>
      </w:r>
    </w:p>
    <w:sectPr w:rsidR="00672E48" w:rsidSect="00E21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6442"/>
    <w:multiLevelType w:val="hybridMultilevel"/>
    <w:tmpl w:val="D0D2B03A"/>
    <w:lvl w:ilvl="0" w:tplc="A6406B0A">
      <w:start w:val="9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64370"/>
    <w:rsid w:val="00081036"/>
    <w:rsid w:val="000C0437"/>
    <w:rsid w:val="000F4D53"/>
    <w:rsid w:val="001179FB"/>
    <w:rsid w:val="0014558A"/>
    <w:rsid w:val="001472C9"/>
    <w:rsid w:val="001561CA"/>
    <w:rsid w:val="00166D0C"/>
    <w:rsid w:val="001E4075"/>
    <w:rsid w:val="00227E76"/>
    <w:rsid w:val="002832DF"/>
    <w:rsid w:val="00287EF4"/>
    <w:rsid w:val="00322DAD"/>
    <w:rsid w:val="003329E5"/>
    <w:rsid w:val="003C7AEB"/>
    <w:rsid w:val="003E23A6"/>
    <w:rsid w:val="003F7811"/>
    <w:rsid w:val="00425FAB"/>
    <w:rsid w:val="004A57DA"/>
    <w:rsid w:val="004B4E56"/>
    <w:rsid w:val="004D12E2"/>
    <w:rsid w:val="004E470E"/>
    <w:rsid w:val="00554AD7"/>
    <w:rsid w:val="00562D44"/>
    <w:rsid w:val="0056454A"/>
    <w:rsid w:val="005E27EE"/>
    <w:rsid w:val="006121B3"/>
    <w:rsid w:val="00624F8F"/>
    <w:rsid w:val="00634BFC"/>
    <w:rsid w:val="00672E48"/>
    <w:rsid w:val="00685F7A"/>
    <w:rsid w:val="00691075"/>
    <w:rsid w:val="006A12BC"/>
    <w:rsid w:val="006A502C"/>
    <w:rsid w:val="006B60B1"/>
    <w:rsid w:val="006D4C76"/>
    <w:rsid w:val="006D61C5"/>
    <w:rsid w:val="007449E9"/>
    <w:rsid w:val="00744C5B"/>
    <w:rsid w:val="007626EC"/>
    <w:rsid w:val="00763107"/>
    <w:rsid w:val="00770FD6"/>
    <w:rsid w:val="0078240F"/>
    <w:rsid w:val="007842E2"/>
    <w:rsid w:val="007C3E53"/>
    <w:rsid w:val="007C6CD7"/>
    <w:rsid w:val="007D4AF3"/>
    <w:rsid w:val="007F476A"/>
    <w:rsid w:val="007F56BD"/>
    <w:rsid w:val="008B0B99"/>
    <w:rsid w:val="008C21E0"/>
    <w:rsid w:val="008E4D21"/>
    <w:rsid w:val="00902599"/>
    <w:rsid w:val="00933271"/>
    <w:rsid w:val="009A6910"/>
    <w:rsid w:val="009E2805"/>
    <w:rsid w:val="009E2933"/>
    <w:rsid w:val="009E6C5E"/>
    <w:rsid w:val="00A020AA"/>
    <w:rsid w:val="00A2352A"/>
    <w:rsid w:val="00A44158"/>
    <w:rsid w:val="00A64F89"/>
    <w:rsid w:val="00A96F3D"/>
    <w:rsid w:val="00B01508"/>
    <w:rsid w:val="00B16A5A"/>
    <w:rsid w:val="00B24BA0"/>
    <w:rsid w:val="00B55ED5"/>
    <w:rsid w:val="00B56695"/>
    <w:rsid w:val="00B8053A"/>
    <w:rsid w:val="00B91167"/>
    <w:rsid w:val="00BA2AC6"/>
    <w:rsid w:val="00BB34B7"/>
    <w:rsid w:val="00BD162F"/>
    <w:rsid w:val="00C01D42"/>
    <w:rsid w:val="00C247B4"/>
    <w:rsid w:val="00CC6E9C"/>
    <w:rsid w:val="00D12C91"/>
    <w:rsid w:val="00D130A7"/>
    <w:rsid w:val="00D16518"/>
    <w:rsid w:val="00D34327"/>
    <w:rsid w:val="00D854B6"/>
    <w:rsid w:val="00DB7B82"/>
    <w:rsid w:val="00DC7E12"/>
    <w:rsid w:val="00DF65B7"/>
    <w:rsid w:val="00E215C9"/>
    <w:rsid w:val="00E3355A"/>
    <w:rsid w:val="00E63CE9"/>
    <w:rsid w:val="00EA5BAA"/>
    <w:rsid w:val="00F23CA8"/>
    <w:rsid w:val="00F601B0"/>
    <w:rsid w:val="00F90116"/>
    <w:rsid w:val="00FA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4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49</cp:revision>
  <cp:lastPrinted>2021-09-02T04:31:00Z</cp:lastPrinted>
  <dcterms:created xsi:type="dcterms:W3CDTF">2019-02-25T07:17:00Z</dcterms:created>
  <dcterms:modified xsi:type="dcterms:W3CDTF">2021-10-14T09:00:00Z</dcterms:modified>
</cp:coreProperties>
</file>