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FB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12, т</w:t>
      </w:r>
      <w:r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578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F6578C" w:rsidRDefault="00B06F5E" w:rsidP="00B06F5E">
      <w:pPr>
        <w:tabs>
          <w:tab w:val="righ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5E">
        <w:rPr>
          <w:rFonts w:ascii="Times New Roman" w:eastAsia="Times New Roman" w:hAnsi="Times New Roman" w:cs="Times New Roman"/>
          <w:sz w:val="24"/>
          <w:szCs w:val="24"/>
        </w:rPr>
        <w:t>О предупреждении участия несовершеннолетних в протестной деятельности и  противодействии распространению идей экстремизма и терроризма среди несовершеннолетних.</w:t>
      </w:r>
    </w:p>
    <w:p w:rsidR="00B06F5E" w:rsidRPr="00F6578C" w:rsidRDefault="00B06F5E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00"/>
        <w:gridCol w:w="3076"/>
      </w:tblGrid>
      <w:tr w:rsidR="00F6578C" w:rsidRPr="00F6578C" w:rsidTr="0004769D">
        <w:tc>
          <w:tcPr>
            <w:tcW w:w="3190" w:type="dxa"/>
          </w:tcPr>
          <w:p w:rsidR="00F6578C" w:rsidRPr="00F6578C" w:rsidRDefault="00F57724" w:rsidP="005B41E1">
            <w:pPr>
              <w:tabs>
                <w:tab w:val="right" w:pos="851"/>
              </w:tabs>
              <w:ind w:firstLine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B41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="005B41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F6578C" w:rsidRPr="00F6578C" w:rsidRDefault="00F6578C" w:rsidP="005B41E1">
            <w:pPr>
              <w:tabs>
                <w:tab w:val="right" w:pos="851"/>
              </w:tabs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F6578C" w:rsidRPr="00F6578C" w:rsidRDefault="00F6578C" w:rsidP="00B06F5E">
            <w:pPr>
              <w:tabs>
                <w:tab w:val="right" w:pos="851"/>
              </w:tabs>
              <w:ind w:firstLine="851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B06F5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F6578C" w:rsidRDefault="00F6578C" w:rsidP="005B41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41E1" w:rsidRPr="005B41E1" w:rsidRDefault="005B41E1" w:rsidP="005B41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5B41E1" w:rsidRPr="005B41E1" w:rsidRDefault="005B41E1" w:rsidP="005B41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5B41E1" w:rsidRPr="005B41E1" w:rsidRDefault="005B41E1" w:rsidP="005B41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- Васькиной Елены Всеволодовны;</w:t>
      </w:r>
    </w:p>
    <w:p w:rsidR="005B41E1" w:rsidRPr="005B41E1" w:rsidRDefault="005B41E1" w:rsidP="005B41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gramStart"/>
      <w:r w:rsidRPr="005B41E1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В.М.,  Скворцова О.В., </w:t>
      </w:r>
      <w:proofErr w:type="spellStart"/>
      <w:r w:rsidRPr="005B41E1">
        <w:rPr>
          <w:rFonts w:ascii="Times New Roman" w:eastAsia="Times New Roman" w:hAnsi="Times New Roman" w:cs="Times New Roman"/>
          <w:sz w:val="24"/>
          <w:szCs w:val="24"/>
        </w:rPr>
        <w:t>Авсюкевич</w:t>
      </w:r>
      <w:proofErr w:type="spellEnd"/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 О.А., Петроченко О.А., </w:t>
      </w:r>
      <w:proofErr w:type="spellStart"/>
      <w:r w:rsidR="00B06F5E">
        <w:rPr>
          <w:rFonts w:ascii="Times New Roman" w:eastAsia="Times New Roman" w:hAnsi="Times New Roman" w:cs="Times New Roman"/>
          <w:sz w:val="24"/>
          <w:szCs w:val="24"/>
        </w:rPr>
        <w:t>Боровковой</w:t>
      </w:r>
      <w:proofErr w:type="spellEnd"/>
      <w:r w:rsidR="00B06F5E">
        <w:rPr>
          <w:rFonts w:ascii="Times New Roman" w:eastAsia="Times New Roman" w:hAnsi="Times New Roman" w:cs="Times New Roman"/>
          <w:sz w:val="24"/>
          <w:szCs w:val="24"/>
        </w:rPr>
        <w:t xml:space="preserve"> Л.М., </w:t>
      </w:r>
      <w:proofErr w:type="spellStart"/>
      <w:r w:rsidR="00B06F5E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="00B06F5E">
        <w:rPr>
          <w:rFonts w:ascii="Times New Roman" w:eastAsia="Times New Roman" w:hAnsi="Times New Roman" w:cs="Times New Roman"/>
          <w:sz w:val="24"/>
          <w:szCs w:val="24"/>
        </w:rPr>
        <w:t xml:space="preserve"> А.П.</w:t>
      </w:r>
    </w:p>
    <w:p w:rsidR="005B41E1" w:rsidRPr="005B41E1" w:rsidRDefault="005B41E1" w:rsidP="005B41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1E1">
        <w:rPr>
          <w:rFonts w:ascii="Times New Roman" w:eastAsia="Times New Roman" w:hAnsi="Times New Roman" w:cs="Times New Roman"/>
          <w:sz w:val="24"/>
          <w:szCs w:val="24"/>
        </w:rPr>
        <w:t xml:space="preserve">при ведении протокола заседания комиссии секретарём заседания комиссии Лазаренко Н.Н. </w:t>
      </w:r>
    </w:p>
    <w:p w:rsidR="00F6578C" w:rsidRDefault="005B41E1" w:rsidP="005B41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578C" w:rsidRPr="00F6578C">
        <w:rPr>
          <w:rFonts w:ascii="Times New Roman" w:hAnsi="Times New Roman" w:cs="Times New Roman"/>
          <w:sz w:val="24"/>
          <w:szCs w:val="24"/>
        </w:rPr>
        <w:t xml:space="preserve"> присутствии </w:t>
      </w:r>
      <w:proofErr w:type="spellStart"/>
      <w:r w:rsidR="00B06F5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06F5E">
        <w:rPr>
          <w:rFonts w:ascii="Times New Roman" w:hAnsi="Times New Roman" w:cs="Times New Roman"/>
          <w:sz w:val="24"/>
          <w:szCs w:val="24"/>
        </w:rPr>
        <w:t xml:space="preserve">. межрайонного прокурора </w:t>
      </w:r>
      <w:r w:rsidR="00F6578C" w:rsidRPr="00F6578C">
        <w:rPr>
          <w:rFonts w:ascii="Times New Roman" w:hAnsi="Times New Roman" w:cs="Times New Roman"/>
          <w:sz w:val="24"/>
          <w:szCs w:val="24"/>
        </w:rPr>
        <w:t>Боготольской межрайо</w:t>
      </w:r>
      <w:r w:rsidR="00B06F5E">
        <w:rPr>
          <w:rFonts w:ascii="Times New Roman" w:hAnsi="Times New Roman" w:cs="Times New Roman"/>
          <w:sz w:val="24"/>
          <w:szCs w:val="24"/>
        </w:rPr>
        <w:t>нной прокуратуры Романовой Е.А.</w:t>
      </w:r>
      <w:r w:rsidR="00F6578C" w:rsidRPr="00F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A4745" w:rsidRPr="00462D81" w:rsidRDefault="00F6578C" w:rsidP="005A47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78C">
        <w:rPr>
          <w:rFonts w:ascii="Times New Roman" w:hAnsi="Times New Roman" w:cs="Times New Roman"/>
          <w:sz w:val="24"/>
          <w:szCs w:val="24"/>
        </w:rPr>
        <w:t>приглашен</w:t>
      </w:r>
      <w:r w:rsidR="005A4745">
        <w:rPr>
          <w:rFonts w:ascii="Times New Roman" w:hAnsi="Times New Roman" w:cs="Times New Roman"/>
          <w:sz w:val="24"/>
          <w:szCs w:val="24"/>
        </w:rPr>
        <w:t>ы</w:t>
      </w:r>
      <w:r w:rsidRPr="00F6578C">
        <w:rPr>
          <w:rFonts w:ascii="Times New Roman" w:hAnsi="Times New Roman" w:cs="Times New Roman"/>
          <w:sz w:val="24"/>
          <w:szCs w:val="24"/>
        </w:rPr>
        <w:t>:</w:t>
      </w:r>
      <w:r w:rsidR="005A4745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5A4745" w:rsidRPr="00BE003A">
        <w:rPr>
          <w:rFonts w:ascii="Times New Roman" w:eastAsia="Times New Roman" w:hAnsi="Times New Roman" w:cs="Times New Roman"/>
          <w:sz w:val="24"/>
          <w:szCs w:val="24"/>
        </w:rPr>
        <w:t>МЦ «Факел» Е.В. Кузнецова,</w:t>
      </w:r>
      <w:r w:rsidR="005A4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F5E">
        <w:rPr>
          <w:rFonts w:ascii="Times New Roman" w:eastAsia="Times New Roman" w:hAnsi="Times New Roman" w:cs="Times New Roman"/>
          <w:sz w:val="24"/>
          <w:szCs w:val="24"/>
        </w:rPr>
        <w:t xml:space="preserve">библиотекарь ДБ МБУК ЦБС Боготольского района Е.В. </w:t>
      </w:r>
      <w:proofErr w:type="spellStart"/>
      <w:r w:rsidR="00B06F5E">
        <w:rPr>
          <w:rFonts w:ascii="Times New Roman" w:eastAsia="Times New Roman" w:hAnsi="Times New Roman" w:cs="Times New Roman"/>
          <w:sz w:val="24"/>
          <w:szCs w:val="24"/>
        </w:rPr>
        <w:t>Отт</w:t>
      </w:r>
      <w:proofErr w:type="spellEnd"/>
      <w:r w:rsidR="005A4745" w:rsidRPr="00BE003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1203D" w:rsidRDefault="009E4568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304DDA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13310A">
        <w:rPr>
          <w:rFonts w:ascii="Times New Roman" w:hAnsi="Times New Roman" w:cs="Times New Roman"/>
          <w:sz w:val="24"/>
          <w:szCs w:val="24"/>
        </w:rPr>
        <w:t xml:space="preserve">заместителя начальника </w:t>
      </w:r>
      <w:proofErr w:type="spellStart"/>
      <w:r w:rsidR="0013310A">
        <w:rPr>
          <w:rFonts w:ascii="Times New Roman" w:hAnsi="Times New Roman" w:cs="Times New Roman"/>
          <w:sz w:val="24"/>
          <w:szCs w:val="24"/>
        </w:rPr>
        <w:t>ОУУПиДН</w:t>
      </w:r>
      <w:proofErr w:type="spellEnd"/>
      <w:r w:rsidR="0013310A">
        <w:rPr>
          <w:rFonts w:ascii="Times New Roman" w:hAnsi="Times New Roman" w:cs="Times New Roman"/>
          <w:sz w:val="24"/>
          <w:szCs w:val="24"/>
        </w:rPr>
        <w:t xml:space="preserve"> – начальника ОДН МО МВД России «Боготольский» О.А. Петроченко, руководителя Управления образования администрации Боготольского района Е.В. Васькину,</w:t>
      </w:r>
    </w:p>
    <w:p w:rsidR="00F96E5F" w:rsidRDefault="0021203D" w:rsidP="0013310A">
      <w:pPr>
        <w:pStyle w:val="a5"/>
        <w:ind w:firstLine="709"/>
        <w:jc w:val="both"/>
        <w:rPr>
          <w:color w:val="000000" w:themeColor="text1"/>
        </w:rPr>
      </w:pPr>
      <w:r>
        <w:t>установила:</w:t>
      </w:r>
      <w:r w:rsidRPr="0021203D">
        <w:rPr>
          <w:color w:val="000000" w:themeColor="text1"/>
        </w:rPr>
        <w:t xml:space="preserve"> </w:t>
      </w:r>
      <w:r w:rsidR="0013310A">
        <w:rPr>
          <w:color w:val="000000" w:themeColor="text1"/>
        </w:rPr>
        <w:t xml:space="preserve">на территории Боготольского района правонарушений и преступлений среди несовершеннолетних против общественной безопасности, государственной власти, экстремистской и террористической направленности не зарегистрировано. В целях </w:t>
      </w:r>
      <w:proofErr w:type="gramStart"/>
      <w:r w:rsidR="0013310A">
        <w:rPr>
          <w:color w:val="000000" w:themeColor="text1"/>
        </w:rPr>
        <w:t>контроля за</w:t>
      </w:r>
      <w:proofErr w:type="gramEnd"/>
      <w:r w:rsidR="0013310A">
        <w:rPr>
          <w:color w:val="000000" w:themeColor="text1"/>
        </w:rPr>
        <w:t xml:space="preserve"> состоянием общественно-политической обстановки и недопущения вовлечения несовершеннолетних в незаконные митинги, шествия, пикетирования и демонстрации сотрудниками МО МВД России «Боготольский» проведена следующая работа:</w:t>
      </w:r>
    </w:p>
    <w:p w:rsidR="0013310A" w:rsidRDefault="0013310A" w:rsidP="0013310A">
      <w:pPr>
        <w:pStyle w:val="a5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21, 23 январ</w:t>
      </w:r>
      <w:r w:rsidR="00AF5194">
        <w:rPr>
          <w:color w:val="000000" w:themeColor="text1"/>
        </w:rPr>
        <w:t>я</w:t>
      </w:r>
      <w:r>
        <w:rPr>
          <w:color w:val="000000" w:themeColor="text1"/>
        </w:rPr>
        <w:t xml:space="preserve">, 02 и 04 февраля 2021 года сотрудниками </w:t>
      </w:r>
      <w:proofErr w:type="spellStart"/>
      <w:r>
        <w:rPr>
          <w:color w:val="000000" w:themeColor="text1"/>
        </w:rPr>
        <w:t>ОУУПиДН</w:t>
      </w:r>
      <w:proofErr w:type="spellEnd"/>
      <w:r>
        <w:rPr>
          <w:color w:val="000000" w:themeColor="text1"/>
        </w:rPr>
        <w:t xml:space="preserve"> МО МВД России «</w:t>
      </w:r>
      <w:r w:rsidR="00AF5194">
        <w:rPr>
          <w:color w:val="000000" w:themeColor="text1"/>
        </w:rPr>
        <w:t>Боготольский</w:t>
      </w:r>
      <w:r>
        <w:rPr>
          <w:color w:val="000000" w:themeColor="text1"/>
        </w:rPr>
        <w:t xml:space="preserve">» в 6 общеобразовательных школах </w:t>
      </w:r>
      <w:r w:rsidR="00AF5194">
        <w:rPr>
          <w:color w:val="000000" w:themeColor="text1"/>
        </w:rPr>
        <w:t>Боготольского</w:t>
      </w:r>
      <w:r>
        <w:rPr>
          <w:color w:val="000000" w:themeColor="text1"/>
        </w:rPr>
        <w:t xml:space="preserve"> района с обучающимися среднего звена проведены профилактические беседы на тему «Административная и уголовная ответственность за совершение преступлений против общественной безопасности и общественного порядка; участия в незаконных митингах, собраниях, пикетированиях, шествиях и демонстрациях»</w:t>
      </w:r>
      <w:r w:rsidR="00AF5194">
        <w:rPr>
          <w:color w:val="000000" w:themeColor="text1"/>
        </w:rPr>
        <w:t>.</w:t>
      </w:r>
      <w:proofErr w:type="gramEnd"/>
    </w:p>
    <w:p w:rsidR="00AF5194" w:rsidRDefault="00AF5194" w:rsidP="0013310A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25.01.2021 в Управление образования Боготольского района направлено информационное письмо для организации участия сотрудников МО МВД России «Боготольский» в родительских собраниях, предоставления графиков. На стендах «Правовой уголок» для учащихся и родителей размещены памятки об ответственности за организацию и участие в незаконных публичных мероприятиях, кроме того памятки размещены в родительских чатах классными руководителями.</w:t>
      </w:r>
    </w:p>
    <w:p w:rsidR="00AF5194" w:rsidRDefault="00AF5194" w:rsidP="0013310A">
      <w:pPr>
        <w:pStyle w:val="a5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Проведена встреча с руководителем Управления образования, на которой доведена информация о необходимости нацеливания педагогического состава на выявление несовершеннолетних, взрослых лиц, агитирующих к принятию участия в незаконных публичных мероприятиях, мониторинга социальных сетей, в которые входят учащиеся, в случае установления таких фактов незамедлительно сообщать в МО МВД России «Боготольский».</w:t>
      </w:r>
      <w:proofErr w:type="gramEnd"/>
    </w:p>
    <w:p w:rsidR="00AF5194" w:rsidRDefault="00AF5194" w:rsidP="0013310A">
      <w:pPr>
        <w:pStyle w:val="a5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С 26 по 28 января 2021 года сотрудниками </w:t>
      </w:r>
      <w:proofErr w:type="spellStart"/>
      <w:r>
        <w:rPr>
          <w:color w:val="000000" w:themeColor="text1"/>
        </w:rPr>
        <w:t>ОУУПиДН</w:t>
      </w:r>
      <w:proofErr w:type="spellEnd"/>
      <w:r>
        <w:rPr>
          <w:color w:val="000000" w:themeColor="text1"/>
        </w:rPr>
        <w:t xml:space="preserve"> МО МВД России «Боготольский» проведены рейдовые мероприятия совместно со специалистами КГБУ </w:t>
      </w:r>
      <w:r>
        <w:rPr>
          <w:color w:val="000000" w:themeColor="text1"/>
        </w:rPr>
        <w:lastRenderedPageBreak/>
        <w:t>СО «КЦСОН «Надежда» по вручению официальных предостережений о недопустимости действий, создающих условия для совершения правонарушений либо недопустимости продолжения антиобщественного поведения 18 несовершеннолетним, состоящим на профилактическом учете в ОДН МО МВД России «Боготольский».</w:t>
      </w:r>
      <w:proofErr w:type="gramEnd"/>
    </w:p>
    <w:p w:rsidR="00AF5194" w:rsidRDefault="00AF5194" w:rsidP="0013310A">
      <w:pPr>
        <w:pStyle w:val="a5"/>
        <w:ind w:firstLine="709"/>
        <w:jc w:val="both"/>
      </w:pPr>
      <w:r>
        <w:t>С 29 января по 04 февраля 2021 года в 7 школах Боготольского района проведены выступления для родителей с разъяснением уголовной и административной ответственности за преступления и правонарушения против общественной безопасности и общественного порядка; участия в</w:t>
      </w:r>
      <w:r w:rsidR="00CA775F" w:rsidRPr="00CA775F">
        <w:t xml:space="preserve"> незаконных митингах, собраниях, пикетированиях, шествиях и демонстрация</w:t>
      </w:r>
      <w:r w:rsidR="00CA775F">
        <w:t>х, безопасности в сети Интернет.</w:t>
      </w:r>
    </w:p>
    <w:p w:rsidR="00CA775F" w:rsidRPr="00CA775F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5F">
        <w:rPr>
          <w:rFonts w:ascii="Times New Roman" w:hAnsi="Times New Roman" w:cs="Times New Roman"/>
          <w:sz w:val="24"/>
          <w:szCs w:val="24"/>
        </w:rPr>
        <w:t xml:space="preserve">В связи с поступившей информацией о готовящихся несанкционированных митингах 22.01.2021 в школы было направлено обращение министра образования Красноярского края о недопустимости вовлечения несовершеннолетних в протестную деятельность для размещения в социальных сетях родителей. </w:t>
      </w:r>
    </w:p>
    <w:p w:rsidR="00CA775F" w:rsidRPr="00CA775F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75F">
        <w:rPr>
          <w:rFonts w:ascii="Times New Roman" w:hAnsi="Times New Roman" w:cs="Times New Roman"/>
          <w:sz w:val="24"/>
          <w:szCs w:val="24"/>
        </w:rPr>
        <w:t>В соответствии с предложением МО МВД «Боготольский» от 25.01.2021г. №10/1031, с целью предупреждения вовлечения несовершеннолетних в проведение несанкционированных митингов собраний, демонстраций, шествий или пикетирования, выявлению и разобщению подростковых групп антиобщественной направленности, а так же предупреждения агрессивного поведения, вызванного негативным влиянием информации, распространяемой в социальных сетях, Управлением образования администрации Боготольского района в адрес руководителей общеобразовательных учреждений направлено информационно-разъяснительное письмо</w:t>
      </w:r>
      <w:proofErr w:type="gramEnd"/>
      <w:r w:rsidRPr="00CA775F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CA775F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Pr="00CA775F">
        <w:rPr>
          <w:rFonts w:ascii="Times New Roman" w:hAnsi="Times New Roman" w:cs="Times New Roman"/>
          <w:sz w:val="24"/>
          <w:szCs w:val="24"/>
        </w:rPr>
        <w:t xml:space="preserve"> на которое образовательными организациями были приняты следующие меры:  </w:t>
      </w:r>
    </w:p>
    <w:p w:rsidR="00CA775F" w:rsidRPr="00CA775F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5F">
        <w:rPr>
          <w:rFonts w:ascii="Times New Roman" w:hAnsi="Times New Roman" w:cs="Times New Roman"/>
          <w:sz w:val="24"/>
          <w:szCs w:val="24"/>
        </w:rPr>
        <w:t>- памятка, визитки об инспекторах ПДН размещена на информационных стендах, в правовых уголках, в родительских чатах школ и детских садов района;</w:t>
      </w:r>
    </w:p>
    <w:p w:rsidR="00CA775F" w:rsidRPr="00CA775F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5F">
        <w:rPr>
          <w:rFonts w:ascii="Times New Roman" w:hAnsi="Times New Roman" w:cs="Times New Roman"/>
          <w:sz w:val="24"/>
          <w:szCs w:val="24"/>
        </w:rPr>
        <w:t xml:space="preserve">- в каждой школе проведены классные часы на тему: «Часы безопасности», «Уроки государственности», в которых приняли участие 932 обучающихся; </w:t>
      </w:r>
    </w:p>
    <w:p w:rsidR="00CA775F" w:rsidRPr="00CA775F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5F">
        <w:rPr>
          <w:rFonts w:ascii="Times New Roman" w:hAnsi="Times New Roman" w:cs="Times New Roman"/>
          <w:sz w:val="24"/>
          <w:szCs w:val="24"/>
        </w:rPr>
        <w:t>- в период 29 января – 04 февраля проведено 11 общешкольных родительских собраний, в которых приняли участие 385 родителей (законных представителей) обучающихся, в том числе в 4 школах с участием сотрудников полиции;</w:t>
      </w:r>
    </w:p>
    <w:p w:rsidR="0013310A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75F">
        <w:rPr>
          <w:rFonts w:ascii="Times New Roman" w:hAnsi="Times New Roman" w:cs="Times New Roman"/>
          <w:sz w:val="24"/>
          <w:szCs w:val="24"/>
        </w:rPr>
        <w:t>-  работникам образовательных организаций даны разъяснения об уголовной и административной ответственности за участие в несанкционированных митингах.</w:t>
      </w:r>
    </w:p>
    <w:p w:rsidR="00CA775F" w:rsidRDefault="00CA775F" w:rsidP="00CA7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мониторинга социальных сетей обучающихся, несовершеннолетних, оказавшихся под воздействием деструктивных факторов, не выявлено.</w:t>
      </w:r>
    </w:p>
    <w:p w:rsidR="009E4568" w:rsidRDefault="0013310A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анализа состояния дел в сфере противодействия распространению идей экстремизма и терроризма среди несовершеннолетних</w:t>
      </w:r>
      <w:r w:rsidR="00CA775F">
        <w:rPr>
          <w:rFonts w:ascii="Times New Roman" w:hAnsi="Times New Roman" w:cs="Times New Roman"/>
          <w:sz w:val="24"/>
          <w:szCs w:val="24"/>
        </w:rPr>
        <w:t>, с учетом сохранения высокого риска возможности проведения массовых несанкционированных мероприятий, необходимо принять превентивные меры по предупреждению участия детей в протестной деятельности, противодействию распространению идей экстремизма и терроризма среди несовершеннолетних, а также действий по дальнейшему предупреждению данных явлений.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053">
        <w:rPr>
          <w:rFonts w:ascii="Times New Roman" w:hAnsi="Times New Roman" w:cs="Times New Roman"/>
          <w:sz w:val="24"/>
          <w:szCs w:val="24"/>
        </w:rPr>
        <w:t>Р</w:t>
      </w:r>
      <w:r w:rsidR="009E4568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 w:rsidR="005B41E1">
        <w:rPr>
          <w:rFonts w:ascii="Times New Roman" w:hAnsi="Times New Roman" w:cs="Times New Roman"/>
          <w:sz w:val="24"/>
          <w:szCs w:val="24"/>
        </w:rPr>
        <w:t>,</w:t>
      </w:r>
    </w:p>
    <w:p w:rsidR="00AD6CFB" w:rsidRDefault="00AD6CFB" w:rsidP="006D114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</w:t>
      </w:r>
      <w:r w:rsidR="006D1141">
        <w:rPr>
          <w:rFonts w:ascii="Times New Roman" w:hAnsi="Times New Roman" w:cs="Times New Roman"/>
          <w:sz w:val="24"/>
          <w:szCs w:val="24"/>
        </w:rPr>
        <w:t>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3C5E" w:rsidRDefault="006B2FFC" w:rsidP="007E3C5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E3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>
        <w:rPr>
          <w:rFonts w:ascii="Times New Roman" w:eastAsia="Times New Roman" w:hAnsi="Times New Roman" w:cs="Times New Roman"/>
          <w:sz w:val="24"/>
          <w:szCs w:val="24"/>
        </w:rPr>
        <w:t>Информацию принять к сведению</w:t>
      </w:r>
      <w:r w:rsidR="00B620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4394" w:rsidRDefault="007E3C5E" w:rsidP="007E3C5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717091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="00730D1A">
        <w:rPr>
          <w:rFonts w:ascii="Times New Roman" w:hAnsi="Times New Roman" w:cs="Times New Roman"/>
          <w:sz w:val="24"/>
          <w:szCs w:val="24"/>
          <w:lang w:eastAsia="ru-RU"/>
        </w:rPr>
        <w:t>общео</w:t>
      </w:r>
      <w:r w:rsidR="00730D1A"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бразовательным</w:t>
      </w:r>
      <w:r w:rsidRPr="0071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 Боготольского района</w:t>
      </w:r>
      <w:r w:rsidR="007051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3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4FA2" w:rsidRDefault="00254394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дополнительные меры по реализации воспитательных программ, внести корректировки </w:t>
      </w:r>
      <w:r w:rsidR="001A4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3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1A4FA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30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 по формированию законопослушного поведения несовершеннолетних, патриотическому воспитанию с учетом возрастных особенностей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учающихся;</w:t>
      </w:r>
    </w:p>
    <w:p w:rsidR="00C2408D" w:rsidRDefault="00254394" w:rsidP="001A4F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</w:t>
      </w:r>
      <w:r w:rsidR="001A4FA2"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 целях формирования у несовершеннолетних навыков критического мышления</w:t>
      </w:r>
      <w:r w:rsidR="001A4FA2">
        <w:rPr>
          <w:rFonts w:ascii="Times New Roman" w:hAnsi="Times New Roman" w:cs="Times New Roman"/>
          <w:sz w:val="24"/>
          <w:szCs w:val="24"/>
          <w:lang w:eastAsia="ru-RU"/>
        </w:rPr>
        <w:t xml:space="preserve"> провести внеклассные часы</w:t>
      </w:r>
      <w:r w:rsidR="001A4FA2"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4FA2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1A4FA2" w:rsidRPr="00730D1A">
        <w:rPr>
          <w:rFonts w:ascii="Times New Roman" w:hAnsi="Times New Roman" w:cs="Times New Roman"/>
          <w:sz w:val="24"/>
          <w:szCs w:val="24"/>
          <w:lang w:eastAsia="ru-RU"/>
        </w:rPr>
        <w:t>конструктивн</w:t>
      </w:r>
      <w:r w:rsidR="001A4FA2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1A4FA2"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 дискуссионн</w:t>
      </w:r>
      <w:r w:rsidR="001A4FA2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1A4FA2"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4FA2" w:rsidRPr="00730D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обсуждения протестных движений с использованием 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овременных средств коммуникации;</w:t>
      </w:r>
    </w:p>
    <w:p w:rsidR="00254394" w:rsidRDefault="00254394" w:rsidP="0025439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принять меры к </w:t>
      </w:r>
      <w:r w:rsidRPr="00730D1A">
        <w:rPr>
          <w:rFonts w:ascii="Times New Roman" w:hAnsi="Times New Roman" w:cs="Times New Roman"/>
          <w:sz w:val="24"/>
          <w:szCs w:val="24"/>
          <w:lang w:eastAsia="ru-RU"/>
        </w:rPr>
        <w:t>обеспечени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 занятости лидерского актива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730D1A">
        <w:rPr>
          <w:rFonts w:ascii="Times New Roman" w:hAnsi="Times New Roman" w:cs="Times New Roman"/>
          <w:sz w:val="24"/>
          <w:szCs w:val="24"/>
          <w:lang w:eastAsia="ru-RU"/>
        </w:rPr>
        <w:t>, формирования навыков критического мышления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несовершеннолетних</w:t>
      </w:r>
      <w:r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, противостояния </w:t>
      </w:r>
      <w:proofErr w:type="spellStart"/>
      <w:r w:rsidRPr="00730D1A">
        <w:rPr>
          <w:rFonts w:ascii="Times New Roman" w:hAnsi="Times New Roman" w:cs="Times New Roman"/>
          <w:sz w:val="24"/>
          <w:szCs w:val="24"/>
          <w:lang w:eastAsia="ru-RU"/>
        </w:rPr>
        <w:t>манипулятивному</w:t>
      </w:r>
      <w:proofErr w:type="spellEnd"/>
      <w:r w:rsidRPr="00730D1A">
        <w:rPr>
          <w:rFonts w:ascii="Times New Roman" w:hAnsi="Times New Roman" w:cs="Times New Roman"/>
          <w:sz w:val="24"/>
          <w:szCs w:val="24"/>
          <w:lang w:eastAsia="ru-RU"/>
        </w:rPr>
        <w:t xml:space="preserve"> воздействию, ведения конструктивного диалога, информирования о возможных способах участия в п</w:t>
      </w:r>
      <w:r>
        <w:rPr>
          <w:rFonts w:ascii="Times New Roman" w:hAnsi="Times New Roman" w:cs="Times New Roman"/>
          <w:sz w:val="24"/>
          <w:szCs w:val="24"/>
          <w:lang w:eastAsia="ru-RU"/>
        </w:rPr>
        <w:t>озитивных изменениях в обществе;</w:t>
      </w:r>
    </w:p>
    <w:p w:rsidR="00254394" w:rsidRDefault="00254394" w:rsidP="0025439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ежемесячно проводить социологические опросы учащихся на предмет участия в протестных акциях, мониторинг параметров социального самочувствия детей;</w:t>
      </w:r>
    </w:p>
    <w:p w:rsidR="00254394" w:rsidRDefault="00254394" w:rsidP="0025439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на</w:t>
      </w:r>
      <w:r w:rsidRPr="00254394">
        <w:rPr>
          <w:rFonts w:ascii="Times New Roman" w:hAnsi="Times New Roman" w:cs="Times New Roman"/>
          <w:sz w:val="24"/>
          <w:szCs w:val="24"/>
          <w:lang w:eastAsia="ru-RU"/>
        </w:rPr>
        <w:t xml:space="preserve"> период проведения протестных акций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контролировать </w:t>
      </w:r>
      <w:r w:rsidRPr="00254394">
        <w:rPr>
          <w:rFonts w:ascii="Times New Roman" w:hAnsi="Times New Roman" w:cs="Times New Roman"/>
          <w:sz w:val="24"/>
          <w:szCs w:val="24"/>
          <w:lang w:eastAsia="ru-RU"/>
        </w:rPr>
        <w:t>занятост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254394">
        <w:rPr>
          <w:rFonts w:ascii="Times New Roman" w:hAnsi="Times New Roman" w:cs="Times New Roman"/>
          <w:sz w:val="24"/>
          <w:szCs w:val="24"/>
          <w:lang w:eastAsia="ru-RU"/>
        </w:rPr>
        <w:t xml:space="preserve"> несовершеннолетних, состоящих на учете в органах внутренних дел (и иных органах или учреждениях системы профилактики), принят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254394">
        <w:rPr>
          <w:rFonts w:ascii="Times New Roman" w:hAnsi="Times New Roman" w:cs="Times New Roman"/>
          <w:sz w:val="24"/>
          <w:szCs w:val="24"/>
          <w:lang w:eastAsia="ru-RU"/>
        </w:rPr>
        <w:t xml:space="preserve"> меры по обеспечению особого </w:t>
      </w:r>
      <w:proofErr w:type="gramStart"/>
      <w:r w:rsidRPr="00254394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54394">
        <w:rPr>
          <w:rFonts w:ascii="Times New Roman" w:hAnsi="Times New Roman" w:cs="Times New Roman"/>
          <w:sz w:val="24"/>
          <w:szCs w:val="24"/>
          <w:lang w:eastAsia="ru-RU"/>
        </w:rPr>
        <w:t xml:space="preserve"> нахождением указанных несовершеннолетних на учебных занятиях и незамедлительного информирования родителей (иных законных представителей) детей при выявлении фактов пропусков занятий.</w:t>
      </w:r>
    </w:p>
    <w:p w:rsidR="00730D1A" w:rsidRDefault="00F96E5F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Рекомендовать Управлению образования администрации </w:t>
      </w:r>
      <w:r w:rsidR="00730D1A" w:rsidRPr="001A4FA2">
        <w:rPr>
          <w:rFonts w:ascii="Times New Roman" w:hAnsi="Times New Roman" w:cs="Times New Roman"/>
          <w:sz w:val="24"/>
          <w:szCs w:val="24"/>
          <w:lang w:eastAsia="ru-RU"/>
        </w:rPr>
        <w:t>Боготольского района</w:t>
      </w:r>
      <w:r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9453AB"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Е.В. </w:t>
      </w:r>
      <w:r w:rsidR="00730D1A" w:rsidRPr="001A4FA2">
        <w:rPr>
          <w:rFonts w:ascii="Times New Roman" w:hAnsi="Times New Roman" w:cs="Times New Roman"/>
          <w:sz w:val="24"/>
          <w:szCs w:val="24"/>
          <w:lang w:eastAsia="ru-RU"/>
        </w:rPr>
        <w:t>Васькина)</w:t>
      </w:r>
      <w:r w:rsidR="001A4FA2" w:rsidRPr="001A4FA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30D1A"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4FA2"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отделу культуры, спорта и молодежной политики администрации района (Н.В. Артемкина), КГБУ СО «КЦСОН «Надежда» Боготольского района (В.М. </w:t>
      </w:r>
      <w:proofErr w:type="spellStart"/>
      <w:r w:rsidR="001A4FA2" w:rsidRPr="001A4FA2">
        <w:rPr>
          <w:rFonts w:ascii="Times New Roman" w:hAnsi="Times New Roman" w:cs="Times New Roman"/>
          <w:sz w:val="24"/>
          <w:szCs w:val="24"/>
          <w:lang w:eastAsia="ru-RU"/>
        </w:rPr>
        <w:t>Сакова</w:t>
      </w:r>
      <w:proofErr w:type="spellEnd"/>
      <w:r w:rsidR="001A4FA2" w:rsidRPr="001A4FA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051F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051F0" w:rsidRPr="007051F0">
        <w:rPr>
          <w:rFonts w:ascii="Times New Roman" w:hAnsi="Times New Roman" w:cs="Times New Roman"/>
          <w:sz w:val="24"/>
          <w:szCs w:val="24"/>
          <w:lang w:eastAsia="ru-RU"/>
        </w:rPr>
        <w:t>ПДН МО МВД «Боготольский» (О.А. Петроченко),</w:t>
      </w:r>
      <w:r w:rsidR="001A4FA2" w:rsidRPr="001A4FA2">
        <w:rPr>
          <w:rFonts w:ascii="Times New Roman" w:hAnsi="Times New Roman" w:cs="Times New Roman"/>
          <w:sz w:val="24"/>
          <w:szCs w:val="24"/>
          <w:lang w:eastAsia="ru-RU"/>
        </w:rPr>
        <w:t xml:space="preserve"> провести информационно-разъяснительную работу с </w:t>
      </w:r>
      <w:r w:rsidR="001A4FA2" w:rsidRPr="001A4FA2">
        <w:rPr>
          <w:rFonts w:ascii="Times New Roman" w:hAnsi="Times New Roman" w:cs="Times New Roman"/>
          <w:sz w:val="24"/>
          <w:szCs w:val="24"/>
        </w:rPr>
        <w:t>педагогами</w:t>
      </w:r>
      <w:r w:rsidR="001A4FA2" w:rsidRPr="001A4FA2">
        <w:rPr>
          <w:rFonts w:ascii="Times New Roman" w:hAnsi="Times New Roman" w:cs="Times New Roman"/>
          <w:sz w:val="24"/>
          <w:szCs w:val="24"/>
        </w:rPr>
        <w:t>, специалист</w:t>
      </w:r>
      <w:r w:rsidR="001A4FA2" w:rsidRPr="001A4FA2">
        <w:rPr>
          <w:rFonts w:ascii="Times New Roman" w:hAnsi="Times New Roman" w:cs="Times New Roman"/>
          <w:sz w:val="24"/>
          <w:szCs w:val="24"/>
        </w:rPr>
        <w:t>ами</w:t>
      </w:r>
      <w:r w:rsidR="001A4FA2" w:rsidRPr="001A4FA2">
        <w:rPr>
          <w:rFonts w:ascii="Times New Roman" w:hAnsi="Times New Roman" w:cs="Times New Roman"/>
          <w:sz w:val="24"/>
          <w:szCs w:val="24"/>
        </w:rPr>
        <w:t>, работающи</w:t>
      </w:r>
      <w:r w:rsidR="001A4FA2" w:rsidRPr="001A4FA2">
        <w:rPr>
          <w:rFonts w:ascii="Times New Roman" w:hAnsi="Times New Roman" w:cs="Times New Roman"/>
          <w:sz w:val="24"/>
          <w:szCs w:val="24"/>
        </w:rPr>
        <w:t>ми</w:t>
      </w:r>
      <w:r w:rsidR="001A4FA2" w:rsidRPr="001A4FA2">
        <w:rPr>
          <w:rFonts w:ascii="Times New Roman" w:hAnsi="Times New Roman" w:cs="Times New Roman"/>
          <w:sz w:val="24"/>
          <w:szCs w:val="24"/>
        </w:rPr>
        <w:t xml:space="preserve"> с детьми, родител</w:t>
      </w:r>
      <w:r w:rsidR="001A4FA2" w:rsidRPr="001A4FA2">
        <w:rPr>
          <w:rFonts w:ascii="Times New Roman" w:hAnsi="Times New Roman" w:cs="Times New Roman"/>
          <w:sz w:val="24"/>
          <w:szCs w:val="24"/>
        </w:rPr>
        <w:t>ями</w:t>
      </w:r>
      <w:r w:rsidR="001A4FA2" w:rsidRPr="001A4FA2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1A4FA2" w:rsidRPr="001A4FA2">
        <w:rPr>
          <w:rFonts w:ascii="Times New Roman" w:hAnsi="Times New Roman" w:cs="Times New Roman"/>
          <w:sz w:val="24"/>
          <w:szCs w:val="24"/>
        </w:rPr>
        <w:t>ми</w:t>
      </w:r>
      <w:r w:rsidR="001A4FA2" w:rsidRPr="001A4FA2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1A4FA2" w:rsidRPr="001A4FA2">
        <w:rPr>
          <w:rFonts w:ascii="Times New Roman" w:hAnsi="Times New Roman" w:cs="Times New Roman"/>
          <w:sz w:val="24"/>
          <w:szCs w:val="24"/>
        </w:rPr>
        <w:t>ями</w:t>
      </w:r>
      <w:r w:rsidR="001A4FA2" w:rsidRPr="001A4FA2">
        <w:rPr>
          <w:rFonts w:ascii="Times New Roman" w:hAnsi="Times New Roman" w:cs="Times New Roman"/>
          <w:sz w:val="24"/>
          <w:szCs w:val="24"/>
        </w:rPr>
        <w:t xml:space="preserve">) несовершеннолетних о принятии возможных мер против втягивания несовершеннолетних в протестные акции, </w:t>
      </w:r>
      <w:proofErr w:type="spellStart"/>
      <w:r w:rsidR="001A4FA2" w:rsidRPr="001A4FA2">
        <w:rPr>
          <w:rFonts w:ascii="Times New Roman" w:hAnsi="Times New Roman" w:cs="Times New Roman"/>
          <w:sz w:val="24"/>
          <w:szCs w:val="24"/>
        </w:rPr>
        <w:t>манипулятивного</w:t>
      </w:r>
      <w:proofErr w:type="spellEnd"/>
      <w:proofErr w:type="gramEnd"/>
      <w:r w:rsidR="001A4FA2" w:rsidRPr="001A4FA2">
        <w:rPr>
          <w:rFonts w:ascii="Times New Roman" w:hAnsi="Times New Roman" w:cs="Times New Roman"/>
          <w:sz w:val="24"/>
          <w:szCs w:val="24"/>
        </w:rPr>
        <w:t xml:space="preserve"> воздействия, о возможности травматизма несовершеннолетних, вовлеченных в участие в протестных акциях, провокаций на совершение противоправных деяний, влекущих административную или уголовную ответственность (с использованием методических материалов, опубликованных на официальных ресурсах организаций, подведомственных </w:t>
      </w:r>
      <w:proofErr w:type="spellStart"/>
      <w:r w:rsidR="001A4FA2" w:rsidRPr="001A4FA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A4FA2" w:rsidRPr="001A4FA2">
        <w:rPr>
          <w:rFonts w:ascii="Times New Roman" w:hAnsi="Times New Roman" w:cs="Times New Roman"/>
          <w:sz w:val="24"/>
          <w:szCs w:val="24"/>
        </w:rPr>
        <w:t xml:space="preserve"> России, материалов, размещенных на официальных сайтах органов внутренних дел)</w:t>
      </w:r>
      <w:r w:rsidR="001A4FA2">
        <w:rPr>
          <w:rFonts w:ascii="Times New Roman" w:hAnsi="Times New Roman" w:cs="Times New Roman"/>
          <w:sz w:val="24"/>
          <w:szCs w:val="24"/>
        </w:rPr>
        <w:t>.</w:t>
      </w:r>
    </w:p>
    <w:p w:rsidR="009453AB" w:rsidRDefault="007051F0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453A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453AB" w:rsidRPr="009453AB">
        <w:t xml:space="preserve"> </w:t>
      </w:r>
      <w:r w:rsidR="009453AB" w:rsidRPr="009453AB">
        <w:rPr>
          <w:rFonts w:ascii="Times New Roman" w:hAnsi="Times New Roman" w:cs="Times New Roman"/>
          <w:sz w:val="24"/>
          <w:szCs w:val="24"/>
          <w:lang w:eastAsia="ru-RU"/>
        </w:rPr>
        <w:t>Управлению образования администрации района (Е.В. Васькина), отделу культуры, спорта и молодежной политики администрации района (Н.В. Артемкина) провести мониторинг охвата внеурочной, досуговой занятостью несовершеннолетних, находящихся в социально опасном положении и группе риска, привлечения их к участию в социально значимых мероприятиях, проектной деятельности, молодежных движениях.</w:t>
      </w:r>
      <w:r w:rsidR="009453AB" w:rsidRPr="009453AB">
        <w:t xml:space="preserve"> </w:t>
      </w:r>
      <w:r w:rsidR="009453A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453AB" w:rsidRPr="009453AB">
        <w:rPr>
          <w:rFonts w:ascii="Times New Roman" w:hAnsi="Times New Roman" w:cs="Times New Roman"/>
          <w:sz w:val="24"/>
          <w:szCs w:val="24"/>
          <w:lang w:eastAsia="ru-RU"/>
        </w:rPr>
        <w:t>ровести работу по вовлечению несовершеннолетних, находящихся в социально опасном положении, а также состоящих на различных видах профилактического учёта, в работу объединений дополнительного образования, в добровольческую и волонтёрскую деятельность, а также к участию в мероприятиях.</w:t>
      </w:r>
    </w:p>
    <w:p w:rsidR="009453AB" w:rsidRDefault="00B6680B" w:rsidP="007E3C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</w:t>
      </w:r>
      <w:r w:rsidR="007051F0">
        <w:rPr>
          <w:rFonts w:ascii="Times New Roman" w:hAnsi="Times New Roman" w:cs="Times New Roman"/>
          <w:sz w:val="24"/>
          <w:szCs w:val="24"/>
          <w:lang w:eastAsia="ru-RU"/>
        </w:rPr>
        <w:t xml:space="preserve">по исполнению п. 2-4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представить в комиссию в срок д</w:t>
      </w:r>
      <w:r w:rsidR="00EB4B08">
        <w:rPr>
          <w:rFonts w:ascii="Times New Roman" w:hAnsi="Times New Roman" w:cs="Times New Roman"/>
          <w:sz w:val="24"/>
          <w:szCs w:val="24"/>
          <w:lang w:eastAsia="ru-RU"/>
        </w:rPr>
        <w:t>о 15</w:t>
      </w:r>
      <w:r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EB4B08">
        <w:rPr>
          <w:rFonts w:ascii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.2021 года.</w:t>
      </w:r>
    </w:p>
    <w:p w:rsidR="00AD6CFB" w:rsidRPr="00C95DBE" w:rsidRDefault="007051F0" w:rsidP="00F657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6CFB" w:rsidRPr="00C95DBE">
        <w:rPr>
          <w:rFonts w:ascii="Times New Roman" w:hAnsi="Times New Roman" w:cs="Times New Roman"/>
          <w:sz w:val="24"/>
          <w:szCs w:val="24"/>
        </w:rPr>
        <w:t xml:space="preserve">. Контроль над выполнением постановления </w:t>
      </w:r>
      <w:r w:rsidR="00D278F1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председателя комиссии Е.В. </w:t>
      </w:r>
      <w:proofErr w:type="gramStart"/>
      <w:r w:rsidR="00D278F1">
        <w:rPr>
          <w:rFonts w:ascii="Times New Roman" w:eastAsia="Times New Roman" w:hAnsi="Times New Roman" w:cs="Times New Roman"/>
          <w:sz w:val="24"/>
          <w:szCs w:val="24"/>
        </w:rPr>
        <w:t>Васькину</w:t>
      </w:r>
      <w:proofErr w:type="gramEnd"/>
      <w:r w:rsidR="00D27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CFB" w:rsidRDefault="007051F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D6CFB" w:rsidRPr="00C95D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5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CFB" w:rsidRPr="00C95DBE">
        <w:rPr>
          <w:rFonts w:ascii="Times New Roman" w:eastAsia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7600" w:rsidRDefault="00087600" w:rsidP="00B6200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                                                            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</w:p>
    <w:p w:rsidR="00F6578C" w:rsidRDefault="00F6578C" w:rsidP="00AD6CFB">
      <w:pPr>
        <w:pStyle w:val="a3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578C" w:rsidSect="00E233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87600"/>
    <w:rsid w:val="000B37A4"/>
    <w:rsid w:val="000D0158"/>
    <w:rsid w:val="000D310E"/>
    <w:rsid w:val="000E2B78"/>
    <w:rsid w:val="001255BD"/>
    <w:rsid w:val="00125F56"/>
    <w:rsid w:val="0013310A"/>
    <w:rsid w:val="00141657"/>
    <w:rsid w:val="001561CA"/>
    <w:rsid w:val="00176C10"/>
    <w:rsid w:val="001A4FA2"/>
    <w:rsid w:val="001F2703"/>
    <w:rsid w:val="001F640D"/>
    <w:rsid w:val="0021203D"/>
    <w:rsid w:val="00212DA9"/>
    <w:rsid w:val="00254394"/>
    <w:rsid w:val="00265D76"/>
    <w:rsid w:val="002A7F89"/>
    <w:rsid w:val="00304DDA"/>
    <w:rsid w:val="00310C60"/>
    <w:rsid w:val="0031532D"/>
    <w:rsid w:val="0032174F"/>
    <w:rsid w:val="00364CC9"/>
    <w:rsid w:val="003B2481"/>
    <w:rsid w:val="0042266D"/>
    <w:rsid w:val="00442B64"/>
    <w:rsid w:val="004554C9"/>
    <w:rsid w:val="004C76C7"/>
    <w:rsid w:val="00504D1D"/>
    <w:rsid w:val="00533374"/>
    <w:rsid w:val="00557FCF"/>
    <w:rsid w:val="0056748D"/>
    <w:rsid w:val="005A4745"/>
    <w:rsid w:val="005B41E1"/>
    <w:rsid w:val="006068B6"/>
    <w:rsid w:val="00624F8F"/>
    <w:rsid w:val="0063778D"/>
    <w:rsid w:val="006438A3"/>
    <w:rsid w:val="0065634E"/>
    <w:rsid w:val="006B2FFC"/>
    <w:rsid w:val="006C2CA8"/>
    <w:rsid w:val="006D1141"/>
    <w:rsid w:val="006D7481"/>
    <w:rsid w:val="007051F0"/>
    <w:rsid w:val="007058C0"/>
    <w:rsid w:val="00730D1A"/>
    <w:rsid w:val="00734348"/>
    <w:rsid w:val="0079575F"/>
    <w:rsid w:val="007C3308"/>
    <w:rsid w:val="007E3C5E"/>
    <w:rsid w:val="008060A7"/>
    <w:rsid w:val="0084675E"/>
    <w:rsid w:val="00853A55"/>
    <w:rsid w:val="0087182A"/>
    <w:rsid w:val="008C21B8"/>
    <w:rsid w:val="008F7A3A"/>
    <w:rsid w:val="00921367"/>
    <w:rsid w:val="00924C03"/>
    <w:rsid w:val="009453AB"/>
    <w:rsid w:val="00946EAF"/>
    <w:rsid w:val="009B70A8"/>
    <w:rsid w:val="009E4568"/>
    <w:rsid w:val="00A400F0"/>
    <w:rsid w:val="00AD6CFB"/>
    <w:rsid w:val="00AF5194"/>
    <w:rsid w:val="00B06F5E"/>
    <w:rsid w:val="00B62002"/>
    <w:rsid w:val="00B6680B"/>
    <w:rsid w:val="00BB5672"/>
    <w:rsid w:val="00BC5CC8"/>
    <w:rsid w:val="00BE41FC"/>
    <w:rsid w:val="00C2408D"/>
    <w:rsid w:val="00C725D0"/>
    <w:rsid w:val="00C90784"/>
    <w:rsid w:val="00C95DBE"/>
    <w:rsid w:val="00CA775F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E0F1E"/>
    <w:rsid w:val="00DE525D"/>
    <w:rsid w:val="00E233DE"/>
    <w:rsid w:val="00E25F0B"/>
    <w:rsid w:val="00E64345"/>
    <w:rsid w:val="00E72525"/>
    <w:rsid w:val="00EB4B08"/>
    <w:rsid w:val="00EB4B7A"/>
    <w:rsid w:val="00EB5831"/>
    <w:rsid w:val="00F57724"/>
    <w:rsid w:val="00F6578C"/>
    <w:rsid w:val="00F96E5F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59</cp:revision>
  <cp:lastPrinted>2021-02-09T09:00:00Z</cp:lastPrinted>
  <dcterms:created xsi:type="dcterms:W3CDTF">2018-12-27T09:13:00Z</dcterms:created>
  <dcterms:modified xsi:type="dcterms:W3CDTF">2021-02-09T09:03:00Z</dcterms:modified>
</cp:coreProperties>
</file>