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A6" w:rsidRPr="00AB189E" w:rsidRDefault="00973AA6" w:rsidP="00973AA6">
      <w:pPr>
        <w:spacing w:line="25" w:lineRule="atLeast"/>
        <w:rPr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</w:t>
      </w:r>
      <w:r w:rsidRPr="00AB189E">
        <w:rPr>
          <w:b/>
          <w:sz w:val="28"/>
          <w:szCs w:val="28"/>
        </w:rPr>
        <w:t>АДМИНИСТРАЦИЯ  Ю</w:t>
      </w:r>
      <w:r w:rsidR="00AB189E" w:rsidRPr="00AB189E">
        <w:rPr>
          <w:b/>
          <w:sz w:val="28"/>
          <w:szCs w:val="28"/>
        </w:rPr>
        <w:t xml:space="preserve">РЬЕВСКОГО  СЕЛЬСОВЕТА     </w:t>
      </w:r>
    </w:p>
    <w:p w:rsidR="00973AA6" w:rsidRPr="00AB189E" w:rsidRDefault="00973AA6" w:rsidP="00973AA6">
      <w:pPr>
        <w:tabs>
          <w:tab w:val="left" w:pos="7050"/>
        </w:tabs>
        <w:spacing w:line="25" w:lineRule="atLeast"/>
        <w:rPr>
          <w:b/>
          <w:sz w:val="28"/>
          <w:szCs w:val="28"/>
        </w:rPr>
      </w:pPr>
      <w:r w:rsidRPr="00AB189E">
        <w:rPr>
          <w:b/>
          <w:sz w:val="28"/>
          <w:szCs w:val="28"/>
        </w:rPr>
        <w:t xml:space="preserve">                                          БОГОТОЛЬСКОГО  РАЙОНА</w:t>
      </w:r>
      <w:r w:rsidRPr="00AB189E">
        <w:rPr>
          <w:b/>
          <w:sz w:val="28"/>
          <w:szCs w:val="28"/>
        </w:rPr>
        <w:tab/>
      </w:r>
    </w:p>
    <w:p w:rsidR="00973AA6" w:rsidRPr="00AB189E" w:rsidRDefault="00973AA6" w:rsidP="00973AA6">
      <w:pPr>
        <w:spacing w:line="25" w:lineRule="atLeast"/>
        <w:rPr>
          <w:b/>
          <w:sz w:val="28"/>
          <w:szCs w:val="28"/>
        </w:rPr>
      </w:pPr>
      <w:r w:rsidRPr="00AB189E">
        <w:rPr>
          <w:b/>
          <w:sz w:val="28"/>
          <w:szCs w:val="28"/>
        </w:rPr>
        <w:t xml:space="preserve">                                          КРАСНОЯРСКОГО  КРАЯ</w:t>
      </w:r>
    </w:p>
    <w:p w:rsidR="00973AA6" w:rsidRPr="00AB189E" w:rsidRDefault="00973AA6" w:rsidP="00973AA6">
      <w:pPr>
        <w:spacing w:line="25" w:lineRule="atLeast"/>
        <w:rPr>
          <w:b/>
          <w:sz w:val="28"/>
          <w:szCs w:val="28"/>
        </w:rPr>
      </w:pPr>
    </w:p>
    <w:p w:rsidR="00973AA6" w:rsidRPr="00AB189E" w:rsidRDefault="00973AA6" w:rsidP="00973AA6">
      <w:pPr>
        <w:spacing w:line="25" w:lineRule="atLeast"/>
        <w:rPr>
          <w:b/>
          <w:sz w:val="28"/>
          <w:szCs w:val="28"/>
        </w:rPr>
      </w:pPr>
    </w:p>
    <w:p w:rsidR="00973AA6" w:rsidRPr="00AB189E" w:rsidRDefault="00973AA6" w:rsidP="00973AA6">
      <w:pPr>
        <w:spacing w:line="25" w:lineRule="atLeast"/>
        <w:rPr>
          <w:b/>
          <w:sz w:val="28"/>
          <w:szCs w:val="28"/>
        </w:rPr>
      </w:pPr>
      <w:r w:rsidRPr="00AB189E">
        <w:rPr>
          <w:b/>
          <w:sz w:val="28"/>
          <w:szCs w:val="28"/>
        </w:rPr>
        <w:t xml:space="preserve">                                                  ПОСТАНОВЛЕНИЕ </w:t>
      </w:r>
    </w:p>
    <w:p w:rsidR="00973AA6" w:rsidRPr="00AB189E" w:rsidRDefault="00973AA6" w:rsidP="00973AA6">
      <w:pPr>
        <w:spacing w:line="25" w:lineRule="atLeast"/>
        <w:rPr>
          <w:sz w:val="28"/>
          <w:szCs w:val="28"/>
        </w:rPr>
      </w:pPr>
      <w:r w:rsidRPr="00AB189E">
        <w:rPr>
          <w:sz w:val="28"/>
          <w:szCs w:val="28"/>
        </w:rPr>
        <w:t xml:space="preserve"> </w:t>
      </w:r>
    </w:p>
    <w:p w:rsidR="00973AA6" w:rsidRPr="00AB189E" w:rsidRDefault="00AB189E" w:rsidP="00973AA6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20.02</w:t>
      </w:r>
      <w:r w:rsidR="00973AA6" w:rsidRPr="00AB189E">
        <w:rPr>
          <w:b/>
          <w:sz w:val="28"/>
          <w:szCs w:val="28"/>
        </w:rPr>
        <w:t xml:space="preserve">.2020                                с. Юрьевка      </w:t>
      </w:r>
      <w:r>
        <w:rPr>
          <w:b/>
          <w:sz w:val="28"/>
          <w:szCs w:val="28"/>
        </w:rPr>
        <w:t xml:space="preserve">                            № 4</w:t>
      </w:r>
      <w:r w:rsidR="00973AA6" w:rsidRPr="00AB189E">
        <w:rPr>
          <w:b/>
          <w:sz w:val="28"/>
          <w:szCs w:val="28"/>
        </w:rPr>
        <w:t xml:space="preserve">-п </w:t>
      </w:r>
    </w:p>
    <w:p w:rsidR="00973AA6" w:rsidRPr="00AB189E" w:rsidRDefault="00973AA6" w:rsidP="00973AA6">
      <w:pPr>
        <w:rPr>
          <w:sz w:val="28"/>
          <w:szCs w:val="28"/>
        </w:rPr>
      </w:pPr>
    </w:p>
    <w:p w:rsidR="00973AA6" w:rsidRPr="00AB189E" w:rsidRDefault="00973AA6" w:rsidP="00973AA6">
      <w:pPr>
        <w:rPr>
          <w:sz w:val="28"/>
          <w:szCs w:val="28"/>
        </w:rPr>
      </w:pPr>
    </w:p>
    <w:p w:rsidR="00973AA6" w:rsidRPr="00AB189E" w:rsidRDefault="00AB189E" w:rsidP="00AB189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3AA6" w:rsidRPr="00AB189E">
        <w:rPr>
          <w:sz w:val="28"/>
          <w:szCs w:val="28"/>
        </w:rPr>
        <w:t>Об утверждении Положения об установлении, начислении и сбора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Юрьевского сельсовета</w:t>
      </w:r>
    </w:p>
    <w:p w:rsidR="00973AA6" w:rsidRPr="00AB189E" w:rsidRDefault="00973AA6" w:rsidP="00973AA6">
      <w:pPr>
        <w:spacing w:line="300" w:lineRule="auto"/>
        <w:rPr>
          <w:sz w:val="28"/>
          <w:szCs w:val="28"/>
        </w:rPr>
      </w:pPr>
    </w:p>
    <w:p w:rsidR="00973AA6" w:rsidRPr="00AB189E" w:rsidRDefault="00973AA6" w:rsidP="00AB189E">
      <w:pPr>
        <w:pStyle w:val="a7"/>
        <w:rPr>
          <w:b/>
          <w:sz w:val="28"/>
          <w:szCs w:val="28"/>
        </w:rPr>
      </w:pPr>
      <w:r w:rsidRPr="00AB189E">
        <w:rPr>
          <w:color w:val="000000"/>
          <w:sz w:val="28"/>
          <w:szCs w:val="28"/>
        </w:rPr>
        <w:t xml:space="preserve">           </w:t>
      </w:r>
      <w:r w:rsidRPr="00AB189E">
        <w:rPr>
          <w:sz w:val="28"/>
          <w:szCs w:val="28"/>
        </w:rPr>
        <w:t>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руководствуясь Уставом  Юрьевского сельсовета Боготольского района Красноярского края, ПОСТАНОВЛЯЮ:</w:t>
      </w:r>
    </w:p>
    <w:p w:rsidR="00973AA6" w:rsidRPr="00AB189E" w:rsidRDefault="00973AA6" w:rsidP="00AB189E">
      <w:pPr>
        <w:pStyle w:val="a7"/>
        <w:rPr>
          <w:sz w:val="28"/>
          <w:szCs w:val="28"/>
        </w:rPr>
      </w:pPr>
    </w:p>
    <w:p w:rsidR="00973AA6" w:rsidRPr="00AB189E" w:rsidRDefault="00973AA6" w:rsidP="00AB189E">
      <w:pPr>
        <w:pStyle w:val="a7"/>
        <w:jc w:val="both"/>
        <w:rPr>
          <w:sz w:val="28"/>
          <w:szCs w:val="28"/>
        </w:rPr>
      </w:pPr>
      <w:r w:rsidRPr="00AB189E">
        <w:rPr>
          <w:sz w:val="28"/>
          <w:szCs w:val="28"/>
        </w:rPr>
        <w:t xml:space="preserve">          1. Утвердить Положение 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Юрьевского сельсовета  согласно приложению.</w:t>
      </w:r>
    </w:p>
    <w:p w:rsidR="00973AA6" w:rsidRPr="00AB189E" w:rsidRDefault="00973AA6" w:rsidP="00AB189E">
      <w:pPr>
        <w:pStyle w:val="a7"/>
        <w:jc w:val="both"/>
        <w:rPr>
          <w:sz w:val="28"/>
          <w:szCs w:val="28"/>
        </w:rPr>
      </w:pPr>
      <w:r w:rsidRPr="00AB189E">
        <w:rPr>
          <w:sz w:val="28"/>
          <w:szCs w:val="28"/>
        </w:rPr>
        <w:t xml:space="preserve">         2. Со дня вступления в силу настоящего Постановления считать утратившим силу Постановление администрации Юрьевского  сельсовета от 12.02.2019  № 7-п «</w:t>
      </w:r>
      <w:r w:rsidRPr="00AB189E">
        <w:rPr>
          <w:bCs/>
          <w:sz w:val="28"/>
          <w:szCs w:val="28"/>
        </w:rPr>
        <w:t>Об  утверждении Положения о  размере платы для нанимателей жилых помещений  по договорам социального найма и договорам найма жилых помещений муниципального жилищного фонда муниципального образования Юрьевский сельсовет Боготольского района Красноярского края».</w:t>
      </w:r>
    </w:p>
    <w:p w:rsidR="00973AA6" w:rsidRPr="00AB189E" w:rsidRDefault="00973AA6" w:rsidP="00AB189E">
      <w:pPr>
        <w:pStyle w:val="a7"/>
        <w:jc w:val="both"/>
        <w:rPr>
          <w:sz w:val="28"/>
          <w:szCs w:val="28"/>
        </w:rPr>
      </w:pPr>
      <w:r w:rsidRPr="00AB189E">
        <w:rPr>
          <w:sz w:val="28"/>
          <w:szCs w:val="28"/>
        </w:rPr>
        <w:t xml:space="preserve">          3. Контроль над исполнением данного постановления оставляю за собой.</w:t>
      </w:r>
    </w:p>
    <w:p w:rsidR="00973AA6" w:rsidRPr="00AB189E" w:rsidRDefault="00973AA6" w:rsidP="00AB189E">
      <w:pPr>
        <w:pStyle w:val="a7"/>
        <w:jc w:val="both"/>
        <w:rPr>
          <w:sz w:val="28"/>
          <w:szCs w:val="28"/>
        </w:rPr>
      </w:pPr>
      <w:r w:rsidRPr="00AB189E">
        <w:rPr>
          <w:sz w:val="28"/>
          <w:szCs w:val="28"/>
        </w:rPr>
        <w:t xml:space="preserve">          4. Опубликовать настоящее Постановление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AB189E">
          <w:rPr>
            <w:rStyle w:val="a3"/>
            <w:sz w:val="28"/>
            <w:szCs w:val="28"/>
            <w:lang w:val="en-US"/>
          </w:rPr>
          <w:t>www</w:t>
        </w:r>
        <w:r w:rsidRPr="00AB189E">
          <w:rPr>
            <w:rStyle w:val="a3"/>
            <w:sz w:val="28"/>
            <w:szCs w:val="28"/>
          </w:rPr>
          <w:t>.</w:t>
        </w:r>
        <w:proofErr w:type="spellStart"/>
        <w:r w:rsidRPr="00AB189E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AB189E">
          <w:rPr>
            <w:rStyle w:val="a3"/>
            <w:sz w:val="28"/>
            <w:szCs w:val="28"/>
          </w:rPr>
          <w:t>-</w:t>
        </w:r>
        <w:r w:rsidRPr="00AB189E">
          <w:rPr>
            <w:rStyle w:val="a3"/>
            <w:sz w:val="28"/>
            <w:szCs w:val="28"/>
            <w:lang w:val="en-US"/>
          </w:rPr>
          <w:t>r</w:t>
        </w:r>
        <w:r w:rsidRPr="00AB189E">
          <w:rPr>
            <w:rStyle w:val="a3"/>
            <w:sz w:val="28"/>
            <w:szCs w:val="28"/>
          </w:rPr>
          <w:t>.</w:t>
        </w:r>
        <w:proofErr w:type="spellStart"/>
        <w:r w:rsidRPr="00AB189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B189E">
        <w:rPr>
          <w:sz w:val="28"/>
          <w:szCs w:val="28"/>
        </w:rPr>
        <w:t>. Странице Юрьевского сельсовета.</w:t>
      </w:r>
    </w:p>
    <w:p w:rsidR="00973AA6" w:rsidRPr="00AB189E" w:rsidRDefault="00973AA6" w:rsidP="00AB189E">
      <w:pPr>
        <w:pStyle w:val="a7"/>
        <w:jc w:val="both"/>
        <w:rPr>
          <w:sz w:val="28"/>
          <w:szCs w:val="28"/>
        </w:rPr>
      </w:pPr>
      <w:r w:rsidRPr="00AB189E">
        <w:rPr>
          <w:sz w:val="28"/>
          <w:szCs w:val="28"/>
        </w:rPr>
        <w:t xml:space="preserve">          5. Настоящее Постановление вступает в силу в день, следующий за днем его официального опубликования.</w:t>
      </w:r>
    </w:p>
    <w:p w:rsidR="00973AA6" w:rsidRPr="00AB189E" w:rsidRDefault="00973AA6" w:rsidP="00AB189E">
      <w:pPr>
        <w:jc w:val="both"/>
        <w:rPr>
          <w:color w:val="000000"/>
          <w:sz w:val="28"/>
          <w:szCs w:val="28"/>
        </w:rPr>
      </w:pPr>
    </w:p>
    <w:p w:rsidR="00973AA6" w:rsidRPr="00AB189E" w:rsidRDefault="00973AA6" w:rsidP="00AB189E">
      <w:pPr>
        <w:jc w:val="both"/>
        <w:rPr>
          <w:color w:val="000000"/>
          <w:sz w:val="28"/>
          <w:szCs w:val="28"/>
        </w:rPr>
      </w:pPr>
      <w:r w:rsidRPr="00AB189E">
        <w:rPr>
          <w:color w:val="000000"/>
          <w:sz w:val="28"/>
          <w:szCs w:val="28"/>
        </w:rPr>
        <w:t xml:space="preserve"> </w:t>
      </w:r>
    </w:p>
    <w:p w:rsidR="00973AA6" w:rsidRPr="00AB189E" w:rsidRDefault="00AB189E" w:rsidP="00AB189E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Глава Юрьевского сельсовета</w:t>
      </w:r>
      <w:r w:rsidR="00973AA6" w:rsidRPr="00AB189E">
        <w:rPr>
          <w:color w:val="000000"/>
          <w:sz w:val="28"/>
          <w:szCs w:val="28"/>
        </w:rPr>
        <w:t xml:space="preserve">                                                    И.</w:t>
      </w:r>
      <w:r>
        <w:rPr>
          <w:color w:val="000000"/>
          <w:sz w:val="28"/>
          <w:szCs w:val="28"/>
        </w:rPr>
        <w:t xml:space="preserve"> </w:t>
      </w:r>
      <w:r w:rsidR="00973AA6" w:rsidRPr="00AB189E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 xml:space="preserve"> </w:t>
      </w:r>
      <w:r w:rsidR="00973AA6" w:rsidRPr="00AB189E">
        <w:rPr>
          <w:color w:val="000000"/>
          <w:sz w:val="28"/>
          <w:szCs w:val="28"/>
        </w:rPr>
        <w:t>Леднева</w:t>
      </w:r>
    </w:p>
    <w:p w:rsidR="00973AA6" w:rsidRPr="00AB189E" w:rsidRDefault="00973AA6" w:rsidP="00AB189E">
      <w:pPr>
        <w:pStyle w:val="a4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973AA6" w:rsidRPr="00AB189E" w:rsidRDefault="00973AA6" w:rsidP="00973AA6">
      <w:pPr>
        <w:pStyle w:val="a4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973AA6" w:rsidRPr="00AB189E" w:rsidRDefault="00973AA6" w:rsidP="00973AA6">
      <w:pPr>
        <w:pStyle w:val="a4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1C35EC" w:rsidRPr="00AB189E" w:rsidRDefault="001C35EC" w:rsidP="00973AA6">
      <w:pPr>
        <w:pStyle w:val="a4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</w:p>
    <w:p w:rsidR="00973AA6" w:rsidRPr="00AB189E" w:rsidRDefault="00973AA6" w:rsidP="00973AA6">
      <w:pPr>
        <w:pStyle w:val="a4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 w:rsidRPr="00AB189E">
        <w:rPr>
          <w:color w:val="000000"/>
          <w:sz w:val="28"/>
          <w:szCs w:val="28"/>
        </w:rPr>
        <w:t xml:space="preserve">Приложение  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 w:rsidRPr="00AB189E">
        <w:rPr>
          <w:color w:val="000000"/>
          <w:sz w:val="28"/>
          <w:szCs w:val="28"/>
        </w:rPr>
        <w:t>к постановлению администрации Юрьевского сельсовета</w:t>
      </w:r>
    </w:p>
    <w:p w:rsidR="00973AA6" w:rsidRPr="00AB189E" w:rsidRDefault="00AB189E" w:rsidP="00973AA6">
      <w:pPr>
        <w:pStyle w:val="a4"/>
        <w:spacing w:before="0" w:beforeAutospacing="0" w:after="0" w:afterAutospacing="0"/>
        <w:ind w:left="567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от 20.02.2020 №  4</w:t>
      </w:r>
      <w:bookmarkStart w:id="0" w:name="_GoBack"/>
      <w:bookmarkEnd w:id="0"/>
      <w:r w:rsidR="00973AA6" w:rsidRPr="00AB189E">
        <w:rPr>
          <w:color w:val="000000"/>
          <w:sz w:val="28"/>
          <w:szCs w:val="28"/>
        </w:rPr>
        <w:t>-п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left="5670"/>
        <w:jc w:val="center"/>
        <w:rPr>
          <w:b/>
          <w:bCs/>
          <w:sz w:val="28"/>
          <w:szCs w:val="28"/>
        </w:rPr>
      </w:pPr>
    </w:p>
    <w:p w:rsidR="00973AA6" w:rsidRPr="00AB189E" w:rsidRDefault="00973AA6" w:rsidP="00973AA6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B189E">
        <w:rPr>
          <w:b/>
          <w:bCs/>
          <w:sz w:val="28"/>
          <w:szCs w:val="28"/>
        </w:rPr>
        <w:t xml:space="preserve">Положение об установлении, </w:t>
      </w:r>
      <w:r w:rsidRPr="00AB189E">
        <w:rPr>
          <w:b/>
          <w:bCs/>
          <w:color w:val="000000"/>
          <w:sz w:val="28"/>
          <w:szCs w:val="28"/>
        </w:rPr>
        <w:t xml:space="preserve">начислении и сбора </w:t>
      </w:r>
      <w:r w:rsidRPr="00AB189E">
        <w:rPr>
          <w:b/>
          <w:bCs/>
          <w:sz w:val="28"/>
          <w:szCs w:val="28"/>
        </w:rPr>
        <w:t>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 муниципального образования Юрьевский сельсовет</w:t>
      </w:r>
    </w:p>
    <w:p w:rsidR="00973AA6" w:rsidRPr="00AB189E" w:rsidRDefault="00973AA6" w:rsidP="00973AA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B189E">
        <w:rPr>
          <w:b/>
          <w:bCs/>
          <w:sz w:val="28"/>
          <w:szCs w:val="28"/>
        </w:rPr>
        <w:t xml:space="preserve">Боготольского района Красноярского края </w:t>
      </w:r>
    </w:p>
    <w:p w:rsidR="00973AA6" w:rsidRPr="00AB189E" w:rsidRDefault="00973AA6" w:rsidP="00973AA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AB189E">
        <w:rPr>
          <w:b/>
          <w:bCs/>
          <w:color w:val="000000"/>
          <w:sz w:val="28"/>
          <w:szCs w:val="28"/>
        </w:rPr>
        <w:t> </w:t>
      </w:r>
    </w:p>
    <w:p w:rsidR="00973AA6" w:rsidRPr="00AB189E" w:rsidRDefault="00973AA6" w:rsidP="00973AA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AB189E">
        <w:rPr>
          <w:bCs/>
          <w:color w:val="000000"/>
          <w:sz w:val="28"/>
          <w:szCs w:val="28"/>
        </w:rPr>
        <w:t>1. Общие положения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B189E">
        <w:rPr>
          <w:color w:val="000000"/>
          <w:sz w:val="28"/>
          <w:szCs w:val="28"/>
        </w:rPr>
        <w:t>1.1. Настоящее Положение разработано в соответствии с частью 3 статьи 156 Жилищного кодекса Российской Федерации (далее – Жилищный кодекс) и определяют порядок установления размера платы за пользование жилым помещением (далее – плата за наем) по договорам социального найма и договорам найма жилых помещений муниципального жилищного фонда Юрьевского сельсовета (далее – муниципальный жилищный фонд).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B189E">
        <w:rPr>
          <w:color w:val="000000"/>
          <w:sz w:val="28"/>
          <w:szCs w:val="28"/>
        </w:rPr>
        <w:t>1.2. Порядок и требования, установленные настоящим Положением, распространяются на нанимателей жилья, заключивших договоры социального найма и найма жилых помещений, проживающих в муниципальном жилищном фонде.</w:t>
      </w:r>
    </w:p>
    <w:p w:rsidR="00973AA6" w:rsidRPr="00AB189E" w:rsidRDefault="00973AA6" w:rsidP="00973AA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1.3. Размер платы за пользование жилым помещением (платы за наем) для нанимателей жилых помещений по договорам социального найма и найма жилых помещений муниципального жилищного фонда определяется исходя из расчета за 1 квадратный метр занимаемой общей площади жилого помещения.</w:t>
      </w:r>
    </w:p>
    <w:p w:rsidR="00973AA6" w:rsidRPr="00AB189E" w:rsidRDefault="00973AA6" w:rsidP="00973AA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1.4. Плата рассчитывается за каждый полный период, равный месяцу. При расчете платы за неполный период (месяц) расчет производится пропорционально количеству календарных дней неполного периода (месяца).</w:t>
      </w:r>
    </w:p>
    <w:p w:rsidR="00973AA6" w:rsidRPr="00AB189E" w:rsidRDefault="00973AA6" w:rsidP="00973AA6">
      <w:pPr>
        <w:spacing w:after="200" w:line="276" w:lineRule="auto"/>
        <w:rPr>
          <w:sz w:val="28"/>
          <w:szCs w:val="28"/>
        </w:rPr>
      </w:pPr>
    </w:p>
    <w:p w:rsidR="00973AA6" w:rsidRPr="00AB189E" w:rsidRDefault="00973AA6" w:rsidP="00973A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189E">
        <w:rPr>
          <w:b/>
          <w:sz w:val="28"/>
          <w:szCs w:val="28"/>
        </w:rPr>
        <w:t>2. Порядок внесения платы за наем</w:t>
      </w:r>
    </w:p>
    <w:p w:rsidR="00973AA6" w:rsidRPr="00AB189E" w:rsidRDefault="00973AA6" w:rsidP="00973AA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73AA6" w:rsidRPr="00AB189E" w:rsidRDefault="00973AA6" w:rsidP="00973AA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2.1. Обязанность по внесению платы за наем возникает у нанимателя жилого помещения муниципального жилищного фонда с момента заключения договора социального найма  жилого помещения.</w:t>
      </w:r>
    </w:p>
    <w:p w:rsidR="00973AA6" w:rsidRPr="00AB189E" w:rsidRDefault="00973AA6" w:rsidP="00973AA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2.2. Плата за пользование жилым помещением вносится нанимателем жилого помещения ежемесячно до 10 числа месяца, следующего за истекшим месяцем, если иной срок не установлен договором.</w:t>
      </w:r>
    </w:p>
    <w:p w:rsidR="00973AA6" w:rsidRPr="00AB189E" w:rsidRDefault="00973AA6" w:rsidP="00973AA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2.3. Начисление и сбор платы за наем осуществ</w:t>
      </w:r>
      <w:r w:rsidR="001C35EC" w:rsidRPr="00AB189E">
        <w:rPr>
          <w:sz w:val="28"/>
          <w:szCs w:val="28"/>
        </w:rPr>
        <w:t>ляется администрацией Юрьевского</w:t>
      </w:r>
      <w:r w:rsidRPr="00AB189E">
        <w:rPr>
          <w:sz w:val="28"/>
          <w:szCs w:val="28"/>
        </w:rPr>
        <w:t xml:space="preserve"> сельсовета Боготольского района Красноярского края.</w:t>
      </w:r>
    </w:p>
    <w:p w:rsidR="00973AA6" w:rsidRPr="00AB189E" w:rsidRDefault="00973AA6" w:rsidP="00973AA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189E">
        <w:rPr>
          <w:sz w:val="28"/>
          <w:szCs w:val="28"/>
        </w:rPr>
        <w:t xml:space="preserve">2.4. Лица, несвоевременно и (или) не полностью внесшие плату за наем </w:t>
      </w:r>
      <w:r w:rsidRPr="00AB189E">
        <w:rPr>
          <w:sz w:val="28"/>
          <w:szCs w:val="28"/>
        </w:rPr>
        <w:lastRenderedPageBreak/>
        <w:t>жилого помещения, обязаны уплачивать пени в размере, установленном действующим законодательством.</w:t>
      </w:r>
    </w:p>
    <w:p w:rsidR="00973AA6" w:rsidRPr="00AB189E" w:rsidRDefault="00973AA6" w:rsidP="00973AA6">
      <w:pPr>
        <w:autoSpaceDE w:val="0"/>
        <w:autoSpaceDN w:val="0"/>
        <w:adjustRightInd w:val="0"/>
        <w:spacing w:line="160" w:lineRule="atLeast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2.5. От внесения платы за пользование жилыми помещениями (платы за наем) освобождаются граждане:</w:t>
      </w:r>
    </w:p>
    <w:p w:rsidR="00973AA6" w:rsidRPr="00AB189E" w:rsidRDefault="00973AA6" w:rsidP="00973AA6">
      <w:pPr>
        <w:autoSpaceDE w:val="0"/>
        <w:autoSpaceDN w:val="0"/>
        <w:adjustRightInd w:val="0"/>
        <w:spacing w:line="160" w:lineRule="atLeast"/>
        <w:ind w:firstLine="540"/>
        <w:jc w:val="both"/>
        <w:rPr>
          <w:sz w:val="28"/>
          <w:szCs w:val="28"/>
        </w:rPr>
      </w:pPr>
      <w:proofErr w:type="gramStart"/>
      <w:r w:rsidRPr="00AB189E">
        <w:rPr>
          <w:sz w:val="28"/>
          <w:szCs w:val="28"/>
        </w:rPr>
        <w:t xml:space="preserve">- признанные в установленном Жилищным </w:t>
      </w:r>
      <w:hyperlink r:id="rId6" w:history="1">
        <w:r w:rsidRPr="00AB189E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AB189E">
        <w:rPr>
          <w:sz w:val="28"/>
          <w:szCs w:val="28"/>
        </w:rPr>
        <w:t xml:space="preserve"> РФ порядке малоимущими и занимающие жилые помещения по договорам социального найма, найма жилого помещения,  при обра</w:t>
      </w:r>
      <w:r w:rsidR="001C35EC" w:rsidRPr="00AB189E">
        <w:rPr>
          <w:sz w:val="28"/>
          <w:szCs w:val="28"/>
        </w:rPr>
        <w:t>щении в Администрацию  Юрьевского</w:t>
      </w:r>
      <w:r w:rsidRPr="00AB189E">
        <w:rPr>
          <w:sz w:val="28"/>
          <w:szCs w:val="28"/>
        </w:rPr>
        <w:t xml:space="preserve"> сельсовета с соответствующим заявлением;</w:t>
      </w:r>
      <w:proofErr w:type="gramEnd"/>
    </w:p>
    <w:p w:rsidR="00973AA6" w:rsidRPr="00AB189E" w:rsidRDefault="00973AA6" w:rsidP="00973AA6">
      <w:pPr>
        <w:pStyle w:val="a4"/>
        <w:spacing w:before="0" w:beforeAutospacing="0" w:after="0" w:afterAutospacing="0" w:line="160" w:lineRule="atLeast"/>
        <w:ind w:firstLine="36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 xml:space="preserve"> - </w:t>
      </w:r>
      <w:proofErr w:type="gramStart"/>
      <w:r w:rsidRPr="00AB189E">
        <w:rPr>
          <w:sz w:val="28"/>
          <w:szCs w:val="28"/>
        </w:rPr>
        <w:t>зарегистрированные</w:t>
      </w:r>
      <w:proofErr w:type="gramEnd"/>
      <w:r w:rsidRPr="00AB189E">
        <w:rPr>
          <w:sz w:val="28"/>
          <w:szCs w:val="28"/>
        </w:rPr>
        <w:t xml:space="preserve"> в жилых помещениях, признанных в установленном законом порядке аварийными и подлежащими сносу.</w:t>
      </w:r>
    </w:p>
    <w:p w:rsidR="00973AA6" w:rsidRPr="00AB189E" w:rsidRDefault="00973AA6" w:rsidP="00973AA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AB189E">
        <w:rPr>
          <w:sz w:val="28"/>
          <w:szCs w:val="28"/>
        </w:rPr>
        <w:t> </w:t>
      </w:r>
    </w:p>
    <w:p w:rsidR="00973AA6" w:rsidRPr="00AB189E" w:rsidRDefault="00973AA6" w:rsidP="00973AA6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B189E">
        <w:rPr>
          <w:b/>
          <w:bCs/>
          <w:sz w:val="28"/>
          <w:szCs w:val="28"/>
        </w:rPr>
        <w:t>3. Размер платы за наем жилого помещения</w:t>
      </w:r>
    </w:p>
    <w:p w:rsidR="00973AA6" w:rsidRPr="00AB189E" w:rsidRDefault="00973AA6" w:rsidP="00973AA6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73AA6" w:rsidRPr="00AB189E" w:rsidRDefault="00973AA6" w:rsidP="00973AA6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3.1. Размер платы за пользование жилым помещением (платы за наем) государственного или муниципального жилищного фонда устанавливается в зависимости от качества и вида благоустройства жилого помещения, месторасположения дома.</w:t>
      </w:r>
    </w:p>
    <w:p w:rsidR="00973AA6" w:rsidRPr="00AB189E" w:rsidRDefault="00973AA6" w:rsidP="00973AA6">
      <w:pPr>
        <w:pStyle w:val="a4"/>
        <w:spacing w:before="120" w:beforeAutospacing="0" w:after="120" w:afterAutospacing="0"/>
        <w:ind w:firstLine="539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3.2. Размер платы за наем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формуле:</w:t>
      </w:r>
    </w:p>
    <w:p w:rsidR="00973AA6" w:rsidRPr="00AB189E" w:rsidRDefault="00973AA6" w:rsidP="00973AA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AB189E">
        <w:rPr>
          <w:sz w:val="28"/>
          <w:szCs w:val="28"/>
        </w:rPr>
        <w:t>П</w:t>
      </w:r>
      <w:r w:rsidRPr="00AB189E">
        <w:rPr>
          <w:sz w:val="28"/>
          <w:szCs w:val="28"/>
          <w:vertAlign w:val="subscript"/>
        </w:rPr>
        <w:t>н</w:t>
      </w:r>
      <w:proofErr w:type="spellEnd"/>
      <w:proofErr w:type="gramStart"/>
      <w:r w:rsidRPr="00AB189E">
        <w:rPr>
          <w:sz w:val="28"/>
          <w:szCs w:val="28"/>
          <w:vertAlign w:val="subscript"/>
          <w:lang w:val="en-US"/>
        </w:rPr>
        <w:t>j</w:t>
      </w:r>
      <w:proofErr w:type="gramEnd"/>
      <w:r w:rsidRPr="00AB189E">
        <w:rPr>
          <w:sz w:val="28"/>
          <w:szCs w:val="28"/>
        </w:rPr>
        <w:t xml:space="preserve"> = </w:t>
      </w:r>
      <w:proofErr w:type="spellStart"/>
      <w:r w:rsidRPr="00AB189E">
        <w:rPr>
          <w:sz w:val="28"/>
          <w:szCs w:val="28"/>
        </w:rPr>
        <w:t>Н</w:t>
      </w:r>
      <w:r w:rsidRPr="00AB189E">
        <w:rPr>
          <w:sz w:val="28"/>
          <w:szCs w:val="28"/>
          <w:vertAlign w:val="subscript"/>
        </w:rPr>
        <w:t>б</w:t>
      </w:r>
      <w:proofErr w:type="spellEnd"/>
      <w:r w:rsidRPr="00AB189E">
        <w:rPr>
          <w:sz w:val="28"/>
          <w:szCs w:val="28"/>
        </w:rPr>
        <w:t xml:space="preserve"> * </w:t>
      </w:r>
      <w:proofErr w:type="spellStart"/>
      <w:r w:rsidRPr="00AB189E">
        <w:rPr>
          <w:sz w:val="28"/>
          <w:szCs w:val="28"/>
        </w:rPr>
        <w:t>К</w:t>
      </w:r>
      <w:r w:rsidRPr="00AB189E">
        <w:rPr>
          <w:sz w:val="28"/>
          <w:szCs w:val="28"/>
          <w:vertAlign w:val="subscript"/>
        </w:rPr>
        <w:t>j</w:t>
      </w:r>
      <w:proofErr w:type="spellEnd"/>
      <w:r w:rsidRPr="00AB189E">
        <w:rPr>
          <w:sz w:val="28"/>
          <w:szCs w:val="28"/>
        </w:rPr>
        <w:t xml:space="preserve"> * К</w:t>
      </w:r>
      <w:r w:rsidRPr="00AB189E">
        <w:rPr>
          <w:sz w:val="28"/>
          <w:szCs w:val="28"/>
          <w:vertAlign w:val="subscript"/>
        </w:rPr>
        <w:t>с</w:t>
      </w:r>
      <w:r w:rsidRPr="00AB189E">
        <w:rPr>
          <w:sz w:val="28"/>
          <w:szCs w:val="28"/>
        </w:rPr>
        <w:t xml:space="preserve"> * П</w:t>
      </w:r>
      <w:r w:rsidRPr="00AB189E">
        <w:rPr>
          <w:sz w:val="28"/>
          <w:szCs w:val="28"/>
          <w:vertAlign w:val="subscript"/>
          <w:lang w:val="en-US"/>
        </w:rPr>
        <w:t>j</w:t>
      </w:r>
      <w:r w:rsidRPr="00AB189E">
        <w:rPr>
          <w:sz w:val="28"/>
          <w:szCs w:val="28"/>
        </w:rPr>
        <w:t>, где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AB189E">
        <w:rPr>
          <w:sz w:val="28"/>
          <w:szCs w:val="28"/>
        </w:rPr>
        <w:t>П</w:t>
      </w:r>
      <w:r w:rsidRPr="00AB189E">
        <w:rPr>
          <w:sz w:val="28"/>
          <w:szCs w:val="28"/>
          <w:vertAlign w:val="subscript"/>
        </w:rPr>
        <w:t>н</w:t>
      </w:r>
      <w:proofErr w:type="spellEnd"/>
      <w:proofErr w:type="gramStart"/>
      <w:r w:rsidRPr="00AB189E">
        <w:rPr>
          <w:sz w:val="28"/>
          <w:szCs w:val="28"/>
          <w:vertAlign w:val="subscript"/>
          <w:lang w:val="en-US"/>
        </w:rPr>
        <w:t>j</w:t>
      </w:r>
      <w:proofErr w:type="gramEnd"/>
      <w:r w:rsidRPr="00AB189E">
        <w:rPr>
          <w:sz w:val="28"/>
          <w:szCs w:val="28"/>
        </w:rPr>
        <w:t xml:space="preserve"> - размер платы за наем </w:t>
      </w:r>
      <w:r w:rsidRPr="00AB189E">
        <w:rPr>
          <w:sz w:val="28"/>
          <w:szCs w:val="28"/>
          <w:lang w:val="en-US"/>
        </w:rPr>
        <w:t>j</w:t>
      </w:r>
      <w:r w:rsidRPr="00AB189E">
        <w:rPr>
          <w:sz w:val="28"/>
          <w:szCs w:val="28"/>
        </w:rPr>
        <w:t>-ого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AB189E">
        <w:rPr>
          <w:sz w:val="28"/>
          <w:szCs w:val="28"/>
        </w:rPr>
        <w:t>Н</w:t>
      </w:r>
      <w:r w:rsidRPr="00AB189E">
        <w:rPr>
          <w:sz w:val="28"/>
          <w:szCs w:val="28"/>
          <w:vertAlign w:val="subscript"/>
        </w:rPr>
        <w:t>б</w:t>
      </w:r>
      <w:proofErr w:type="spellEnd"/>
      <w:r w:rsidRPr="00AB189E">
        <w:rPr>
          <w:sz w:val="28"/>
          <w:szCs w:val="28"/>
        </w:rPr>
        <w:t xml:space="preserve"> - базовый размер платы за наем жилого помещения;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AB189E">
        <w:rPr>
          <w:sz w:val="28"/>
          <w:szCs w:val="28"/>
        </w:rPr>
        <w:t>К</w:t>
      </w:r>
      <w:proofErr w:type="gramStart"/>
      <w:r w:rsidRPr="00AB189E">
        <w:rPr>
          <w:sz w:val="28"/>
          <w:szCs w:val="28"/>
          <w:vertAlign w:val="subscript"/>
        </w:rPr>
        <w:t>j</w:t>
      </w:r>
      <w:proofErr w:type="spellEnd"/>
      <w:proofErr w:type="gramEnd"/>
      <w:r w:rsidRPr="00AB189E"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К</w:t>
      </w:r>
      <w:r w:rsidRPr="00AB189E">
        <w:rPr>
          <w:sz w:val="28"/>
          <w:szCs w:val="28"/>
          <w:vertAlign w:val="subscript"/>
        </w:rPr>
        <w:t>с</w:t>
      </w:r>
      <w:r w:rsidRPr="00AB189E">
        <w:rPr>
          <w:sz w:val="28"/>
          <w:szCs w:val="28"/>
        </w:rPr>
        <w:t xml:space="preserve"> - коэффициент соответствия платы;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П</w:t>
      </w:r>
      <w:proofErr w:type="gramStart"/>
      <w:r w:rsidRPr="00AB189E">
        <w:rPr>
          <w:sz w:val="28"/>
          <w:szCs w:val="28"/>
          <w:vertAlign w:val="subscript"/>
          <w:lang w:val="en-US"/>
        </w:rPr>
        <w:t>j</w:t>
      </w:r>
      <w:proofErr w:type="gramEnd"/>
      <w:r w:rsidRPr="00AB189E">
        <w:rPr>
          <w:sz w:val="28"/>
          <w:szCs w:val="28"/>
        </w:rPr>
        <w:t xml:space="preserve"> - общая площадь </w:t>
      </w:r>
      <w:r w:rsidRPr="00AB189E">
        <w:rPr>
          <w:sz w:val="28"/>
          <w:szCs w:val="28"/>
          <w:lang w:val="en-US"/>
        </w:rPr>
        <w:t>j</w:t>
      </w:r>
      <w:r w:rsidRPr="00AB189E">
        <w:rPr>
          <w:sz w:val="28"/>
          <w:szCs w:val="28"/>
        </w:rPr>
        <w:t>-ого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 xml:space="preserve">3.3. Величина коэффициента соответствия платы устанавливается исходя из социально-экономических условий поселений </w:t>
      </w:r>
      <w:r w:rsidRPr="00AB189E">
        <w:rPr>
          <w:b/>
          <w:i/>
          <w:sz w:val="28"/>
          <w:szCs w:val="28"/>
        </w:rPr>
        <w:t>К</w:t>
      </w:r>
      <w:r w:rsidRPr="00AB189E">
        <w:rPr>
          <w:b/>
          <w:i/>
          <w:sz w:val="28"/>
          <w:szCs w:val="28"/>
          <w:vertAlign w:val="subscript"/>
        </w:rPr>
        <w:t>с</w:t>
      </w:r>
      <w:r w:rsidRPr="00AB189E">
        <w:rPr>
          <w:b/>
          <w:i/>
          <w:sz w:val="28"/>
          <w:szCs w:val="28"/>
        </w:rPr>
        <w:t>= 0,08</w:t>
      </w:r>
      <w:r w:rsidRPr="00AB189E">
        <w:rPr>
          <w:sz w:val="28"/>
          <w:szCs w:val="28"/>
        </w:rPr>
        <w:t>.</w:t>
      </w:r>
    </w:p>
    <w:p w:rsidR="00973AA6" w:rsidRPr="00AB189E" w:rsidRDefault="00973AA6" w:rsidP="00973AA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 </w:t>
      </w:r>
    </w:p>
    <w:p w:rsidR="00973AA6" w:rsidRPr="00AB189E" w:rsidRDefault="00973AA6" w:rsidP="00973AA6">
      <w:pPr>
        <w:pStyle w:val="a4"/>
        <w:spacing w:before="0" w:beforeAutospacing="0" w:after="120" w:afterAutospacing="0"/>
        <w:jc w:val="center"/>
        <w:rPr>
          <w:b/>
          <w:sz w:val="28"/>
          <w:szCs w:val="28"/>
        </w:rPr>
      </w:pPr>
      <w:r w:rsidRPr="00AB189E">
        <w:rPr>
          <w:b/>
          <w:bCs/>
          <w:sz w:val="28"/>
          <w:szCs w:val="28"/>
        </w:rPr>
        <w:t>4. Базовый размер платы за наем жилого помещения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4.1. Базовый размер платы за наем жилого помещения определяется по формуле: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Н</w:t>
      </w:r>
      <w:r w:rsidRPr="00AB189E">
        <w:rPr>
          <w:sz w:val="28"/>
          <w:szCs w:val="28"/>
          <w:vertAlign w:val="subscript"/>
        </w:rPr>
        <w:t>Б</w:t>
      </w:r>
      <w:r w:rsidRPr="00AB189E">
        <w:rPr>
          <w:sz w:val="28"/>
          <w:szCs w:val="28"/>
        </w:rPr>
        <w:t xml:space="preserve"> = </w:t>
      </w:r>
      <w:proofErr w:type="spellStart"/>
      <w:r w:rsidRPr="00AB189E">
        <w:rPr>
          <w:sz w:val="28"/>
          <w:szCs w:val="28"/>
        </w:rPr>
        <w:t>СР</w:t>
      </w:r>
      <w:r w:rsidRPr="00AB189E">
        <w:rPr>
          <w:sz w:val="28"/>
          <w:szCs w:val="28"/>
          <w:vertAlign w:val="subscript"/>
        </w:rPr>
        <w:t>с</w:t>
      </w:r>
      <w:proofErr w:type="spellEnd"/>
      <w:r w:rsidRPr="00AB189E">
        <w:rPr>
          <w:sz w:val="28"/>
          <w:szCs w:val="28"/>
        </w:rPr>
        <w:t xml:space="preserve"> * 0,001, где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Н</w:t>
      </w:r>
      <w:r w:rsidRPr="00AB189E">
        <w:rPr>
          <w:sz w:val="28"/>
          <w:szCs w:val="28"/>
          <w:vertAlign w:val="subscript"/>
        </w:rPr>
        <w:t>Б</w:t>
      </w:r>
      <w:r w:rsidRPr="00AB189E">
        <w:rPr>
          <w:sz w:val="28"/>
          <w:szCs w:val="28"/>
        </w:rPr>
        <w:t xml:space="preserve"> - базовый размер платы за наем жилого помещения;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AB189E">
        <w:rPr>
          <w:sz w:val="28"/>
          <w:szCs w:val="28"/>
        </w:rPr>
        <w:t>СР</w:t>
      </w:r>
      <w:r w:rsidRPr="00AB189E">
        <w:rPr>
          <w:sz w:val="28"/>
          <w:szCs w:val="28"/>
          <w:vertAlign w:val="subscript"/>
        </w:rPr>
        <w:t>с</w:t>
      </w:r>
      <w:proofErr w:type="spellEnd"/>
      <w:r w:rsidRPr="00AB189E">
        <w:rPr>
          <w:sz w:val="28"/>
          <w:szCs w:val="28"/>
        </w:rPr>
        <w:t xml:space="preserve"> - средняя цена 1 </w:t>
      </w:r>
      <w:proofErr w:type="spellStart"/>
      <w:r w:rsidRPr="00AB189E">
        <w:rPr>
          <w:sz w:val="28"/>
          <w:szCs w:val="28"/>
        </w:rPr>
        <w:t>кв</w:t>
      </w:r>
      <w:proofErr w:type="gramStart"/>
      <w:r w:rsidRPr="00AB189E">
        <w:rPr>
          <w:sz w:val="28"/>
          <w:szCs w:val="28"/>
        </w:rPr>
        <w:t>.м</w:t>
      </w:r>
      <w:proofErr w:type="spellEnd"/>
      <w:proofErr w:type="gramEnd"/>
      <w:r w:rsidRPr="00AB189E">
        <w:rPr>
          <w:sz w:val="28"/>
          <w:szCs w:val="28"/>
        </w:rPr>
        <w:t xml:space="preserve"> общей площади квартир на вторичном рынке жилья  в муниципальном образовании, в котором находится жилое помещение муниципального жилищного фонда, предоставляемое по договорам социального найма.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lastRenderedPageBreak/>
        <w:t xml:space="preserve">4.2. Средняя цена  1 </w:t>
      </w:r>
      <w:proofErr w:type="spellStart"/>
      <w:r w:rsidRPr="00AB189E">
        <w:rPr>
          <w:sz w:val="28"/>
          <w:szCs w:val="28"/>
        </w:rPr>
        <w:t>кв.м</w:t>
      </w:r>
      <w:proofErr w:type="spellEnd"/>
      <w:r w:rsidRPr="00AB189E">
        <w:rPr>
          <w:sz w:val="28"/>
          <w:szCs w:val="28"/>
        </w:rPr>
        <w:t>. на вторичном рынке жилья определяется по данным территориального органа Федеральной службы государственной статистики.</w:t>
      </w:r>
    </w:p>
    <w:p w:rsidR="00973AA6" w:rsidRPr="00AB189E" w:rsidRDefault="00973AA6" w:rsidP="00973AA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B189E">
        <w:rPr>
          <w:b/>
          <w:bCs/>
          <w:sz w:val="28"/>
          <w:szCs w:val="28"/>
        </w:rPr>
        <w:t>5. Коэффициент, характеризующий качество и благоустройство</w:t>
      </w:r>
    </w:p>
    <w:p w:rsidR="00973AA6" w:rsidRPr="00AB189E" w:rsidRDefault="00973AA6" w:rsidP="00973AA6">
      <w:pPr>
        <w:pStyle w:val="a4"/>
        <w:spacing w:before="0" w:beforeAutospacing="0" w:after="120" w:afterAutospacing="0"/>
        <w:jc w:val="center"/>
        <w:rPr>
          <w:b/>
          <w:sz w:val="28"/>
          <w:szCs w:val="28"/>
        </w:rPr>
      </w:pPr>
      <w:r w:rsidRPr="00AB189E">
        <w:rPr>
          <w:b/>
          <w:bCs/>
          <w:sz w:val="28"/>
          <w:szCs w:val="28"/>
        </w:rPr>
        <w:t>жилого помещения, месторасположение дома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5.1.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 xml:space="preserve">5.2. Интегральное значение </w:t>
      </w:r>
      <w:proofErr w:type="spellStart"/>
      <w:r w:rsidRPr="00AB189E">
        <w:rPr>
          <w:sz w:val="28"/>
          <w:szCs w:val="28"/>
        </w:rPr>
        <w:t>К</w:t>
      </w:r>
      <w:proofErr w:type="gramStart"/>
      <w:r w:rsidRPr="00AB189E">
        <w:rPr>
          <w:sz w:val="28"/>
          <w:szCs w:val="28"/>
          <w:vertAlign w:val="subscript"/>
        </w:rPr>
        <w:t>j</w:t>
      </w:r>
      <w:proofErr w:type="spellEnd"/>
      <w:proofErr w:type="gramEnd"/>
      <w:r w:rsidRPr="00AB189E">
        <w:rPr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973AA6" w:rsidRPr="00AB189E" w:rsidRDefault="00973AA6" w:rsidP="00973AA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B189E">
        <w:rPr>
          <w:noProof/>
          <w:position w:val="-29"/>
          <w:sz w:val="28"/>
          <w:szCs w:val="28"/>
        </w:rPr>
        <w:drawing>
          <wp:inline distT="0" distB="0" distL="0" distR="0" wp14:anchorId="606285BA" wp14:editId="3EB129A8">
            <wp:extent cx="1545590" cy="5505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89E">
        <w:rPr>
          <w:sz w:val="28"/>
          <w:szCs w:val="28"/>
        </w:rPr>
        <w:t>, где: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AB189E">
        <w:rPr>
          <w:sz w:val="28"/>
          <w:szCs w:val="28"/>
        </w:rPr>
        <w:t>К</w:t>
      </w:r>
      <w:proofErr w:type="gramStart"/>
      <w:r w:rsidRPr="00AB189E">
        <w:rPr>
          <w:sz w:val="28"/>
          <w:szCs w:val="28"/>
          <w:vertAlign w:val="subscript"/>
        </w:rPr>
        <w:t>j</w:t>
      </w:r>
      <w:proofErr w:type="spellEnd"/>
      <w:proofErr w:type="gramEnd"/>
      <w:r w:rsidRPr="00AB189E"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К</w:t>
      </w:r>
      <w:proofErr w:type="gramStart"/>
      <w:r w:rsidRPr="00AB189E">
        <w:rPr>
          <w:sz w:val="28"/>
          <w:szCs w:val="28"/>
          <w:vertAlign w:val="subscript"/>
        </w:rPr>
        <w:t>1</w:t>
      </w:r>
      <w:proofErr w:type="gramEnd"/>
      <w:r w:rsidRPr="00AB189E">
        <w:rPr>
          <w:sz w:val="28"/>
          <w:szCs w:val="28"/>
        </w:rPr>
        <w:t xml:space="preserve"> - коэффициент, характеризующий качество жилого помещения;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К</w:t>
      </w:r>
      <w:proofErr w:type="gramStart"/>
      <w:r w:rsidRPr="00AB189E">
        <w:rPr>
          <w:sz w:val="28"/>
          <w:szCs w:val="28"/>
          <w:vertAlign w:val="subscript"/>
        </w:rPr>
        <w:t>2</w:t>
      </w:r>
      <w:proofErr w:type="gramEnd"/>
      <w:r w:rsidRPr="00AB189E">
        <w:rPr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К</w:t>
      </w:r>
      <w:r w:rsidRPr="00AB189E">
        <w:rPr>
          <w:sz w:val="28"/>
          <w:szCs w:val="28"/>
          <w:vertAlign w:val="subscript"/>
        </w:rPr>
        <w:t>3</w:t>
      </w:r>
      <w:r w:rsidRPr="00AB189E">
        <w:rPr>
          <w:sz w:val="28"/>
          <w:szCs w:val="28"/>
        </w:rPr>
        <w:t xml:space="preserve"> - коэффициент, характеризующий месторасположение дома.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5.3. Значения показателей К</w:t>
      </w:r>
      <w:proofErr w:type="gramStart"/>
      <w:r w:rsidRPr="00AB189E">
        <w:rPr>
          <w:sz w:val="28"/>
          <w:szCs w:val="28"/>
          <w:vertAlign w:val="subscript"/>
        </w:rPr>
        <w:t>1</w:t>
      </w:r>
      <w:proofErr w:type="gramEnd"/>
      <w:r w:rsidRPr="00AB189E">
        <w:rPr>
          <w:sz w:val="28"/>
          <w:szCs w:val="28"/>
        </w:rPr>
        <w:t xml:space="preserve"> - К</w:t>
      </w:r>
      <w:r w:rsidRPr="00AB189E">
        <w:rPr>
          <w:sz w:val="28"/>
          <w:szCs w:val="28"/>
          <w:vertAlign w:val="subscript"/>
        </w:rPr>
        <w:t>3</w:t>
      </w:r>
      <w:r w:rsidRPr="00AB189E">
        <w:rPr>
          <w:sz w:val="28"/>
          <w:szCs w:val="28"/>
        </w:rPr>
        <w:t xml:space="preserve"> оцениваются в интервале [0,8; 1,3].</w:t>
      </w:r>
    </w:p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89E">
        <w:rPr>
          <w:sz w:val="28"/>
          <w:szCs w:val="28"/>
        </w:rPr>
        <w:t>5.4.Коэффициенты, характеризующие потребительские свойства (</w:t>
      </w:r>
      <w:proofErr w:type="gramStart"/>
      <w:r w:rsidRPr="00AB189E">
        <w:rPr>
          <w:sz w:val="28"/>
          <w:szCs w:val="28"/>
        </w:rPr>
        <w:t>увеличивающих</w:t>
      </w:r>
      <w:proofErr w:type="gramEnd"/>
      <w:r w:rsidRPr="00AB189E">
        <w:rPr>
          <w:sz w:val="28"/>
          <w:szCs w:val="28"/>
        </w:rPr>
        <w:t xml:space="preserve"> или уменьшающих плату за наем по сравнению с базовым уровнем):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87"/>
        <w:gridCol w:w="3191"/>
      </w:tblGrid>
      <w:tr w:rsidR="00973AA6" w:rsidRPr="00AB189E" w:rsidTr="00973AA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Коэффициенты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Потребительские качества жилого помещения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Значение коэффициента</w:t>
            </w:r>
          </w:p>
        </w:tc>
      </w:tr>
      <w:tr w:rsidR="00973AA6" w:rsidRPr="00AB189E" w:rsidTr="00973AA6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К</w:t>
            </w:r>
            <w:proofErr w:type="gramStart"/>
            <w:r w:rsidRPr="00AB189E">
              <w:rPr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B189E">
              <w:rPr>
                <w:b/>
                <w:sz w:val="28"/>
                <w:szCs w:val="28"/>
              </w:rPr>
              <w:t>Капитальность (материал стен дома)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73AA6" w:rsidRPr="00AB189E" w:rsidTr="00973A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Кирпичный, монолитный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0,9</w:t>
            </w:r>
          </w:p>
        </w:tc>
      </w:tr>
      <w:tr w:rsidR="00973AA6" w:rsidRPr="00AB189E" w:rsidTr="00973A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Блочный, крупнопанельный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0,9</w:t>
            </w:r>
          </w:p>
        </w:tc>
      </w:tr>
      <w:tr w:rsidR="00973AA6" w:rsidRPr="00AB189E" w:rsidTr="00973A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Смешанный или деревянный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0,8</w:t>
            </w:r>
          </w:p>
        </w:tc>
      </w:tr>
      <w:tr w:rsidR="00973AA6" w:rsidRPr="00AB189E" w:rsidTr="00973AA6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К</w:t>
            </w:r>
            <w:proofErr w:type="gramStart"/>
            <w:r w:rsidRPr="00AB189E"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B189E">
              <w:rPr>
                <w:b/>
                <w:sz w:val="28"/>
                <w:szCs w:val="28"/>
              </w:rPr>
              <w:t>Благоустройство жилого помещения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73AA6" w:rsidRPr="00AB189E" w:rsidTr="00973A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AB189E">
              <w:rPr>
                <w:sz w:val="28"/>
                <w:szCs w:val="28"/>
              </w:rPr>
              <w:t>Благоустроенные</w:t>
            </w:r>
            <w:proofErr w:type="gramEnd"/>
            <w:r w:rsidRPr="00AB189E">
              <w:rPr>
                <w:sz w:val="28"/>
                <w:szCs w:val="28"/>
              </w:rPr>
              <w:t xml:space="preserve"> (централизованное водоснабжение, водоотведение, централизованное отопление, электроснабжение)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1,0</w:t>
            </w:r>
          </w:p>
        </w:tc>
      </w:tr>
      <w:tr w:rsidR="00973AA6" w:rsidRPr="00AB189E" w:rsidTr="00973A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Частично-благоустроенные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0,9</w:t>
            </w:r>
          </w:p>
        </w:tc>
      </w:tr>
      <w:tr w:rsidR="00973AA6" w:rsidRPr="00AB189E" w:rsidTr="00973A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Неблагоустроенные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0,8</w:t>
            </w:r>
          </w:p>
        </w:tc>
      </w:tr>
      <w:tr w:rsidR="00973AA6" w:rsidRPr="00AB189E" w:rsidTr="00973AA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К</w:t>
            </w:r>
            <w:r w:rsidRPr="00AB189E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B189E">
              <w:rPr>
                <w:b/>
                <w:sz w:val="28"/>
                <w:szCs w:val="28"/>
              </w:rPr>
              <w:t>Месторасположение дома</w:t>
            </w:r>
          </w:p>
          <w:p w:rsidR="00973AA6" w:rsidRPr="00AB189E" w:rsidRDefault="001C35EC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proofErr w:type="gramStart"/>
            <w:r w:rsidRPr="00AB189E">
              <w:rPr>
                <w:b/>
                <w:sz w:val="28"/>
                <w:szCs w:val="28"/>
              </w:rPr>
              <w:t>с</w:t>
            </w:r>
            <w:proofErr w:type="gramEnd"/>
            <w:r w:rsidRPr="00AB189E">
              <w:rPr>
                <w:b/>
                <w:sz w:val="28"/>
                <w:szCs w:val="28"/>
              </w:rPr>
              <w:t>. Юрьевка</w:t>
            </w:r>
          </w:p>
          <w:p w:rsidR="00973AA6" w:rsidRPr="00AB189E" w:rsidRDefault="001C35EC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B189E">
              <w:rPr>
                <w:b/>
                <w:sz w:val="28"/>
                <w:szCs w:val="28"/>
              </w:rPr>
              <w:t>д. Березовка</w:t>
            </w:r>
          </w:p>
          <w:p w:rsidR="00973AA6" w:rsidRPr="00AB189E" w:rsidRDefault="001C35EC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B189E">
              <w:rPr>
                <w:b/>
                <w:sz w:val="28"/>
                <w:szCs w:val="28"/>
              </w:rPr>
              <w:t>д. В-Катеюл</w:t>
            </w:r>
          </w:p>
          <w:p w:rsidR="00973AA6" w:rsidRPr="00AB189E" w:rsidRDefault="001C35EC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B189E">
              <w:rPr>
                <w:b/>
                <w:sz w:val="28"/>
                <w:szCs w:val="28"/>
              </w:rPr>
              <w:t>д. Лебедевка</w:t>
            </w:r>
          </w:p>
          <w:p w:rsidR="00973AA6" w:rsidRPr="00AB189E" w:rsidRDefault="001C35EC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B189E">
              <w:rPr>
                <w:b/>
                <w:sz w:val="28"/>
                <w:szCs w:val="28"/>
              </w:rPr>
              <w:lastRenderedPageBreak/>
              <w:t>д. Георгиевка</w:t>
            </w:r>
          </w:p>
          <w:p w:rsidR="001C35EC" w:rsidRPr="00AB189E" w:rsidRDefault="001C35EC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proofErr w:type="spellStart"/>
            <w:r w:rsidRPr="00AB189E">
              <w:rPr>
                <w:b/>
                <w:sz w:val="28"/>
                <w:szCs w:val="28"/>
              </w:rPr>
              <w:t>д</w:t>
            </w:r>
            <w:proofErr w:type="gramStart"/>
            <w:r w:rsidRPr="00AB189E">
              <w:rPr>
                <w:b/>
                <w:sz w:val="28"/>
                <w:szCs w:val="28"/>
              </w:rPr>
              <w:t>.В</w:t>
            </w:r>
            <w:proofErr w:type="gramEnd"/>
            <w:r w:rsidRPr="00AB189E">
              <w:rPr>
                <w:b/>
                <w:sz w:val="28"/>
                <w:szCs w:val="28"/>
              </w:rPr>
              <w:t>олынка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lastRenderedPageBreak/>
              <w:t>0,8</w:t>
            </w:r>
          </w:p>
        </w:tc>
      </w:tr>
    </w:tbl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73AA6" w:rsidRPr="00AB189E" w:rsidRDefault="00973AA6" w:rsidP="00973AA6">
      <w:pPr>
        <w:pStyle w:val="a4"/>
        <w:spacing w:before="0" w:beforeAutospacing="0" w:after="120" w:afterAutospacing="0"/>
        <w:ind w:firstLine="539"/>
        <w:jc w:val="center"/>
        <w:rPr>
          <w:sz w:val="28"/>
          <w:szCs w:val="28"/>
        </w:rPr>
      </w:pPr>
      <w:r w:rsidRPr="00AB189E">
        <w:rPr>
          <w:sz w:val="28"/>
          <w:szCs w:val="28"/>
        </w:rPr>
        <w:t xml:space="preserve">Размеры коэффициента </w:t>
      </w:r>
      <w:proofErr w:type="spellStart"/>
      <w:r w:rsidRPr="00AB189E">
        <w:rPr>
          <w:sz w:val="28"/>
          <w:szCs w:val="28"/>
        </w:rPr>
        <w:t>К</w:t>
      </w:r>
      <w:r w:rsidRPr="00AB189E">
        <w:rPr>
          <w:sz w:val="28"/>
          <w:szCs w:val="28"/>
          <w:vertAlign w:val="subscript"/>
        </w:rPr>
        <w:t>j</w:t>
      </w:r>
      <w:proofErr w:type="spellEnd"/>
      <w:r w:rsidRPr="00AB189E">
        <w:rPr>
          <w:sz w:val="28"/>
          <w:szCs w:val="28"/>
        </w:rPr>
        <w:t xml:space="preserve">, </w:t>
      </w:r>
      <w:proofErr w:type="gramStart"/>
      <w:r w:rsidRPr="00AB189E">
        <w:rPr>
          <w:sz w:val="28"/>
          <w:szCs w:val="28"/>
        </w:rPr>
        <w:t>определенных</w:t>
      </w:r>
      <w:proofErr w:type="gramEnd"/>
      <w:r w:rsidRPr="00AB189E">
        <w:rPr>
          <w:sz w:val="28"/>
          <w:szCs w:val="28"/>
        </w:rPr>
        <w:t xml:space="preserve"> по формуле: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2312"/>
        <w:gridCol w:w="2319"/>
        <w:gridCol w:w="2555"/>
      </w:tblGrid>
      <w:tr w:rsidR="00973AA6" w:rsidRPr="00AB189E" w:rsidTr="00973A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Материал стен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Жилые помещения, имеющие все виды благоустройства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Жилые помещения, имеющие частичное благоустройство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Жилые помещения, неблагоустроенные</w:t>
            </w:r>
          </w:p>
        </w:tc>
      </w:tr>
      <w:tr w:rsidR="00973AA6" w:rsidRPr="00AB189E" w:rsidTr="00973A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Кирпичный, монолитный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0,83</w:t>
            </w:r>
          </w:p>
        </w:tc>
      </w:tr>
      <w:tr w:rsidR="00973AA6" w:rsidRPr="00AB189E" w:rsidTr="00973A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0,83</w:t>
            </w:r>
          </w:p>
        </w:tc>
      </w:tr>
      <w:tr w:rsidR="00973AA6" w:rsidRPr="00AB189E" w:rsidTr="00973A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0,83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A6" w:rsidRPr="00AB189E" w:rsidRDefault="00973AA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189E">
              <w:rPr>
                <w:sz w:val="28"/>
                <w:szCs w:val="28"/>
              </w:rPr>
              <w:t>0,80</w:t>
            </w:r>
          </w:p>
        </w:tc>
      </w:tr>
    </w:tbl>
    <w:p w:rsidR="00973AA6" w:rsidRPr="00AB189E" w:rsidRDefault="00973AA6" w:rsidP="00973AA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73AA6" w:rsidRPr="00AB189E" w:rsidRDefault="00973AA6" w:rsidP="00973A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189E">
        <w:rPr>
          <w:b/>
          <w:sz w:val="28"/>
          <w:szCs w:val="28"/>
        </w:rPr>
        <w:t>6. Изменение размера платы за наем</w:t>
      </w:r>
    </w:p>
    <w:p w:rsidR="00973AA6" w:rsidRPr="00AB189E" w:rsidRDefault="00973AA6" w:rsidP="00973A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73AA6" w:rsidRPr="00AB189E" w:rsidRDefault="00973AA6" w:rsidP="00973AA6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AB189E">
        <w:rPr>
          <w:sz w:val="28"/>
          <w:szCs w:val="28"/>
        </w:rPr>
        <w:t>6.1. Изменение размера платы за наем жилого помещения осуществляется не чаще одного раза в год.</w:t>
      </w:r>
    </w:p>
    <w:p w:rsidR="00973AA6" w:rsidRPr="00AB189E" w:rsidRDefault="00973AA6" w:rsidP="00973AA6">
      <w:pPr>
        <w:jc w:val="both"/>
        <w:rPr>
          <w:sz w:val="28"/>
          <w:szCs w:val="28"/>
        </w:rPr>
      </w:pPr>
      <w:r w:rsidRPr="00AB189E">
        <w:rPr>
          <w:sz w:val="28"/>
          <w:szCs w:val="28"/>
        </w:rPr>
        <w:t xml:space="preserve">    </w:t>
      </w:r>
      <w:r w:rsidR="001C35EC" w:rsidRPr="00AB189E">
        <w:rPr>
          <w:sz w:val="28"/>
          <w:szCs w:val="28"/>
        </w:rPr>
        <w:t xml:space="preserve">   6.2. Администрация Юрьевского</w:t>
      </w:r>
      <w:r w:rsidRPr="00AB189E">
        <w:rPr>
          <w:sz w:val="28"/>
          <w:szCs w:val="28"/>
        </w:rPr>
        <w:t xml:space="preserve"> сельсовета </w:t>
      </w:r>
      <w:r w:rsidRPr="00AB189E">
        <w:rPr>
          <w:sz w:val="28"/>
          <w:szCs w:val="28"/>
          <w:shd w:val="clear" w:color="auto" w:fill="FFFFFF"/>
        </w:rPr>
        <w:t xml:space="preserve">обязана информировать в письменной форме нанимателей жилых помещений муниципального жилого фонда об изменении размера платы за жилое помещение не </w:t>
      </w:r>
      <w:proofErr w:type="gramStart"/>
      <w:r w:rsidRPr="00AB189E">
        <w:rPr>
          <w:sz w:val="28"/>
          <w:szCs w:val="28"/>
          <w:shd w:val="clear" w:color="auto" w:fill="FFFFFF"/>
        </w:rPr>
        <w:t>позднее</w:t>
      </w:r>
      <w:proofErr w:type="gramEnd"/>
      <w:r w:rsidRPr="00AB189E">
        <w:rPr>
          <w:sz w:val="28"/>
          <w:szCs w:val="28"/>
          <w:shd w:val="clear" w:color="auto" w:fill="FFFFFF"/>
        </w:rPr>
        <w:t xml:space="preserve"> чем за тридцать дней до даты представления платежных документов, на основании которых будет вноситься плата за жилое помещение.</w:t>
      </w:r>
    </w:p>
    <w:p w:rsidR="00C61426" w:rsidRPr="00AB189E" w:rsidRDefault="00C61426">
      <w:pPr>
        <w:rPr>
          <w:sz w:val="28"/>
          <w:szCs w:val="28"/>
        </w:rPr>
      </w:pPr>
    </w:p>
    <w:sectPr w:rsidR="00C61426" w:rsidRPr="00AB189E" w:rsidSect="001C35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4F"/>
    <w:rsid w:val="001C35EC"/>
    <w:rsid w:val="00235D4F"/>
    <w:rsid w:val="00973AA6"/>
    <w:rsid w:val="00AB189E"/>
    <w:rsid w:val="00C6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3AA6"/>
    <w:rPr>
      <w:color w:val="0000FF"/>
      <w:u w:val="single"/>
    </w:rPr>
  </w:style>
  <w:style w:type="paragraph" w:styleId="a4">
    <w:name w:val="Normal (Web)"/>
    <w:basedOn w:val="a"/>
    <w:unhideWhenUsed/>
    <w:rsid w:val="00973AA6"/>
    <w:pPr>
      <w:spacing w:before="100" w:beforeAutospacing="1" w:after="100" w:afterAutospacing="1"/>
    </w:pPr>
  </w:style>
  <w:style w:type="paragraph" w:customStyle="1" w:styleId="ConsPlusTitle">
    <w:name w:val="ConsPlusTitle"/>
    <w:rsid w:val="00973A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3A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A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B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3AA6"/>
    <w:rPr>
      <w:color w:val="0000FF"/>
      <w:u w:val="single"/>
    </w:rPr>
  </w:style>
  <w:style w:type="paragraph" w:styleId="a4">
    <w:name w:val="Normal (Web)"/>
    <w:basedOn w:val="a"/>
    <w:unhideWhenUsed/>
    <w:rsid w:val="00973AA6"/>
    <w:pPr>
      <w:spacing w:before="100" w:beforeAutospacing="1" w:after="100" w:afterAutospacing="1"/>
    </w:pPr>
  </w:style>
  <w:style w:type="paragraph" w:customStyle="1" w:styleId="ConsPlusTitle">
    <w:name w:val="ConsPlusTitle"/>
    <w:rsid w:val="00973A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3A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A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B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B68E8A5B9BF10B8EC1A8A5634C93013C9A4B3B1DDB90BD83C9EEACE6gEJFE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5</cp:revision>
  <cp:lastPrinted>2020-01-30T02:58:00Z</cp:lastPrinted>
  <dcterms:created xsi:type="dcterms:W3CDTF">2020-01-30T02:43:00Z</dcterms:created>
  <dcterms:modified xsi:type="dcterms:W3CDTF">2020-02-20T02:30:00Z</dcterms:modified>
</cp:coreProperties>
</file>