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4DD" w:rsidRPr="00DE043C" w:rsidRDefault="008424DD" w:rsidP="00DE043C">
      <w:pPr>
        <w:rPr>
          <w:lang w:val="en-US"/>
        </w:rPr>
      </w:pPr>
      <w:bookmarkStart w:id="0" w:name="_GoBack"/>
    </w:p>
    <w:tbl>
      <w:tblPr>
        <w:tblStyle w:val="a6"/>
        <w:tblW w:w="3828" w:type="dxa"/>
        <w:tblInd w:w="5637" w:type="dxa"/>
        <w:tblLook w:val="04A0" w:firstRow="1" w:lastRow="0" w:firstColumn="1" w:lastColumn="0" w:noHBand="0" w:noVBand="1"/>
      </w:tblPr>
      <w:tblGrid>
        <w:gridCol w:w="3828"/>
      </w:tblGrid>
      <w:tr w:rsidR="00212A8C" w:rsidRPr="00DE043C" w:rsidTr="00212A8C">
        <w:tc>
          <w:tcPr>
            <w:tcW w:w="3828" w:type="dxa"/>
          </w:tcPr>
          <w:p w:rsidR="00212A8C" w:rsidRPr="00DE043C" w:rsidRDefault="00212A8C" w:rsidP="00BF62F0">
            <w:pPr>
              <w:ind w:right="-82"/>
              <w:jc w:val="center"/>
              <w:rPr>
                <w:sz w:val="20"/>
                <w:szCs w:val="20"/>
              </w:rPr>
            </w:pPr>
            <w:r w:rsidRPr="00DE043C">
              <w:rPr>
                <w:sz w:val="20"/>
                <w:szCs w:val="20"/>
              </w:rPr>
              <w:t xml:space="preserve">Зарегистрированы изменения в устав                                                                                                                               Управление Министерства юстиции                                                                                                          Российской Федерации                                                                                                          по Красноярскому краю                                                                                                     </w:t>
            </w:r>
            <w:r w:rsidRPr="00DE043C">
              <w:rPr>
                <w:sz w:val="20"/>
                <w:szCs w:val="20"/>
                <w:u w:val="single"/>
              </w:rPr>
              <w:t>«04» февраля 2014 г.</w:t>
            </w:r>
          </w:p>
          <w:p w:rsidR="00212A8C" w:rsidRPr="00DE043C" w:rsidRDefault="00212A8C" w:rsidP="00BF62F0">
            <w:pPr>
              <w:ind w:right="-82"/>
              <w:jc w:val="center"/>
              <w:rPr>
                <w:sz w:val="20"/>
                <w:szCs w:val="20"/>
                <w:u w:val="single"/>
              </w:rPr>
            </w:pPr>
            <w:proofErr w:type="gramStart"/>
            <w:r w:rsidRPr="00DE043C">
              <w:rPr>
                <w:sz w:val="20"/>
                <w:szCs w:val="20"/>
                <w:u w:val="single"/>
              </w:rPr>
              <w:t>Государственный</w:t>
            </w:r>
            <w:proofErr w:type="gramEnd"/>
            <w:r w:rsidRPr="00DE043C">
              <w:rPr>
                <w:sz w:val="20"/>
                <w:szCs w:val="20"/>
                <w:u w:val="single"/>
              </w:rPr>
              <w:t xml:space="preserve"> регистрационный </w:t>
            </w:r>
            <w:r w:rsidRPr="00DE043C">
              <w:rPr>
                <w:sz w:val="20"/>
                <w:szCs w:val="20"/>
              </w:rPr>
              <w:t xml:space="preserve">                                                                                                               №</w:t>
            </w:r>
            <w:r w:rsidRPr="00DE043C">
              <w:rPr>
                <w:sz w:val="20"/>
                <w:szCs w:val="20"/>
                <w:u w:val="single"/>
              </w:rPr>
              <w:t xml:space="preserve">  </w:t>
            </w:r>
            <w:r w:rsidRPr="00DE043C">
              <w:rPr>
                <w:sz w:val="20"/>
                <w:szCs w:val="20"/>
                <w:u w:val="single"/>
                <w:lang w:val="en-US"/>
              </w:rPr>
              <w:t>RU</w:t>
            </w:r>
            <w:r w:rsidRPr="00DE043C">
              <w:rPr>
                <w:sz w:val="20"/>
                <w:szCs w:val="20"/>
                <w:u w:val="single"/>
              </w:rPr>
              <w:t xml:space="preserve"> 245063072014001 </w:t>
            </w:r>
            <w:r w:rsidRPr="00DE043C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Руководителя Управления Минюста                                                                                                                         России по Красноярскому краю</w:t>
            </w:r>
          </w:p>
          <w:p w:rsidR="00212A8C" w:rsidRPr="00DE043C" w:rsidRDefault="00212A8C" w:rsidP="00BF62F0">
            <w:pPr>
              <w:ind w:right="-82"/>
              <w:jc w:val="right"/>
              <w:rPr>
                <w:sz w:val="20"/>
                <w:szCs w:val="20"/>
                <w:lang w:val="en-US"/>
              </w:rPr>
            </w:pPr>
            <w:r w:rsidRPr="00DE043C">
              <w:rPr>
                <w:sz w:val="20"/>
                <w:szCs w:val="20"/>
              </w:rPr>
              <w:t>подпись</w:t>
            </w:r>
          </w:p>
        </w:tc>
      </w:tr>
    </w:tbl>
    <w:p w:rsidR="008424DD" w:rsidRPr="00212A8C" w:rsidRDefault="008424DD" w:rsidP="008424DD">
      <w:pPr>
        <w:rPr>
          <w:lang w:val="en-US"/>
        </w:rPr>
      </w:pPr>
    </w:p>
    <w:p w:rsidR="00D46B49" w:rsidRPr="00266A1E" w:rsidRDefault="00D46B49" w:rsidP="00D46B49">
      <w:pPr>
        <w:jc w:val="center"/>
      </w:pPr>
      <w:r>
        <w:rPr>
          <w:noProof/>
        </w:rPr>
        <w:drawing>
          <wp:inline distT="0" distB="0" distL="0" distR="0" wp14:anchorId="28FAC9D4" wp14:editId="381DA2F5">
            <wp:extent cx="685800" cy="800100"/>
            <wp:effectExtent l="0" t="0" r="0" b="0"/>
            <wp:docPr id="2" name="Рисунок 2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B49" w:rsidRPr="00212A8C" w:rsidRDefault="00D46B49" w:rsidP="00212A8C">
      <w:pPr>
        <w:jc w:val="center"/>
        <w:rPr>
          <w:lang w:val="en-US"/>
        </w:rPr>
      </w:pPr>
      <w:r>
        <w:t>ЧАЙКОВСКИЙ СЕЛЬСКИЙ СОВЕТ ДЕПУТАТОВ</w:t>
      </w:r>
    </w:p>
    <w:p w:rsidR="00D46B49" w:rsidRPr="00212A8C" w:rsidRDefault="00D46B49" w:rsidP="00212A8C">
      <w:pPr>
        <w:jc w:val="center"/>
        <w:rPr>
          <w:lang w:val="en-US"/>
        </w:rPr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2556"/>
      </w:tblGrid>
      <w:tr w:rsidR="00D46B49" w:rsidTr="00EE2D5C">
        <w:tc>
          <w:tcPr>
            <w:tcW w:w="3284" w:type="dxa"/>
            <w:hideMark/>
          </w:tcPr>
          <w:p w:rsidR="00D46B49" w:rsidRDefault="00D46B49" w:rsidP="00EE2D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r>
              <w:rPr>
                <w:lang w:val="en-US" w:eastAsia="en-US"/>
              </w:rPr>
              <w:t xml:space="preserve">17 </w:t>
            </w:r>
            <w:r>
              <w:rPr>
                <w:lang w:eastAsia="en-US"/>
              </w:rPr>
              <w:t>декабря 2013 г.</w:t>
            </w:r>
          </w:p>
        </w:tc>
        <w:tc>
          <w:tcPr>
            <w:tcW w:w="3628" w:type="dxa"/>
            <w:hideMark/>
          </w:tcPr>
          <w:p w:rsidR="00D46B49" w:rsidRDefault="00D46B49" w:rsidP="00EE2D5C">
            <w:pPr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   </w:t>
            </w:r>
            <w:r>
              <w:rPr>
                <w:lang w:eastAsia="en-US"/>
              </w:rPr>
              <w:t xml:space="preserve">     пос. Чайковский</w:t>
            </w:r>
          </w:p>
        </w:tc>
        <w:tc>
          <w:tcPr>
            <w:tcW w:w="2556" w:type="dxa"/>
            <w:hideMark/>
          </w:tcPr>
          <w:p w:rsidR="00D46B49" w:rsidRDefault="00D46B49" w:rsidP="00EE2D5C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№  42-119</w:t>
            </w:r>
          </w:p>
        </w:tc>
      </w:tr>
    </w:tbl>
    <w:p w:rsidR="00D46B49" w:rsidRPr="00212A8C" w:rsidRDefault="00D46B49" w:rsidP="00212A8C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61"/>
      </w:tblGrid>
      <w:tr w:rsidR="00D46B49" w:rsidTr="00EE2D5C">
        <w:trPr>
          <w:trHeight w:val="341"/>
        </w:trPr>
        <w:tc>
          <w:tcPr>
            <w:tcW w:w="4361" w:type="dxa"/>
            <w:hideMark/>
          </w:tcPr>
          <w:p w:rsidR="00D46B49" w:rsidRPr="00585E86" w:rsidRDefault="00D46B49" w:rsidP="00EE2D5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и дополнений в Устав Чайковского сельсовета Боготольского района Красноярского      края</w:t>
            </w:r>
          </w:p>
        </w:tc>
      </w:tr>
    </w:tbl>
    <w:p w:rsidR="00D46B49" w:rsidRPr="00212A8C" w:rsidRDefault="00D46B49" w:rsidP="00212A8C">
      <w:pPr>
        <w:rPr>
          <w:lang w:val="en-US"/>
        </w:rPr>
      </w:pPr>
    </w:p>
    <w:p w:rsidR="00D46B49" w:rsidRDefault="00D46B49" w:rsidP="00D46B49">
      <w:pPr>
        <w:jc w:val="both"/>
      </w:pPr>
      <w:r>
        <w:t xml:space="preserve">           В целях приведения в соответствии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21, 5</w:t>
      </w:r>
      <w:r w:rsidRPr="00636C38">
        <w:t>8</w:t>
      </w:r>
      <w:r>
        <w:t xml:space="preserve"> Устава Чайковского сельсовета Боготольского района Красноярского края сельский Совет депутатов РЕШИЛ:</w:t>
      </w:r>
    </w:p>
    <w:p w:rsidR="00D46B49" w:rsidRDefault="008424DD" w:rsidP="008424DD">
      <w:pPr>
        <w:jc w:val="both"/>
      </w:pPr>
      <w:r>
        <w:t xml:space="preserve">1. </w:t>
      </w:r>
      <w:r w:rsidR="00D46B49">
        <w:t>Внести в Устав Чайковского сельсовета Боготольского района Красноярского края следующие изменения:</w:t>
      </w:r>
    </w:p>
    <w:p w:rsidR="00D46B49" w:rsidRDefault="008424DD" w:rsidP="008424DD">
      <w:pPr>
        <w:ind w:left="540" w:hanging="540"/>
        <w:jc w:val="both"/>
      </w:pPr>
      <w:r>
        <w:t>1.1.</w:t>
      </w:r>
      <w:r w:rsidR="00D46B49" w:rsidRPr="00AD4BEB">
        <w:t xml:space="preserve"> </w:t>
      </w:r>
      <w:r w:rsidR="00D46B49">
        <w:t>в пункте 1 статьи 2 слово «самостоятельным»  исключить»;</w:t>
      </w:r>
    </w:p>
    <w:p w:rsidR="00D46B49" w:rsidRDefault="008424DD" w:rsidP="008424DD">
      <w:pPr>
        <w:pStyle w:val="a3"/>
        <w:numPr>
          <w:ilvl w:val="1"/>
          <w:numId w:val="6"/>
        </w:numPr>
        <w:jc w:val="both"/>
      </w:pPr>
      <w:r>
        <w:t xml:space="preserve"> в</w:t>
      </w:r>
      <w:r w:rsidR="00D46B49">
        <w:t xml:space="preserve"> статье 3:</w:t>
      </w:r>
    </w:p>
    <w:p w:rsidR="00D46B49" w:rsidRPr="00636C38" w:rsidRDefault="00D46B49" w:rsidP="00D46B49">
      <w:pPr>
        <w:pStyle w:val="a3"/>
        <w:ind w:left="0"/>
        <w:jc w:val="both"/>
      </w:pPr>
      <w:r>
        <w:t>- после слов «решения, принятые на местных референдумах» дополнить словами «и сходах граждан,»</w:t>
      </w:r>
    </w:p>
    <w:p w:rsidR="00D46B49" w:rsidRDefault="008424DD" w:rsidP="008424DD">
      <w:pPr>
        <w:pStyle w:val="a3"/>
        <w:numPr>
          <w:ilvl w:val="1"/>
          <w:numId w:val="6"/>
        </w:numPr>
        <w:jc w:val="both"/>
      </w:pPr>
      <w:r>
        <w:t xml:space="preserve"> </w:t>
      </w:r>
      <w:r w:rsidR="00D46B49">
        <w:t>Дополнить статьёй 3.1 следующего содержания:</w:t>
      </w:r>
    </w:p>
    <w:p w:rsidR="00D46B49" w:rsidRDefault="00D46B49" w:rsidP="00D46B49">
      <w:pPr>
        <w:pStyle w:val="a3"/>
        <w:ind w:left="0"/>
        <w:jc w:val="both"/>
      </w:pPr>
      <w:r>
        <w:t xml:space="preserve">            «3.1. Правотворческая инициатива прокурора</w:t>
      </w:r>
    </w:p>
    <w:p w:rsidR="00D46B49" w:rsidRDefault="00D46B49" w:rsidP="00D46B49">
      <w:pPr>
        <w:pStyle w:val="a3"/>
        <w:ind w:left="0"/>
        <w:jc w:val="both"/>
      </w:pPr>
      <w:r>
        <w:t xml:space="preserve">              Прокурор вправе вносить в органы местного самоуправления предложения об изменении, о дополнении, об отмене или принятии муниципальных нормативных правовых актов.»;</w:t>
      </w:r>
    </w:p>
    <w:p w:rsidR="00D46B49" w:rsidRDefault="00D46B49" w:rsidP="00D46B49">
      <w:pPr>
        <w:jc w:val="both"/>
      </w:pPr>
      <w:r>
        <w:t>1.4.  в статье 4 в пункте 7 после слова «подписания» дополнить  словами «, если иное не  предусмотрено самим актом, настоящим Уставом или действующим законодательством.»;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1.5</w:t>
      </w:r>
      <w:r w:rsidR="00D46B49">
        <w:t>. в статье 7:</w:t>
      </w:r>
    </w:p>
    <w:p w:rsidR="00D46B49" w:rsidRDefault="00D46B49" w:rsidP="00D46B4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- подпункт 1.20.  пункта 1 изложить в редакции: </w:t>
      </w:r>
    </w:p>
    <w:p w:rsidR="00D46B49" w:rsidRDefault="00D46B49" w:rsidP="00D46B4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«1.20. 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использования, </w:t>
      </w:r>
      <w:bookmarkEnd w:id="0"/>
      <w:r>
        <w:lastRenderedPageBreak/>
        <w:t>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D46B49" w:rsidRDefault="00D46B49" w:rsidP="00D46B4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- </w:t>
      </w:r>
      <w:r w:rsidRPr="00EA69A8">
        <w:t xml:space="preserve">подпункт 1.21 пункта 1 </w:t>
      </w:r>
      <w:r>
        <w:t xml:space="preserve">изложить в редакции: </w:t>
      </w:r>
    </w:p>
    <w:p w:rsidR="00D46B49" w:rsidRPr="00EA69A8" w:rsidRDefault="00D46B49" w:rsidP="00D46B4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«1.21. </w:t>
      </w:r>
      <w:r w:rsidRPr="00EA69A8"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7" w:history="1">
        <w:r w:rsidRPr="00EA69A8">
          <w:rPr>
            <w:color w:val="000000" w:themeColor="text1"/>
          </w:rPr>
          <w:t>кодексом</w:t>
        </w:r>
      </w:hyperlink>
      <w:r w:rsidRPr="00EA69A8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муниципального земельного контроля за использованием земель поселения, осуществление в случаях, предусмотренных Градостроительным </w:t>
      </w:r>
      <w:hyperlink r:id="rId8" w:history="1">
        <w:r w:rsidRPr="00EA69A8">
          <w:rPr>
            <w:color w:val="000000" w:themeColor="text1"/>
          </w:rPr>
          <w:t>кодексом</w:t>
        </w:r>
      </w:hyperlink>
      <w:r w:rsidRPr="00EA69A8"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D46B49" w:rsidRPr="00B6786B" w:rsidRDefault="00D46B49" w:rsidP="00D46B49">
      <w:pPr>
        <w:pStyle w:val="a3"/>
        <w:ind w:left="0"/>
        <w:jc w:val="both"/>
      </w:pPr>
      <w:r>
        <w:t xml:space="preserve">       - подпункт 1.24 после слов «мероприятий по» дополнить словами «территориальной обороне и»;</w:t>
      </w:r>
    </w:p>
    <w:p w:rsidR="00D46B49" w:rsidRPr="00B6786B" w:rsidRDefault="00D46B49" w:rsidP="00D46B49">
      <w:pPr>
        <w:widowControl w:val="0"/>
        <w:autoSpaceDE w:val="0"/>
        <w:autoSpaceDN w:val="0"/>
        <w:adjustRightInd w:val="0"/>
        <w:jc w:val="both"/>
      </w:pPr>
      <w:r>
        <w:t xml:space="preserve">       </w:t>
      </w:r>
      <w:r w:rsidRPr="00B6786B">
        <w:t xml:space="preserve">-  </w:t>
      </w:r>
      <w:r>
        <w:t>подпункт 1.30 изложить в редакции: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 xml:space="preserve">       «1.30.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сельсовета, социальную и культурную адаптацию мигрантов, профилактику межнациональных (межэтнических) конфликтов;»;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1.6</w:t>
      </w:r>
      <w:r w:rsidR="00D46B49">
        <w:t>. в статье 7.1 пункт 4 исключить;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1.7</w:t>
      </w:r>
      <w:r w:rsidR="00D46B49">
        <w:t>. в статье 7.2: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 xml:space="preserve">       - подпункт 5 пункта 1 исключить;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 xml:space="preserve">       - пункт 1 дополнить подпунктом 12 в следующей редакции: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 xml:space="preserve">       «12)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Федерации».»;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1.8</w:t>
      </w:r>
      <w:r w:rsidR="00D46B49">
        <w:t>. статью 18 дополнить пунктом 7 в следующей редакции: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>«7. Голос Главы  сельсовета учитывается при принятии  решения  сельским Советом депутатов как голос  депутата сельского Совета депутатов.»;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1.9</w:t>
      </w:r>
      <w:r w:rsidR="00D46B49">
        <w:t>. в статье 24: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>- в пункте 3 слова «Глава местной администрации о результатах их деятельности» заменить словами «о результатах его деятельности»;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1.10</w:t>
      </w:r>
      <w:r w:rsidR="00D46B49">
        <w:t>. статью 27: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>- дополнить пунктом 1.1. в следующей редакции: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>«1.1. Полномочия депутата, осуществляющего свои полномочия на постоянной  основе, прекращаются досрочно в случае несоблюдения ограничений, установленных Федеральным законом от 06.10.2003 № 131-ФЗ «</w:t>
      </w:r>
      <w:r w:rsidRPr="00BC0B57">
        <w:t>Об общих принципах организации местного самоуправления Российской Федерации</w:t>
      </w:r>
      <w:r>
        <w:t>».»;</w:t>
      </w:r>
    </w:p>
    <w:p w:rsidR="00D46B49" w:rsidRPr="00997A25" w:rsidRDefault="00D46B49" w:rsidP="00D46B49">
      <w:pPr>
        <w:widowControl w:val="0"/>
        <w:autoSpaceDE w:val="0"/>
        <w:autoSpaceDN w:val="0"/>
        <w:adjustRightInd w:val="0"/>
        <w:jc w:val="both"/>
      </w:pPr>
      <w:r>
        <w:t>- первый абзац пункта 6 исключить;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 w:rsidRPr="00997A25">
        <w:t>1</w:t>
      </w:r>
      <w:r w:rsidR="008424DD">
        <w:t>.11</w:t>
      </w:r>
      <w:r>
        <w:t>. статья 27.1.</w:t>
      </w:r>
    </w:p>
    <w:p w:rsidR="00D46B49" w:rsidRDefault="00D46B49" w:rsidP="008424DD">
      <w:pPr>
        <w:widowControl w:val="0"/>
        <w:autoSpaceDE w:val="0"/>
        <w:autoSpaceDN w:val="0"/>
        <w:adjustRightInd w:val="0"/>
        <w:ind w:firstLine="540"/>
        <w:jc w:val="both"/>
      </w:pPr>
      <w:r>
        <w:t>- подпункт 1.8. пункта 1 исключить;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1.12</w:t>
      </w:r>
      <w:r w:rsidR="00D46B49">
        <w:t>. в статье 27.2 пункт 2 изложить в следующей редакции:</w:t>
      </w:r>
    </w:p>
    <w:p w:rsidR="00D46B49" w:rsidRDefault="00D46B49" w:rsidP="00D46B4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«2. Право на пенсию за выслугу лет не возникает в случае прекращения лицом, замещающим муниципальную должность, полномочий в связи с отрешением от должности, отзывом избирателями, вступлением в отношении лица, замещающего муниципальную должность, обвинительного приговора суда, а также в случае принятия </w:t>
      </w:r>
      <w:r>
        <w:lastRenderedPageBreak/>
        <w:t>закона Красноярского края о роспуске представительного органа муниципального образования по основаниям, установленным в Федеральным законом от 06.10.2003           № 131-ФЗ «</w:t>
      </w:r>
      <w:r w:rsidRPr="00BC0B57">
        <w:t>Об общих принципах организации местного самоуправления Российской Федерации</w:t>
      </w:r>
      <w:r>
        <w:t>».»;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1.13</w:t>
      </w:r>
      <w:r w:rsidR="00D46B49">
        <w:t>. в статье 29 подпункта 7 и 8 пункта 1 изложить в следующей редакции:</w:t>
      </w:r>
    </w:p>
    <w:p w:rsidR="00D46B49" w:rsidRDefault="00D46B49" w:rsidP="00D46B49">
      <w:pPr>
        <w:widowControl w:val="0"/>
        <w:autoSpaceDE w:val="0"/>
        <w:autoSpaceDN w:val="0"/>
        <w:adjustRightInd w:val="0"/>
        <w:ind w:firstLine="540"/>
        <w:jc w:val="both"/>
      </w:pPr>
      <w:r>
        <w:t>«7) организует местные лотереи;</w:t>
      </w:r>
    </w:p>
    <w:p w:rsidR="00D46B49" w:rsidRDefault="00D46B49" w:rsidP="00D46B49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8) от имени сельсовета осуществляет муниципальные заимствования в соответствии с действующим законодательством;»;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1.14</w:t>
      </w:r>
      <w:r w:rsidR="00D46B49">
        <w:t>. в статье 31 подпункты 5.3 и 5.4 подпункт 5 изложить в следующей редакции: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 xml:space="preserve">          «5.3. об избрании депутатов и должностных лиц, об утверждении, о назначении на должность и об освобождении от должности должностных лиц, а также о даче согласия на их назначение на должность и освобождение от должности;»;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 xml:space="preserve">            5.4. о принятии или об изменении бюджета муниципального образования, исполнении и изменении финансовых обязательств муниципального образования;»;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1.15</w:t>
      </w:r>
      <w:r w:rsidR="00D46B49">
        <w:t>.  в статье 32.1: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>- в первом абзаце пункта 6 слова «муниципального образования» заменить словами «Чайковского сельсовета»;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1.16</w:t>
      </w:r>
      <w:r w:rsidR="00D46B49">
        <w:t>. в статье 44 в пунктах 2 и 4 слова «муниципальным должностям» и «муниципальной должности» соответственно заменить словами «должностям муниципальной службы» и «должности муниципальной службы»;</w:t>
      </w:r>
    </w:p>
    <w:p w:rsidR="00D46B49" w:rsidRP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>1.17</w:t>
      </w:r>
      <w:r w:rsidR="00D46B49">
        <w:t xml:space="preserve">. в </w:t>
      </w:r>
      <w:r>
        <w:t xml:space="preserve">пункте 2 </w:t>
      </w:r>
      <w:r w:rsidR="00D46B49">
        <w:t>стать</w:t>
      </w:r>
      <w:r>
        <w:t>и</w:t>
      </w:r>
      <w:r w:rsidR="00D46B49">
        <w:t xml:space="preserve"> 46</w:t>
      </w:r>
      <w:r>
        <w:t xml:space="preserve"> слово «несёт» заменить словом «исполняет»;</w:t>
      </w:r>
    </w:p>
    <w:p w:rsidR="00D46B49" w:rsidRDefault="008424DD" w:rsidP="00D46B49">
      <w:pPr>
        <w:widowControl w:val="0"/>
        <w:autoSpaceDE w:val="0"/>
        <w:autoSpaceDN w:val="0"/>
        <w:adjustRightInd w:val="0"/>
        <w:jc w:val="both"/>
      </w:pPr>
      <w:r>
        <w:t xml:space="preserve">1.18. </w:t>
      </w:r>
      <w:r w:rsidR="00D46B49">
        <w:t>в статье 47 пункт 2 изложить в следующей редакции:</w:t>
      </w:r>
    </w:p>
    <w:p w:rsidR="00D46B49" w:rsidRDefault="00D46B49" w:rsidP="00D46B49">
      <w:pPr>
        <w:widowControl w:val="0"/>
        <w:autoSpaceDE w:val="0"/>
        <w:autoSpaceDN w:val="0"/>
        <w:adjustRightInd w:val="0"/>
        <w:jc w:val="both"/>
      </w:pPr>
      <w:r>
        <w:t xml:space="preserve">          «2. Комиссия по вопросам муниципальной службы:</w:t>
      </w:r>
    </w:p>
    <w:p w:rsidR="00D46B49" w:rsidRPr="00BC0B57" w:rsidRDefault="00D46B49" w:rsidP="00D46B49">
      <w:pPr>
        <w:jc w:val="both"/>
      </w:pPr>
      <w:r>
        <w:t xml:space="preserve">            1) </w:t>
      </w:r>
      <w:r w:rsidRPr="00BC0B57">
        <w:t>ведет реестр  муниципальных служащих;</w:t>
      </w:r>
    </w:p>
    <w:p w:rsidR="00D46B49" w:rsidRDefault="00D46B49" w:rsidP="00D46B49">
      <w:pPr>
        <w:jc w:val="both"/>
      </w:pPr>
      <w:r>
        <w:t xml:space="preserve">            2) </w:t>
      </w:r>
      <w:r w:rsidRPr="00BC0B57">
        <w:t>осуществляет анализ эффективности муниципальной службы, вносит предложения по ее совершенствованию;</w:t>
      </w:r>
    </w:p>
    <w:p w:rsidR="00D46B49" w:rsidRDefault="00D46B49" w:rsidP="00D46B49">
      <w:pPr>
        <w:jc w:val="both"/>
      </w:pPr>
      <w:r>
        <w:t xml:space="preserve">            3) </w:t>
      </w:r>
      <w:r w:rsidRPr="00BC0B57">
        <w:t>осуществляет иные функции в соответствии с положением о ней.</w:t>
      </w:r>
      <w:r>
        <w:t>»;</w:t>
      </w:r>
    </w:p>
    <w:p w:rsidR="00D46B49" w:rsidRDefault="00D46B49" w:rsidP="00D46B49">
      <w:pPr>
        <w:jc w:val="both"/>
      </w:pPr>
      <w:r>
        <w:t>1.</w:t>
      </w:r>
      <w:r w:rsidR="008424DD">
        <w:t>1</w:t>
      </w:r>
      <w:r w:rsidR="00786C26" w:rsidRPr="00786C26">
        <w:t>9</w:t>
      </w:r>
      <w:r>
        <w:t>. в статье 49 подпункт 3 пункта 2 после слов «а также имущества</w:t>
      </w:r>
      <w:proofErr w:type="gramStart"/>
      <w:r>
        <w:t>,»</w:t>
      </w:r>
      <w:proofErr w:type="gramEnd"/>
      <w:r>
        <w:t xml:space="preserve"> дополнить словом «необходимое»;</w:t>
      </w:r>
    </w:p>
    <w:p w:rsidR="00D46B49" w:rsidRDefault="008424DD" w:rsidP="00D46B49">
      <w:pPr>
        <w:jc w:val="both"/>
      </w:pPr>
      <w:r>
        <w:t>1.20</w:t>
      </w:r>
      <w:r w:rsidR="00D46B49">
        <w:t>. в статье 50 пункт 4 изложить в следующей редакции:</w:t>
      </w:r>
    </w:p>
    <w:p w:rsidR="00D46B49" w:rsidRDefault="00D46B49" w:rsidP="00D46B49">
      <w:pPr>
        <w:jc w:val="both"/>
      </w:pPr>
      <w:r>
        <w:t xml:space="preserve">        «4. Порядок формирования, обеспечения размещения, исполнения и контроля за исполнением муниципального заказа устанавливается в соответствии с действующим законодательством.»;</w:t>
      </w:r>
    </w:p>
    <w:p w:rsidR="00D46B49" w:rsidRDefault="00D46B49" w:rsidP="00D46B49">
      <w:pPr>
        <w:jc w:val="both"/>
      </w:pPr>
      <w:r>
        <w:t xml:space="preserve">         - дополнить пунктом 5 в следующей редакции:</w:t>
      </w:r>
    </w:p>
    <w:p w:rsidR="00D46B49" w:rsidRDefault="00D46B49" w:rsidP="00D46B49">
      <w:pPr>
        <w:jc w:val="both"/>
      </w:pPr>
      <w:r>
        <w:t xml:space="preserve">         «5. Руководители муниципальных предприятий и учреждений направляют отчёты о деятельности данных предприятий и учреждений в администрацию сельсовета, не позднее 25 числа.</w:t>
      </w:r>
    </w:p>
    <w:p w:rsidR="00D46B49" w:rsidRDefault="00D46B49" w:rsidP="00D46B49">
      <w:pPr>
        <w:jc w:val="both"/>
      </w:pPr>
      <w:r>
        <w:t xml:space="preserve">                Администрация сельсовета, в течение  5 дней назначает дату для заслушивания отчётов. По результатам заслушивания принимается решение об итоговой оценке деятельности соответствующего предприятия или учреждения.</w:t>
      </w:r>
    </w:p>
    <w:p w:rsidR="00D46B49" w:rsidRPr="004F57CE" w:rsidRDefault="00D46B49" w:rsidP="00D46B49">
      <w:pPr>
        <w:jc w:val="both"/>
      </w:pPr>
      <w:r>
        <w:t xml:space="preserve">                По решению Совета депутатов или администрации сельсовета отчёты о деятельности предприятий и учреждений могут заслушиваться на заседаниях Совета депутатов.»;</w:t>
      </w:r>
    </w:p>
    <w:p w:rsidR="00D46B49" w:rsidRDefault="008424DD" w:rsidP="00D46B49">
      <w:pPr>
        <w:pStyle w:val="a3"/>
        <w:ind w:left="0"/>
        <w:jc w:val="both"/>
      </w:pPr>
      <w:r>
        <w:t>1.21</w:t>
      </w:r>
      <w:r w:rsidR="00D46B49">
        <w:t xml:space="preserve">. в статье 52: </w:t>
      </w:r>
    </w:p>
    <w:p w:rsidR="00D46B49" w:rsidRDefault="00D46B49" w:rsidP="00D46B49">
      <w:pPr>
        <w:pStyle w:val="a3"/>
        <w:ind w:left="0"/>
        <w:jc w:val="both"/>
      </w:pPr>
      <w:r>
        <w:t xml:space="preserve">                -  в пунктах 1, 5  после слов «бюджета сельсовета» дополнить словами «на очередной финансовый год и плановый период»</w:t>
      </w:r>
      <w:r w:rsidRPr="00C355A8">
        <w:t xml:space="preserve"> </w:t>
      </w:r>
      <w:r>
        <w:t xml:space="preserve">и «на очередной финансовый год и плановый период,»; </w:t>
      </w:r>
    </w:p>
    <w:p w:rsidR="00D46B49" w:rsidRDefault="00D46B49" w:rsidP="00D46B49">
      <w:pPr>
        <w:pStyle w:val="a3"/>
        <w:ind w:left="0"/>
        <w:jc w:val="both"/>
      </w:pPr>
      <w:r>
        <w:t xml:space="preserve">                - пункт 2 изложить в следующей редакции:</w:t>
      </w:r>
    </w:p>
    <w:p w:rsidR="00D46B49" w:rsidRDefault="00D46B49" w:rsidP="00D46B49">
      <w:pPr>
        <w:pStyle w:val="a3"/>
        <w:ind w:left="0" w:firstLine="360"/>
        <w:jc w:val="both"/>
      </w:pPr>
      <w:r>
        <w:t>«2. Проект бюджета составляется и утверждается сроком на три года (очередной финансовый год и плановый период).»;</w:t>
      </w:r>
    </w:p>
    <w:p w:rsidR="00D46B49" w:rsidRDefault="00D46B49" w:rsidP="00D46B49">
      <w:pPr>
        <w:pStyle w:val="a3"/>
        <w:ind w:left="0" w:firstLine="360"/>
        <w:jc w:val="both"/>
      </w:pPr>
      <w:r>
        <w:t xml:space="preserve">           - в абзаце 2 пункта 2 после слова «бюджетный год» заменить словами «финансовый год и плановый период»;</w:t>
      </w:r>
    </w:p>
    <w:p w:rsidR="00D46B49" w:rsidRDefault="00D46B49" w:rsidP="00D46B49">
      <w:pPr>
        <w:pStyle w:val="a3"/>
        <w:ind w:left="0" w:firstLine="360"/>
        <w:jc w:val="both"/>
      </w:pPr>
      <w:r>
        <w:lastRenderedPageBreak/>
        <w:t xml:space="preserve">           - в пунктах 3, 4  после слов «Проект бюджета» дополнить словами «на очередной финансовый год и плановый период» и «на очередной финансовый год и плановый период,»;</w:t>
      </w:r>
    </w:p>
    <w:p w:rsidR="00D46B49" w:rsidRDefault="008424DD" w:rsidP="00D46B49">
      <w:pPr>
        <w:pStyle w:val="a3"/>
        <w:ind w:left="0" w:firstLine="360"/>
        <w:jc w:val="both"/>
      </w:pPr>
      <w:r>
        <w:t>1.22</w:t>
      </w:r>
      <w:r w:rsidR="00D46B49">
        <w:t>. в статье 54 пункт 2 изложить в следующей редакции:</w:t>
      </w:r>
    </w:p>
    <w:p w:rsidR="00D46B49" w:rsidRDefault="00D46B49" w:rsidP="00D46B49">
      <w:pPr>
        <w:pStyle w:val="a3"/>
        <w:ind w:left="0" w:firstLine="360"/>
        <w:jc w:val="both"/>
      </w:pPr>
      <w:r>
        <w:t>«2. Администрация  сельсовета не позднее 1 мая года, следующего за отчётным, предоставляет Совету отчёт об исполнении бюджета.»;</w:t>
      </w:r>
    </w:p>
    <w:p w:rsidR="00D46B49" w:rsidRDefault="008424DD" w:rsidP="00D46B49">
      <w:pPr>
        <w:pStyle w:val="a3"/>
        <w:ind w:left="0" w:firstLine="360"/>
        <w:jc w:val="both"/>
      </w:pPr>
      <w:r>
        <w:t>1.23</w:t>
      </w:r>
      <w:r w:rsidR="00D46B49">
        <w:t>. в статье 54.1 пункт 4 изложить в следующей редакции:</w:t>
      </w:r>
    </w:p>
    <w:p w:rsidR="00D46B49" w:rsidRPr="00AD4BEB" w:rsidRDefault="00D46B49" w:rsidP="00D46B49">
      <w:pPr>
        <w:pStyle w:val="a3"/>
        <w:ind w:left="0" w:firstLine="360"/>
        <w:jc w:val="both"/>
      </w:pPr>
      <w:r>
        <w:t xml:space="preserve">         «4. </w:t>
      </w:r>
      <w:r w:rsidRPr="00BC0B57">
        <w:t>Порядок формирования, обеспечения р</w:t>
      </w:r>
      <w:r>
        <w:t>азмещения, исполнения и контроль</w:t>
      </w:r>
      <w:r w:rsidRPr="00BC0B57">
        <w:t xml:space="preserve"> за исполнением муниципального заказа устанавливается</w:t>
      </w:r>
      <w:r>
        <w:t xml:space="preserve"> в соответствии с действующим законодательством.».</w:t>
      </w:r>
    </w:p>
    <w:p w:rsidR="00D46B49" w:rsidRDefault="00D46B49" w:rsidP="008424DD">
      <w:pPr>
        <w:pStyle w:val="a3"/>
        <w:numPr>
          <w:ilvl w:val="0"/>
          <w:numId w:val="6"/>
        </w:numPr>
        <w:ind w:left="0" w:firstLine="0"/>
        <w:jc w:val="both"/>
      </w:pPr>
      <w:r>
        <w:t>Контроль за исполнением Решения возложить на депутата Чайковского сельского Совета депутатов на постоянной основе.</w:t>
      </w:r>
    </w:p>
    <w:p w:rsidR="00D46B49" w:rsidRDefault="00D46B49" w:rsidP="008424DD">
      <w:pPr>
        <w:pStyle w:val="a3"/>
        <w:numPr>
          <w:ilvl w:val="0"/>
          <w:numId w:val="6"/>
        </w:numPr>
        <w:ind w:left="0" w:firstLine="0"/>
        <w:jc w:val="both"/>
      </w:pPr>
      <w:r>
        <w:t>Настоящее Решение «О внесении изменений и дополнений в Устав Чайковского сельсовета Боготольского района Красноярского края» подлежит официальному опубликованию (обнародованию) после его государственной регистрации и вступает в силу со дня, следующего  за днём официального опубликования (обнародования).</w:t>
      </w:r>
    </w:p>
    <w:p w:rsidR="00D46B49" w:rsidRDefault="00D46B49" w:rsidP="008424DD">
      <w:pPr>
        <w:pStyle w:val="a3"/>
        <w:numPr>
          <w:ilvl w:val="0"/>
          <w:numId w:val="6"/>
        </w:numPr>
        <w:ind w:left="0" w:firstLine="0"/>
        <w:jc w:val="both"/>
      </w:pPr>
      <w:r>
        <w:t>Глава сельсовета обязан опубликовать (обнародовать) зарегистрированное Решение «О внесении изменений и дополнений в Устав Чайковского сельсовета Боготольского района Красноярского края», в течение семи дней со дня его поступления из Управления Министерства юстиции Российской Федерации по Красноярскому краю.</w:t>
      </w:r>
    </w:p>
    <w:p w:rsidR="00D46B49" w:rsidRDefault="00D46B49" w:rsidP="00D46B49">
      <w:pPr>
        <w:pStyle w:val="a3"/>
        <w:ind w:left="360"/>
        <w:jc w:val="both"/>
      </w:pPr>
    </w:p>
    <w:p w:rsidR="00D46B49" w:rsidRDefault="00D46B49" w:rsidP="00D46B49">
      <w:pPr>
        <w:pStyle w:val="a3"/>
        <w:ind w:left="360"/>
        <w:jc w:val="both"/>
      </w:pPr>
    </w:p>
    <w:p w:rsidR="00D46B49" w:rsidRDefault="00D46B49" w:rsidP="00D46B49">
      <w:pPr>
        <w:pStyle w:val="a3"/>
        <w:ind w:left="180"/>
        <w:jc w:val="both"/>
      </w:pPr>
    </w:p>
    <w:p w:rsidR="00D46B49" w:rsidRDefault="00D46B49" w:rsidP="00D46B49">
      <w:pPr>
        <w:jc w:val="both"/>
      </w:pPr>
      <w:r>
        <w:t xml:space="preserve">Глава Чайковского сельсовета, </w:t>
      </w:r>
    </w:p>
    <w:p w:rsidR="00D46B49" w:rsidRDefault="00D46B49" w:rsidP="00D46B49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D46B49" w:rsidRDefault="00D46B49" w:rsidP="00D46B49">
      <w:pPr>
        <w:pStyle w:val="a3"/>
        <w:ind w:left="180"/>
        <w:jc w:val="both"/>
      </w:pPr>
    </w:p>
    <w:p w:rsidR="00D46B49" w:rsidRDefault="00D46B49" w:rsidP="00D46B49">
      <w:pPr>
        <w:pStyle w:val="a3"/>
        <w:ind w:left="180"/>
        <w:jc w:val="both"/>
      </w:pPr>
    </w:p>
    <w:p w:rsidR="00D46B49" w:rsidRDefault="00D46B49" w:rsidP="00D46B49">
      <w:pPr>
        <w:pStyle w:val="a3"/>
        <w:ind w:left="180"/>
        <w:jc w:val="both"/>
      </w:pPr>
    </w:p>
    <w:p w:rsidR="008A34DC" w:rsidRDefault="008A34DC" w:rsidP="00585E86">
      <w:pPr>
        <w:ind w:left="-540"/>
        <w:jc w:val="center"/>
      </w:pPr>
    </w:p>
    <w:p w:rsidR="008A34DC" w:rsidRDefault="008A34DC" w:rsidP="00585E86">
      <w:pPr>
        <w:ind w:left="-540"/>
        <w:jc w:val="center"/>
      </w:pPr>
    </w:p>
    <w:p w:rsidR="008A34DC" w:rsidRDefault="008A34DC" w:rsidP="00585E86">
      <w:pPr>
        <w:ind w:left="-540"/>
        <w:jc w:val="center"/>
      </w:pPr>
    </w:p>
    <w:p w:rsidR="008A34DC" w:rsidRDefault="008A34DC" w:rsidP="00585E86">
      <w:pPr>
        <w:ind w:left="-540"/>
        <w:jc w:val="center"/>
      </w:pPr>
    </w:p>
    <w:p w:rsidR="008A34DC" w:rsidRDefault="008A34DC" w:rsidP="00585E86">
      <w:pPr>
        <w:ind w:left="-540"/>
        <w:jc w:val="center"/>
      </w:pPr>
    </w:p>
    <w:p w:rsidR="008A34DC" w:rsidRDefault="008A34DC" w:rsidP="00585E86">
      <w:pPr>
        <w:ind w:left="-540"/>
        <w:jc w:val="center"/>
      </w:pPr>
    </w:p>
    <w:p w:rsidR="008A34DC" w:rsidRDefault="008A34DC" w:rsidP="00585E86">
      <w:pPr>
        <w:ind w:left="-540"/>
        <w:jc w:val="center"/>
      </w:pPr>
    </w:p>
    <w:p w:rsidR="008A34DC" w:rsidRPr="001D7337" w:rsidRDefault="008A34DC" w:rsidP="00673ACD"/>
    <w:sectPr w:rsidR="008A34DC" w:rsidRPr="001D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BFD"/>
    <w:multiLevelType w:val="hybridMultilevel"/>
    <w:tmpl w:val="A646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B3F85"/>
    <w:multiLevelType w:val="hybridMultilevel"/>
    <w:tmpl w:val="4350A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F2356"/>
    <w:multiLevelType w:val="multilevel"/>
    <w:tmpl w:val="0DA4C2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1FA4199C"/>
    <w:multiLevelType w:val="multilevel"/>
    <w:tmpl w:val="31A86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62CCD"/>
    <w:multiLevelType w:val="multilevel"/>
    <w:tmpl w:val="FFF87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86F368B"/>
    <w:multiLevelType w:val="multilevel"/>
    <w:tmpl w:val="3CB08C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86"/>
    <w:rsid w:val="0000788B"/>
    <w:rsid w:val="00036C25"/>
    <w:rsid w:val="00060B3F"/>
    <w:rsid w:val="000904F1"/>
    <w:rsid w:val="000940FB"/>
    <w:rsid w:val="00122390"/>
    <w:rsid w:val="0012750C"/>
    <w:rsid w:val="001459A6"/>
    <w:rsid w:val="00174B9E"/>
    <w:rsid w:val="001B598F"/>
    <w:rsid w:val="001D7337"/>
    <w:rsid w:val="00210114"/>
    <w:rsid w:val="00212A8C"/>
    <w:rsid w:val="00233F4D"/>
    <w:rsid w:val="00242315"/>
    <w:rsid w:val="002558E1"/>
    <w:rsid w:val="0026227B"/>
    <w:rsid w:val="00266A1E"/>
    <w:rsid w:val="00290453"/>
    <w:rsid w:val="002E4ED9"/>
    <w:rsid w:val="00334615"/>
    <w:rsid w:val="00361773"/>
    <w:rsid w:val="00387A91"/>
    <w:rsid w:val="00390EC1"/>
    <w:rsid w:val="003A2E81"/>
    <w:rsid w:val="003A36F5"/>
    <w:rsid w:val="003C0FB0"/>
    <w:rsid w:val="004F57CE"/>
    <w:rsid w:val="0056010B"/>
    <w:rsid w:val="00585E86"/>
    <w:rsid w:val="005B0B43"/>
    <w:rsid w:val="00636C38"/>
    <w:rsid w:val="00673ACD"/>
    <w:rsid w:val="006947AA"/>
    <w:rsid w:val="006C4C0E"/>
    <w:rsid w:val="006E4D3D"/>
    <w:rsid w:val="006F0CA6"/>
    <w:rsid w:val="006F1E85"/>
    <w:rsid w:val="007136BA"/>
    <w:rsid w:val="00727DA8"/>
    <w:rsid w:val="00786C26"/>
    <w:rsid w:val="008424DD"/>
    <w:rsid w:val="008458CA"/>
    <w:rsid w:val="008A34DC"/>
    <w:rsid w:val="00947C9F"/>
    <w:rsid w:val="00980DAE"/>
    <w:rsid w:val="00986476"/>
    <w:rsid w:val="00997A25"/>
    <w:rsid w:val="00A114F7"/>
    <w:rsid w:val="00A627CB"/>
    <w:rsid w:val="00A77C15"/>
    <w:rsid w:val="00AC394E"/>
    <w:rsid w:val="00AD4BEB"/>
    <w:rsid w:val="00B105FC"/>
    <w:rsid w:val="00B120BF"/>
    <w:rsid w:val="00B4588D"/>
    <w:rsid w:val="00B6786B"/>
    <w:rsid w:val="00B9719E"/>
    <w:rsid w:val="00BB119B"/>
    <w:rsid w:val="00BC00EA"/>
    <w:rsid w:val="00C14655"/>
    <w:rsid w:val="00C14C56"/>
    <w:rsid w:val="00C24D7B"/>
    <w:rsid w:val="00C330FE"/>
    <w:rsid w:val="00C3382B"/>
    <w:rsid w:val="00C355A8"/>
    <w:rsid w:val="00C76C18"/>
    <w:rsid w:val="00CB1640"/>
    <w:rsid w:val="00CD5BBE"/>
    <w:rsid w:val="00D249A4"/>
    <w:rsid w:val="00D46B49"/>
    <w:rsid w:val="00DA618A"/>
    <w:rsid w:val="00DE043C"/>
    <w:rsid w:val="00E10C52"/>
    <w:rsid w:val="00E137C6"/>
    <w:rsid w:val="00E44E73"/>
    <w:rsid w:val="00E63121"/>
    <w:rsid w:val="00E756FC"/>
    <w:rsid w:val="00EA69A8"/>
    <w:rsid w:val="00EB414E"/>
    <w:rsid w:val="00EF250C"/>
    <w:rsid w:val="00EF5A2A"/>
    <w:rsid w:val="00F26675"/>
    <w:rsid w:val="00F5218D"/>
    <w:rsid w:val="00FC428B"/>
    <w:rsid w:val="00FC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E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E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4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E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E8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E8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4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8EDBA51FF86B7AF256127544BB471C18E4804A3228759F27A7AABB6840d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88EDBA51FF86B7AF256127544BB471C18E4804A3228759F27A7AABB680FD5821A1B65B12842dD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2014-02-07T07:46:00Z</cp:lastPrinted>
  <dcterms:created xsi:type="dcterms:W3CDTF">2014-02-07T07:45:00Z</dcterms:created>
  <dcterms:modified xsi:type="dcterms:W3CDTF">2014-02-07T07:49:00Z</dcterms:modified>
</cp:coreProperties>
</file>