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A6" w:rsidRPr="00555BA6" w:rsidRDefault="00555BA6" w:rsidP="00555BA6">
      <w:pPr>
        <w:pStyle w:val="a8"/>
        <w:ind w:left="426"/>
        <w:rPr>
          <w:sz w:val="24"/>
        </w:rPr>
      </w:pPr>
      <w:r w:rsidRPr="00555BA6">
        <w:rPr>
          <w:noProof/>
          <w:sz w:val="24"/>
          <w:lang w:val="ru-RU" w:eastAsia="ru-RU"/>
        </w:rPr>
        <w:drawing>
          <wp:inline distT="0" distB="0" distL="0" distR="0" wp14:anchorId="1DB9B5B9" wp14:editId="787D4D86">
            <wp:extent cx="571500" cy="676275"/>
            <wp:effectExtent l="0" t="0" r="0" b="9525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A6" w:rsidRPr="00555BA6" w:rsidRDefault="00555BA6" w:rsidP="00555BA6">
      <w:pPr>
        <w:pStyle w:val="a8"/>
        <w:ind w:left="426"/>
        <w:rPr>
          <w:szCs w:val="28"/>
        </w:rPr>
      </w:pPr>
      <w:r w:rsidRPr="00555BA6">
        <w:rPr>
          <w:szCs w:val="28"/>
        </w:rPr>
        <w:t xml:space="preserve">Администрация </w:t>
      </w:r>
      <w:proofErr w:type="spellStart"/>
      <w:r w:rsidRPr="00555BA6">
        <w:rPr>
          <w:szCs w:val="28"/>
        </w:rPr>
        <w:t>Боготольского</w:t>
      </w:r>
      <w:proofErr w:type="spellEnd"/>
      <w:r w:rsidRPr="00555BA6">
        <w:rPr>
          <w:szCs w:val="28"/>
        </w:rPr>
        <w:t xml:space="preserve"> района</w:t>
      </w: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BA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B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555BA6" w:rsidRPr="00555BA6" w:rsidRDefault="00555BA6" w:rsidP="0055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«</w:t>
      </w:r>
      <w:r w:rsidR="000E1BBC">
        <w:rPr>
          <w:rFonts w:ascii="Times New Roman" w:hAnsi="Times New Roman" w:cs="Times New Roman"/>
          <w:sz w:val="28"/>
          <w:szCs w:val="28"/>
        </w:rPr>
        <w:t>08</w:t>
      </w:r>
      <w:r w:rsidRPr="00555BA6">
        <w:rPr>
          <w:rFonts w:ascii="Times New Roman" w:hAnsi="Times New Roman" w:cs="Times New Roman"/>
          <w:sz w:val="28"/>
          <w:szCs w:val="28"/>
        </w:rPr>
        <w:t xml:space="preserve">» </w:t>
      </w:r>
      <w:r w:rsidR="000E1BBC">
        <w:rPr>
          <w:rFonts w:ascii="Times New Roman" w:hAnsi="Times New Roman" w:cs="Times New Roman"/>
          <w:sz w:val="28"/>
          <w:szCs w:val="28"/>
        </w:rPr>
        <w:t>сентяб</w:t>
      </w:r>
      <w:r w:rsidRPr="00555BA6">
        <w:rPr>
          <w:rFonts w:ascii="Times New Roman" w:hAnsi="Times New Roman" w:cs="Times New Roman"/>
          <w:sz w:val="28"/>
          <w:szCs w:val="28"/>
        </w:rPr>
        <w:t>ря 201</w:t>
      </w:r>
      <w:r w:rsidR="000E1BBC">
        <w:rPr>
          <w:rFonts w:ascii="Times New Roman" w:hAnsi="Times New Roman" w:cs="Times New Roman"/>
          <w:sz w:val="28"/>
          <w:szCs w:val="28"/>
        </w:rPr>
        <w:t>5</w:t>
      </w:r>
      <w:r w:rsidRPr="00555BA6">
        <w:rPr>
          <w:rFonts w:ascii="Times New Roman" w:hAnsi="Times New Roman" w:cs="Times New Roman"/>
          <w:sz w:val="28"/>
          <w:szCs w:val="28"/>
        </w:rPr>
        <w:t xml:space="preserve"> г.</w:t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E1BBC">
        <w:rPr>
          <w:rFonts w:ascii="Times New Roman" w:hAnsi="Times New Roman" w:cs="Times New Roman"/>
          <w:sz w:val="28"/>
          <w:szCs w:val="28"/>
        </w:rPr>
        <w:t>436</w:t>
      </w:r>
      <w:r w:rsidRPr="00555BA6">
        <w:rPr>
          <w:rFonts w:ascii="Times New Roman" w:hAnsi="Times New Roman" w:cs="Times New Roman"/>
          <w:sz w:val="28"/>
          <w:szCs w:val="28"/>
        </w:rPr>
        <w:t>-п</w:t>
      </w:r>
    </w:p>
    <w:p w:rsidR="00845536" w:rsidRPr="00845536" w:rsidRDefault="00845536" w:rsidP="0055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36" w:rsidRPr="00845536" w:rsidRDefault="00845536" w:rsidP="00555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от 21.09.2011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427-п «Об утверждении Положения о Попечительском совете, состава Попечительского совета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845536" w:rsidRPr="00845536" w:rsidRDefault="00845536" w:rsidP="0055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5536" w:rsidRPr="00845536" w:rsidRDefault="00845536" w:rsidP="0055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6A41E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Федеральными законами от 06.10.2003г. №</w:t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 в Российской Федерации», от 24.04.2008г. №</w:t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4"/>
          <w:lang w:eastAsia="ru-RU"/>
        </w:rPr>
        <w:t>48-ФЗ «Об опеке и попечительству», в связи с кадровыми изменениями:</w:t>
      </w:r>
    </w:p>
    <w:p w:rsidR="00845536" w:rsidRPr="00845536" w:rsidRDefault="00845536" w:rsidP="0055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845536" w:rsidRDefault="00555BA6" w:rsidP="00555B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Постановление от 21.09.2011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>427-п «Об утверждении П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Попечительском Совете, состава Попечительского Совета при администрации </w:t>
      </w:r>
      <w:proofErr w:type="spellStart"/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изложив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Постановлению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536" w:rsidRDefault="00555BA6" w:rsidP="00555B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Недосекина Г.А. заместителя главы района по социальным и организационным вопросам, общественно-политической работе.</w:t>
      </w:r>
    </w:p>
    <w:p w:rsidR="00845536" w:rsidRDefault="00555BA6" w:rsidP="00555B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6A41E1" w:rsidRDefault="006A41E1" w:rsidP="0055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A6" w:rsidRPr="00845536" w:rsidRDefault="00555BA6" w:rsidP="0055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36" w:rsidRPr="00845536" w:rsidRDefault="000E1BBC" w:rsidP="0055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г</w:t>
      </w:r>
      <w:r w:rsidR="00845536"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45536"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A41E1" w:rsidRPr="00555BA6" w:rsidRDefault="00845536" w:rsidP="00555BA6">
      <w:pPr>
        <w:spacing w:after="0" w:line="240" w:lineRule="auto"/>
        <w:rPr>
          <w:sz w:val="28"/>
          <w:szCs w:val="28"/>
        </w:rPr>
      </w:pPr>
      <w:proofErr w:type="spellStart"/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Боготольского</w:t>
      </w:r>
      <w:proofErr w:type="spellEnd"/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0E1B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</w:p>
    <w:p w:rsidR="006A41E1" w:rsidRPr="00555BA6" w:rsidRDefault="006A41E1" w:rsidP="0055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8F" w:rsidRPr="00555BA6" w:rsidRDefault="00C7248F" w:rsidP="00555BA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E1" w:rsidRDefault="006A41E1" w:rsidP="00555BA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E1" w:rsidRPr="00555BA6" w:rsidRDefault="006A41E1" w:rsidP="00555BA6">
      <w:pPr>
        <w:tabs>
          <w:tab w:val="left" w:pos="1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BA6">
        <w:rPr>
          <w:rFonts w:ascii="Times New Roman" w:hAnsi="Times New Roman" w:cs="Times New Roman"/>
          <w:sz w:val="28"/>
          <w:szCs w:val="28"/>
        </w:rPr>
        <w:t>Приложение</w:t>
      </w:r>
    </w:p>
    <w:p w:rsidR="00555BA6" w:rsidRDefault="00555BA6" w:rsidP="00555BA6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5BA6" w:rsidRPr="00555BA6" w:rsidRDefault="006A41E1" w:rsidP="00555BA6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 xml:space="preserve">от </w:t>
      </w:r>
      <w:r w:rsidR="000E1BBC">
        <w:rPr>
          <w:rFonts w:ascii="Times New Roman" w:hAnsi="Times New Roman" w:cs="Times New Roman"/>
          <w:sz w:val="28"/>
          <w:szCs w:val="28"/>
        </w:rPr>
        <w:t>08.09.2015 № 436-п</w:t>
      </w:r>
    </w:p>
    <w:p w:rsidR="006A41E1" w:rsidRPr="00555BA6" w:rsidRDefault="006A41E1" w:rsidP="00555BA6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1E1" w:rsidRPr="00555BA6" w:rsidRDefault="006A41E1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Состав</w:t>
      </w:r>
    </w:p>
    <w:p w:rsidR="006A41E1" w:rsidRPr="00555BA6" w:rsidRDefault="006A41E1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555BA6" w:rsidRDefault="00555BA6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910"/>
        <w:gridCol w:w="4076"/>
      </w:tblGrid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Pr="000E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социальным, организационным вопросам и общественно-политической работе – Руководитель Совета</w:t>
            </w:r>
          </w:p>
        </w:tc>
      </w:tr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Снопкова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Алена Петровна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защиты населения администрации </w:t>
            </w: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Заместитель руководителя Совета</w:t>
            </w:r>
          </w:p>
        </w:tc>
      </w:tr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Шелепенько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реабилитации МБУ Центр семьи «</w:t>
            </w: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» – секретарь Совета</w:t>
            </w:r>
          </w:p>
        </w:tc>
      </w:tr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Абакумова Ирина Николаевна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Директор КГБУ СО «</w:t>
            </w: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 – член Совета</w:t>
            </w:r>
          </w:p>
        </w:tc>
      </w:tr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AB5B5D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</w:t>
            </w:r>
            <w:r w:rsidR="00AB5B5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БУЗ </w:t>
            </w: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B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Б по обслуживанию населения </w:t>
            </w: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член Совета</w:t>
            </w:r>
          </w:p>
        </w:tc>
      </w:tr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Бочило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AB5B5D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  <w:r w:rsidR="00AB5B5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БУЗ </w:t>
            </w: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B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Б – член Совета</w:t>
            </w:r>
          </w:p>
        </w:tc>
      </w:tr>
      <w:tr w:rsidR="000E1BBC" w:rsidRPr="00AE7B20" w:rsidTr="004F66EB"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Калашникова Альбина Андреевна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. директора МБУ КЦСОН «Надежда»</w:t>
            </w:r>
          </w:p>
        </w:tc>
      </w:tr>
      <w:tr w:rsidR="000E1BBC" w:rsidRPr="00AE7B20" w:rsidTr="004F66EB">
        <w:trPr>
          <w:trHeight w:val="495"/>
        </w:trPr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Витнер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МБУ КЦСОН «Надежда» – член Совета</w:t>
            </w:r>
          </w:p>
        </w:tc>
      </w:tr>
      <w:tr w:rsidR="000E1BBC" w:rsidRPr="00AE7B20" w:rsidTr="004F66EB">
        <w:trPr>
          <w:trHeight w:val="480"/>
        </w:trPr>
        <w:tc>
          <w:tcPr>
            <w:tcW w:w="585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10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Амельченкова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076" w:type="dxa"/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 администрации района – член Совета</w:t>
            </w:r>
          </w:p>
        </w:tc>
      </w:tr>
      <w:tr w:rsidR="000E1BBC" w:rsidRPr="00AE7B20" w:rsidTr="004F66EB">
        <w:trPr>
          <w:trHeight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Рункевич</w:t>
            </w:r>
            <w:proofErr w:type="spellEnd"/>
            <w:r w:rsidRPr="000E1BB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BC" w:rsidRPr="000E1BBC" w:rsidRDefault="000E1BBC" w:rsidP="000E1BBC">
            <w:pPr>
              <w:tabs>
                <w:tab w:val="left" w:pos="8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социальной защиты населения администрации района – член Совета</w:t>
            </w:r>
          </w:p>
        </w:tc>
      </w:tr>
    </w:tbl>
    <w:p w:rsidR="000E1BBC" w:rsidRPr="00555BA6" w:rsidRDefault="000E1BBC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1BBC" w:rsidRPr="0055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53A8"/>
    <w:multiLevelType w:val="hybridMultilevel"/>
    <w:tmpl w:val="42B8F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36"/>
    <w:rsid w:val="00093AFB"/>
    <w:rsid w:val="000E1BBC"/>
    <w:rsid w:val="00555BA6"/>
    <w:rsid w:val="005A5E19"/>
    <w:rsid w:val="006059B0"/>
    <w:rsid w:val="00613113"/>
    <w:rsid w:val="006A41E1"/>
    <w:rsid w:val="00845536"/>
    <w:rsid w:val="00A83932"/>
    <w:rsid w:val="00AA4184"/>
    <w:rsid w:val="00AB5B5D"/>
    <w:rsid w:val="00B65E8B"/>
    <w:rsid w:val="00C7248F"/>
    <w:rsid w:val="00E5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B"/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55B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555BA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B"/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55B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555BA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12</cp:revision>
  <cp:lastPrinted>2015-09-08T09:48:00Z</cp:lastPrinted>
  <dcterms:created xsi:type="dcterms:W3CDTF">2014-11-19T01:47:00Z</dcterms:created>
  <dcterms:modified xsi:type="dcterms:W3CDTF">2015-09-08T09:48:00Z</dcterms:modified>
</cp:coreProperties>
</file>