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86" w:rsidRPr="009018D5" w:rsidRDefault="009018D5" w:rsidP="009018D5">
      <w:pPr>
        <w:pStyle w:val="a3"/>
        <w:jc w:val="center"/>
        <w:rPr>
          <w:rFonts w:ascii="Times New Roman" w:hAnsi="Times New Roman"/>
          <w:sz w:val="28"/>
          <w:szCs w:val="28"/>
        </w:rPr>
      </w:pPr>
      <w:r w:rsidRPr="009018D5">
        <w:rPr>
          <w:rFonts w:ascii="Times New Roman" w:hAnsi="Times New Roman"/>
          <w:sz w:val="28"/>
          <w:szCs w:val="28"/>
        </w:rPr>
        <w:t xml:space="preserve">Администрация Юрьевского </w:t>
      </w:r>
      <w:r w:rsidR="00367B86" w:rsidRPr="009018D5">
        <w:rPr>
          <w:rFonts w:ascii="Times New Roman" w:hAnsi="Times New Roman"/>
          <w:sz w:val="28"/>
          <w:szCs w:val="28"/>
        </w:rPr>
        <w:t xml:space="preserve"> сельсовета</w:t>
      </w:r>
    </w:p>
    <w:p w:rsidR="00367B86" w:rsidRPr="009018D5" w:rsidRDefault="00367B86" w:rsidP="009018D5">
      <w:pPr>
        <w:pStyle w:val="a3"/>
        <w:jc w:val="center"/>
        <w:rPr>
          <w:rFonts w:ascii="Times New Roman" w:hAnsi="Times New Roman"/>
          <w:sz w:val="28"/>
          <w:szCs w:val="28"/>
        </w:rPr>
      </w:pPr>
      <w:r w:rsidRPr="009018D5">
        <w:rPr>
          <w:rFonts w:ascii="Times New Roman" w:hAnsi="Times New Roman"/>
          <w:sz w:val="28"/>
          <w:szCs w:val="28"/>
        </w:rPr>
        <w:t>Боготольского района</w:t>
      </w:r>
    </w:p>
    <w:p w:rsidR="00367B86" w:rsidRPr="009018D5" w:rsidRDefault="00367B86" w:rsidP="009018D5">
      <w:pPr>
        <w:pStyle w:val="a3"/>
        <w:jc w:val="center"/>
        <w:rPr>
          <w:rFonts w:ascii="Times New Roman" w:hAnsi="Times New Roman"/>
          <w:sz w:val="28"/>
          <w:szCs w:val="28"/>
        </w:rPr>
      </w:pPr>
      <w:r w:rsidRPr="009018D5">
        <w:rPr>
          <w:rFonts w:ascii="Times New Roman" w:hAnsi="Times New Roman"/>
          <w:sz w:val="28"/>
          <w:szCs w:val="28"/>
        </w:rPr>
        <w:t>Красноярского края</w:t>
      </w:r>
    </w:p>
    <w:p w:rsidR="00367B86" w:rsidRPr="009018D5" w:rsidRDefault="00367B86" w:rsidP="009018D5">
      <w:pPr>
        <w:pStyle w:val="a3"/>
        <w:jc w:val="both"/>
        <w:rPr>
          <w:rFonts w:ascii="Times New Roman" w:hAnsi="Times New Roman"/>
          <w:sz w:val="28"/>
          <w:szCs w:val="28"/>
        </w:rPr>
      </w:pPr>
    </w:p>
    <w:p w:rsidR="00367B86" w:rsidRPr="009018D5" w:rsidRDefault="00367B86" w:rsidP="009018D5">
      <w:pPr>
        <w:pStyle w:val="a3"/>
        <w:jc w:val="center"/>
        <w:rPr>
          <w:rFonts w:ascii="Times New Roman" w:hAnsi="Times New Roman"/>
          <w:sz w:val="28"/>
          <w:szCs w:val="28"/>
        </w:rPr>
      </w:pPr>
      <w:r w:rsidRPr="009018D5">
        <w:rPr>
          <w:rFonts w:ascii="Times New Roman" w:hAnsi="Times New Roman"/>
          <w:sz w:val="28"/>
          <w:szCs w:val="28"/>
        </w:rPr>
        <w:t>ПОСТАНОВЛЕНИЕ</w:t>
      </w:r>
    </w:p>
    <w:p w:rsidR="00367B86" w:rsidRPr="009018D5" w:rsidRDefault="00367B86" w:rsidP="009018D5">
      <w:pPr>
        <w:pStyle w:val="a3"/>
        <w:jc w:val="both"/>
        <w:rPr>
          <w:rFonts w:ascii="Times New Roman" w:hAnsi="Times New Roman"/>
          <w:sz w:val="28"/>
          <w:szCs w:val="28"/>
        </w:rPr>
      </w:pP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w:t>
      </w:r>
      <w:r w:rsidR="003A50D9">
        <w:rPr>
          <w:rFonts w:ascii="Times New Roman" w:hAnsi="Times New Roman"/>
          <w:sz w:val="28"/>
          <w:szCs w:val="28"/>
        </w:rPr>
        <w:t>27</w:t>
      </w:r>
      <w:r w:rsidRPr="009018D5">
        <w:rPr>
          <w:rFonts w:ascii="Times New Roman" w:hAnsi="Times New Roman"/>
          <w:sz w:val="28"/>
          <w:szCs w:val="28"/>
        </w:rPr>
        <w:t xml:space="preserve">»  </w:t>
      </w:r>
      <w:r w:rsidR="00B74B13">
        <w:rPr>
          <w:rFonts w:ascii="Times New Roman" w:hAnsi="Times New Roman"/>
          <w:sz w:val="28"/>
          <w:szCs w:val="28"/>
        </w:rPr>
        <w:t xml:space="preserve">декабря </w:t>
      </w:r>
      <w:r w:rsidRPr="009018D5">
        <w:rPr>
          <w:rFonts w:ascii="Times New Roman" w:hAnsi="Times New Roman"/>
          <w:sz w:val="28"/>
          <w:szCs w:val="28"/>
        </w:rPr>
        <w:t xml:space="preserve">2022  г.  </w:t>
      </w:r>
      <w:r w:rsidR="009018D5" w:rsidRPr="009018D5">
        <w:rPr>
          <w:rFonts w:ascii="Times New Roman" w:hAnsi="Times New Roman"/>
          <w:sz w:val="28"/>
          <w:szCs w:val="28"/>
        </w:rPr>
        <w:t xml:space="preserve">   </w:t>
      </w:r>
      <w:r w:rsidR="00B74B13">
        <w:rPr>
          <w:rFonts w:ascii="Times New Roman" w:hAnsi="Times New Roman"/>
          <w:sz w:val="28"/>
          <w:szCs w:val="28"/>
        </w:rPr>
        <w:t xml:space="preserve">            </w:t>
      </w:r>
      <w:r w:rsidR="009018D5" w:rsidRPr="009018D5">
        <w:rPr>
          <w:rFonts w:ascii="Times New Roman" w:hAnsi="Times New Roman"/>
          <w:sz w:val="28"/>
          <w:szCs w:val="28"/>
        </w:rPr>
        <w:t xml:space="preserve"> с. Юрьевка</w:t>
      </w:r>
      <w:r w:rsidRPr="009018D5">
        <w:rPr>
          <w:rFonts w:ascii="Times New Roman" w:hAnsi="Times New Roman"/>
          <w:sz w:val="28"/>
          <w:szCs w:val="28"/>
        </w:rPr>
        <w:t xml:space="preserve">              </w:t>
      </w:r>
      <w:r w:rsidR="003A50D9">
        <w:rPr>
          <w:rFonts w:ascii="Times New Roman" w:hAnsi="Times New Roman"/>
          <w:sz w:val="28"/>
          <w:szCs w:val="28"/>
        </w:rPr>
        <w:t xml:space="preserve">                      № 44</w:t>
      </w:r>
      <w:r w:rsidR="00B74B13">
        <w:rPr>
          <w:rFonts w:ascii="Times New Roman" w:hAnsi="Times New Roman"/>
          <w:sz w:val="28"/>
          <w:szCs w:val="28"/>
        </w:rPr>
        <w:t xml:space="preserve"> - </w:t>
      </w:r>
      <w:proofErr w:type="gramStart"/>
      <w:r w:rsidR="00B74B13">
        <w:rPr>
          <w:rFonts w:ascii="Times New Roman" w:hAnsi="Times New Roman"/>
          <w:sz w:val="28"/>
          <w:szCs w:val="28"/>
        </w:rPr>
        <w:t>п</w:t>
      </w:r>
      <w:proofErr w:type="gramEnd"/>
    </w:p>
    <w:p w:rsidR="00367B86" w:rsidRPr="009018D5" w:rsidRDefault="00367B86" w:rsidP="009018D5">
      <w:pPr>
        <w:pStyle w:val="a3"/>
        <w:jc w:val="both"/>
        <w:rPr>
          <w:rFonts w:ascii="Times New Roman" w:hAnsi="Times New Roman"/>
          <w:sz w:val="28"/>
          <w:szCs w:val="28"/>
        </w:rPr>
      </w:pPr>
    </w:p>
    <w:p w:rsidR="00367B86" w:rsidRPr="009018D5" w:rsidRDefault="00367B86" w:rsidP="009018D5">
      <w:pPr>
        <w:pStyle w:val="a3"/>
        <w:jc w:val="both"/>
        <w:rPr>
          <w:rFonts w:ascii="Times New Roman" w:hAnsi="Times New Roman"/>
          <w:sz w:val="28"/>
          <w:szCs w:val="28"/>
        </w:rPr>
      </w:pPr>
      <w:r w:rsidRPr="009018D5">
        <w:rPr>
          <w:rFonts w:ascii="Times New Roman" w:hAnsi="Times New Roman"/>
          <w:bCs/>
          <w:sz w:val="28"/>
          <w:szCs w:val="28"/>
        </w:rPr>
        <w:t xml:space="preserve">      О внесении изменений в постановл</w:t>
      </w:r>
      <w:r w:rsidR="00093D04">
        <w:rPr>
          <w:rFonts w:ascii="Times New Roman" w:hAnsi="Times New Roman"/>
          <w:bCs/>
          <w:sz w:val="28"/>
          <w:szCs w:val="28"/>
        </w:rPr>
        <w:t>ение администрации Юрьевского</w:t>
      </w:r>
      <w:bookmarkStart w:id="0" w:name="_GoBack"/>
      <w:bookmarkEnd w:id="0"/>
      <w:r w:rsidRPr="009018D5">
        <w:rPr>
          <w:rFonts w:ascii="Times New Roman" w:hAnsi="Times New Roman"/>
          <w:bCs/>
          <w:sz w:val="28"/>
          <w:szCs w:val="28"/>
        </w:rPr>
        <w:t xml:space="preserve"> сельсовета </w:t>
      </w:r>
      <w:r w:rsidR="009018D5" w:rsidRPr="009018D5">
        <w:rPr>
          <w:rFonts w:ascii="Times New Roman" w:hAnsi="Times New Roman"/>
          <w:sz w:val="28"/>
          <w:szCs w:val="28"/>
        </w:rPr>
        <w:t>09.08.2021 № 19</w:t>
      </w:r>
      <w:r w:rsidRPr="009018D5">
        <w:rPr>
          <w:rFonts w:ascii="Times New Roman" w:hAnsi="Times New Roman"/>
          <w:sz w:val="28"/>
          <w:szCs w:val="28"/>
        </w:rPr>
        <w:t>-п «Об утверждении Положения о порядке организации доступа к информации о деятельн</w:t>
      </w:r>
      <w:r w:rsidR="009018D5" w:rsidRPr="009018D5">
        <w:rPr>
          <w:rFonts w:ascii="Times New Roman" w:hAnsi="Times New Roman"/>
          <w:sz w:val="28"/>
          <w:szCs w:val="28"/>
        </w:rPr>
        <w:t>ости администрации Юрьевского</w:t>
      </w:r>
      <w:r w:rsidRPr="009018D5">
        <w:rPr>
          <w:rFonts w:ascii="Times New Roman" w:hAnsi="Times New Roman"/>
          <w:sz w:val="28"/>
          <w:szCs w:val="28"/>
        </w:rPr>
        <w:t xml:space="preserve"> сельсовета»</w:t>
      </w:r>
      <w:r w:rsidRPr="009018D5">
        <w:rPr>
          <w:rFonts w:ascii="Times New Roman" w:hAnsi="Times New Roman"/>
          <w:b/>
          <w:sz w:val="28"/>
          <w:szCs w:val="28"/>
        </w:rPr>
        <w:t>.</w:t>
      </w:r>
    </w:p>
    <w:p w:rsidR="00367B86" w:rsidRPr="009018D5" w:rsidRDefault="00367B86" w:rsidP="009018D5">
      <w:pPr>
        <w:pStyle w:val="a3"/>
        <w:jc w:val="both"/>
        <w:rPr>
          <w:rFonts w:ascii="Times New Roman" w:hAnsi="Times New Roman"/>
          <w:sz w:val="28"/>
          <w:szCs w:val="28"/>
        </w:rPr>
      </w:pP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      В соответствии со ст.28 Федерального закона от 6 октября 2003года №131-ФЗ «Об общих  принципах организации местного самоуправления в Российской Федерации» (в редакции Федерального закона от 01.07.2021 № 289-ФЗ), руко</w:t>
      </w:r>
      <w:r w:rsidR="009018D5" w:rsidRPr="009018D5">
        <w:rPr>
          <w:rFonts w:ascii="Times New Roman" w:hAnsi="Times New Roman"/>
          <w:sz w:val="28"/>
          <w:szCs w:val="28"/>
        </w:rPr>
        <w:t>водствуясь Уставом  Юрьевского сельсовета</w:t>
      </w:r>
      <w:proofErr w:type="gramStart"/>
      <w:r w:rsidR="009018D5" w:rsidRPr="009018D5">
        <w:rPr>
          <w:rFonts w:ascii="Times New Roman" w:hAnsi="Times New Roman"/>
          <w:sz w:val="28"/>
          <w:szCs w:val="28"/>
        </w:rPr>
        <w:t xml:space="preserve"> </w:t>
      </w:r>
      <w:r w:rsidRPr="009018D5">
        <w:rPr>
          <w:rFonts w:ascii="Times New Roman" w:hAnsi="Times New Roman"/>
          <w:sz w:val="28"/>
          <w:szCs w:val="28"/>
        </w:rPr>
        <w:t>,</w:t>
      </w:r>
      <w:proofErr w:type="gramEnd"/>
    </w:p>
    <w:p w:rsidR="00367B86" w:rsidRPr="009018D5" w:rsidRDefault="00367B86" w:rsidP="009018D5">
      <w:pPr>
        <w:pStyle w:val="a3"/>
        <w:jc w:val="both"/>
        <w:rPr>
          <w:rFonts w:ascii="Times New Roman" w:hAnsi="Times New Roman"/>
          <w:sz w:val="28"/>
          <w:szCs w:val="28"/>
        </w:rPr>
      </w:pP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  ПОСТАНОВЛЯЮ:</w:t>
      </w: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   1.Внести  в Постановление</w:t>
      </w:r>
      <w:r w:rsidRPr="009018D5">
        <w:rPr>
          <w:rFonts w:ascii="Times New Roman" w:hAnsi="Times New Roman"/>
          <w:b/>
          <w:sz w:val="28"/>
          <w:szCs w:val="28"/>
        </w:rPr>
        <w:t xml:space="preserve"> </w:t>
      </w:r>
      <w:r w:rsidR="009018D5" w:rsidRPr="009018D5">
        <w:rPr>
          <w:rFonts w:ascii="Times New Roman" w:hAnsi="Times New Roman"/>
          <w:sz w:val="28"/>
          <w:szCs w:val="28"/>
        </w:rPr>
        <w:t>администрации Юрьевского сельсовета от 09.08.2021 № 19</w:t>
      </w:r>
      <w:r w:rsidRPr="009018D5">
        <w:rPr>
          <w:rFonts w:ascii="Times New Roman" w:hAnsi="Times New Roman"/>
          <w:sz w:val="28"/>
          <w:szCs w:val="28"/>
        </w:rPr>
        <w:t>-п «Об утверждении Положения о порядке организации доступа к информации о деятельн</w:t>
      </w:r>
      <w:r w:rsidR="009018D5" w:rsidRPr="009018D5">
        <w:rPr>
          <w:rFonts w:ascii="Times New Roman" w:hAnsi="Times New Roman"/>
          <w:sz w:val="28"/>
          <w:szCs w:val="28"/>
        </w:rPr>
        <w:t>ости администрации Юрьевского</w:t>
      </w:r>
      <w:r w:rsidRPr="009018D5">
        <w:rPr>
          <w:rFonts w:ascii="Times New Roman" w:hAnsi="Times New Roman"/>
          <w:sz w:val="28"/>
          <w:szCs w:val="28"/>
        </w:rPr>
        <w:t xml:space="preserve"> сельсовета» следующие изменения: </w:t>
      </w: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1.1. </w:t>
      </w:r>
      <w:r w:rsidR="00042C83" w:rsidRPr="009018D5">
        <w:rPr>
          <w:rFonts w:ascii="Times New Roman" w:hAnsi="Times New Roman"/>
          <w:sz w:val="28"/>
          <w:szCs w:val="28"/>
        </w:rPr>
        <w:t>В Приложении</w:t>
      </w:r>
      <w:r w:rsidRPr="009018D5">
        <w:rPr>
          <w:rFonts w:ascii="Times New Roman" w:hAnsi="Times New Roman"/>
          <w:sz w:val="28"/>
          <w:szCs w:val="28"/>
        </w:rPr>
        <w:t xml:space="preserve"> №1  раздел</w:t>
      </w:r>
      <w:r w:rsidR="00042C83" w:rsidRPr="009018D5">
        <w:rPr>
          <w:rFonts w:ascii="Times New Roman" w:hAnsi="Times New Roman"/>
          <w:sz w:val="28"/>
          <w:szCs w:val="28"/>
        </w:rPr>
        <w:t>а</w:t>
      </w:r>
      <w:r w:rsidRPr="009018D5">
        <w:rPr>
          <w:rFonts w:ascii="Times New Roman" w:hAnsi="Times New Roman"/>
          <w:sz w:val="28"/>
          <w:szCs w:val="28"/>
        </w:rPr>
        <w:t xml:space="preserve"> 1</w:t>
      </w:r>
      <w:r w:rsidR="00042C83" w:rsidRPr="009018D5">
        <w:rPr>
          <w:rFonts w:ascii="Times New Roman" w:hAnsi="Times New Roman"/>
          <w:sz w:val="28"/>
          <w:szCs w:val="28"/>
        </w:rPr>
        <w:t>. « Общие положения» в</w:t>
      </w:r>
      <w:r w:rsidRPr="009018D5">
        <w:rPr>
          <w:rFonts w:ascii="Times New Roman" w:hAnsi="Times New Roman"/>
          <w:sz w:val="28"/>
          <w:szCs w:val="28"/>
        </w:rPr>
        <w:t xml:space="preserve"> </w:t>
      </w:r>
      <w:r w:rsidR="00042C83" w:rsidRPr="009018D5">
        <w:rPr>
          <w:rFonts w:ascii="Times New Roman" w:hAnsi="Times New Roman"/>
          <w:sz w:val="28"/>
          <w:szCs w:val="28"/>
        </w:rPr>
        <w:t xml:space="preserve"> п.</w:t>
      </w:r>
      <w:r w:rsidRPr="009018D5">
        <w:rPr>
          <w:rFonts w:ascii="Times New Roman" w:hAnsi="Times New Roman"/>
          <w:sz w:val="28"/>
          <w:szCs w:val="28"/>
        </w:rPr>
        <w:t xml:space="preserve"> 2) после слов «в сети «Интернет», добавить слова «предусмотренный пунктом 4 настоящего Приложения»;</w:t>
      </w:r>
    </w:p>
    <w:p w:rsidR="00BE4D0C"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1.2. </w:t>
      </w:r>
      <w:r w:rsidR="00042C83" w:rsidRPr="009018D5">
        <w:rPr>
          <w:rFonts w:ascii="Times New Roman" w:hAnsi="Times New Roman"/>
          <w:sz w:val="28"/>
          <w:szCs w:val="28"/>
        </w:rPr>
        <w:t>В Приложение №1  раздела 4.</w:t>
      </w:r>
      <w:r w:rsidRPr="009018D5">
        <w:rPr>
          <w:rFonts w:ascii="Times New Roman" w:hAnsi="Times New Roman"/>
          <w:sz w:val="28"/>
          <w:szCs w:val="28"/>
        </w:rPr>
        <w:t xml:space="preserve"> </w:t>
      </w:r>
      <w:r w:rsidR="00042C83" w:rsidRPr="009018D5">
        <w:rPr>
          <w:rFonts w:ascii="Times New Roman" w:hAnsi="Times New Roman"/>
          <w:sz w:val="28"/>
          <w:szCs w:val="28"/>
        </w:rPr>
        <w:t xml:space="preserve">«Размещение информации в сети «Интернет», </w:t>
      </w:r>
    </w:p>
    <w:p w:rsidR="00BE4D0C" w:rsidRPr="009018D5" w:rsidRDefault="00042C83" w:rsidP="009018D5">
      <w:pPr>
        <w:pStyle w:val="a3"/>
        <w:jc w:val="both"/>
        <w:rPr>
          <w:rFonts w:ascii="Times New Roman" w:hAnsi="Times New Roman"/>
          <w:sz w:val="28"/>
          <w:szCs w:val="28"/>
        </w:rPr>
      </w:pPr>
      <w:r w:rsidRPr="009018D5">
        <w:rPr>
          <w:rFonts w:ascii="Times New Roman" w:hAnsi="Times New Roman"/>
          <w:sz w:val="28"/>
          <w:szCs w:val="28"/>
        </w:rPr>
        <w:t xml:space="preserve"> </w:t>
      </w:r>
      <w:proofErr w:type="gramStart"/>
      <w:r w:rsidRPr="009018D5">
        <w:rPr>
          <w:rFonts w:ascii="Times New Roman" w:hAnsi="Times New Roman"/>
          <w:sz w:val="28"/>
          <w:szCs w:val="28"/>
        </w:rPr>
        <w:t>п.п.4.1.1. абзац в) изложить в новой редакции «</w:t>
      </w:r>
      <w:r w:rsidR="00175EEE" w:rsidRPr="009018D5">
        <w:rPr>
          <w:rFonts w:ascii="Times New Roman" w:hAnsi="Times New Roman"/>
          <w:sz w:val="28"/>
          <w:szCs w:val="28"/>
        </w:rPr>
        <w:t xml:space="preserve">в)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 </w:t>
      </w:r>
      <w:proofErr w:type="gramEnd"/>
    </w:p>
    <w:p w:rsidR="00175EEE" w:rsidRPr="009018D5" w:rsidRDefault="00175EEE" w:rsidP="009018D5">
      <w:pPr>
        <w:pStyle w:val="a3"/>
        <w:jc w:val="both"/>
        <w:rPr>
          <w:rFonts w:ascii="Times New Roman" w:eastAsiaTheme="minorHAnsi" w:hAnsi="Times New Roman"/>
          <w:sz w:val="28"/>
          <w:szCs w:val="28"/>
        </w:rPr>
      </w:pPr>
      <w:r w:rsidRPr="009018D5">
        <w:rPr>
          <w:rFonts w:ascii="Times New Roman" w:hAnsi="Times New Roman"/>
          <w:sz w:val="28"/>
          <w:szCs w:val="28"/>
        </w:rPr>
        <w:t>п.</w:t>
      </w:r>
      <w:r w:rsidR="00BE4D0C" w:rsidRPr="009018D5">
        <w:rPr>
          <w:rFonts w:ascii="Times New Roman" w:hAnsi="Times New Roman"/>
          <w:sz w:val="28"/>
          <w:szCs w:val="28"/>
        </w:rPr>
        <w:t>п.</w:t>
      </w:r>
      <w:r w:rsidRPr="009018D5">
        <w:rPr>
          <w:rFonts w:ascii="Times New Roman" w:hAnsi="Times New Roman"/>
          <w:sz w:val="28"/>
          <w:szCs w:val="28"/>
        </w:rPr>
        <w:t>4.1.1. дополнить следующими абзацами: «</w:t>
      </w:r>
      <w:r w:rsidRPr="009018D5">
        <w:rPr>
          <w:rFonts w:ascii="Times New Roman" w:eastAsiaTheme="minorHAnsi" w:hAnsi="Times New Roman"/>
          <w:sz w:val="28"/>
          <w:szCs w:val="28"/>
        </w:rPr>
        <w:t xml:space="preserve"> з) информацию об официальных страницах администрации (при наличии) с указателями данных страниц в сети "Интернет";   </w:t>
      </w:r>
      <w:proofErr w:type="gramStart"/>
      <w:r w:rsidRPr="009018D5">
        <w:rPr>
          <w:rFonts w:ascii="Times New Roman" w:eastAsiaTheme="minorHAnsi" w:hAnsi="Times New Roman"/>
          <w:sz w:val="28"/>
          <w:szCs w:val="28"/>
        </w:rPr>
        <w:t>и) информацию о проводимых администрацией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roofErr w:type="gramEnd"/>
      <w:r w:rsidRPr="009018D5">
        <w:rPr>
          <w:rFonts w:ascii="Times New Roman" w:eastAsiaTheme="minorHAnsi" w:hAnsi="Times New Roman"/>
          <w:sz w:val="28"/>
          <w:szCs w:val="28"/>
        </w:rPr>
        <w:t xml:space="preserve"> к) информацию о проводимых </w:t>
      </w:r>
      <w:r w:rsidRPr="009018D5">
        <w:rPr>
          <w:rFonts w:ascii="Times New Roman" w:eastAsiaTheme="minorHAnsi" w:hAnsi="Times New Roman"/>
          <w:sz w:val="28"/>
          <w:szCs w:val="28"/>
        </w:rPr>
        <w:lastRenderedPageBreak/>
        <w:t>администрацией публичных слушаниях и общественных обсуждениях с использованием Единого портала</w:t>
      </w:r>
      <w:r w:rsidR="00BE4D0C" w:rsidRPr="009018D5">
        <w:rPr>
          <w:rFonts w:ascii="Times New Roman" w:eastAsiaTheme="minorHAnsi" w:hAnsi="Times New Roman"/>
          <w:sz w:val="28"/>
          <w:szCs w:val="28"/>
        </w:rPr>
        <w:t>»</w:t>
      </w:r>
      <w:r w:rsidRPr="009018D5">
        <w:rPr>
          <w:rFonts w:ascii="Times New Roman" w:eastAsiaTheme="minorHAnsi" w:hAnsi="Times New Roman"/>
          <w:sz w:val="28"/>
          <w:szCs w:val="28"/>
        </w:rPr>
        <w:t>;</w:t>
      </w:r>
    </w:p>
    <w:p w:rsidR="00BE4D0C" w:rsidRPr="009018D5" w:rsidRDefault="00BE4D0C" w:rsidP="009018D5">
      <w:pPr>
        <w:pStyle w:val="a3"/>
        <w:jc w:val="both"/>
        <w:rPr>
          <w:rFonts w:ascii="Times New Roman" w:hAnsi="Times New Roman"/>
          <w:sz w:val="28"/>
          <w:szCs w:val="28"/>
        </w:rPr>
      </w:pPr>
      <w:r w:rsidRPr="009018D5">
        <w:rPr>
          <w:rFonts w:ascii="Times New Roman" w:eastAsiaTheme="minorHAnsi" w:hAnsi="Times New Roman"/>
          <w:sz w:val="28"/>
          <w:szCs w:val="28"/>
        </w:rPr>
        <w:t xml:space="preserve">п.п.4.1.6. изложить в новой редакции: «4.1.6. </w:t>
      </w:r>
      <w:r w:rsidRPr="009018D5">
        <w:rPr>
          <w:rFonts w:ascii="Times New Roman" w:hAnsi="Times New Roman"/>
          <w:sz w:val="28"/>
          <w:szCs w:val="28"/>
        </w:rPr>
        <w:t>Тексты и (или) видеозаписи официальных выступлений и заявлений руководителей и заместителей руководителей администрации»;</w:t>
      </w:r>
    </w:p>
    <w:p w:rsidR="00BE4D0C" w:rsidRPr="009018D5" w:rsidRDefault="00BE4D0C" w:rsidP="009018D5">
      <w:pPr>
        <w:pStyle w:val="a3"/>
        <w:jc w:val="both"/>
        <w:rPr>
          <w:rFonts w:ascii="Times New Roman" w:hAnsi="Times New Roman"/>
          <w:sz w:val="28"/>
          <w:szCs w:val="28"/>
        </w:rPr>
      </w:pPr>
      <w:r w:rsidRPr="009018D5">
        <w:rPr>
          <w:rFonts w:ascii="Times New Roman" w:hAnsi="Times New Roman"/>
          <w:sz w:val="28"/>
          <w:szCs w:val="28"/>
        </w:rPr>
        <w:t>п. 4.2</w:t>
      </w:r>
      <w:r w:rsidR="00476F77" w:rsidRPr="009018D5">
        <w:rPr>
          <w:rFonts w:ascii="Times New Roman" w:hAnsi="Times New Roman"/>
          <w:sz w:val="28"/>
          <w:szCs w:val="28"/>
        </w:rPr>
        <w:t xml:space="preserve">. считать п. 4.4.; </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hAnsi="Times New Roman"/>
          <w:sz w:val="28"/>
          <w:szCs w:val="28"/>
        </w:rPr>
        <w:t xml:space="preserve">дополнить п. 4.2., п. 4.3. следующего содержания: «4.2. </w:t>
      </w:r>
      <w:r w:rsidRPr="009018D5">
        <w:rPr>
          <w:rFonts w:ascii="Times New Roman" w:eastAsiaTheme="minorHAnsi" w:hAnsi="Times New Roman"/>
          <w:sz w:val="28"/>
          <w:szCs w:val="28"/>
        </w:rPr>
        <w:t xml:space="preserve"> Информация о деятельности подведомственных организаций, размещаемая администрацией в информационно-телекоммуникационной сети «Интернет», в зависимости от сферы деятельности указанной организации содержит:</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1) общую информацию о подведомственной организации, в том числе:</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2) иную информацию, в том числе о деятельности администрации и подведомственных организаций с учетом требований настоящего Федерального закона.</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4.3 Информация, размещаемая администрацией и подведомственными организациями на официальных страницах, содержит:</w:t>
      </w:r>
    </w:p>
    <w:p w:rsidR="00476F77" w:rsidRPr="009018D5" w:rsidRDefault="00476F77" w:rsidP="009018D5">
      <w:pPr>
        <w:pStyle w:val="a3"/>
        <w:jc w:val="both"/>
        <w:rPr>
          <w:rFonts w:ascii="Times New Roman" w:eastAsiaTheme="minorHAnsi" w:hAnsi="Times New Roman"/>
          <w:sz w:val="28"/>
          <w:szCs w:val="28"/>
        </w:rPr>
      </w:pPr>
      <w:r w:rsidRPr="009018D5">
        <w:rPr>
          <w:rFonts w:ascii="Times New Roman" w:eastAsiaTheme="minorHAnsi" w:hAnsi="Times New Roman"/>
          <w:sz w:val="28"/>
          <w:szCs w:val="28"/>
        </w:rPr>
        <w:t xml:space="preserve">1) информацию </w:t>
      </w:r>
      <w:proofErr w:type="gramStart"/>
      <w:r w:rsidRPr="009018D5">
        <w:rPr>
          <w:rFonts w:ascii="Times New Roman" w:eastAsiaTheme="minorHAnsi" w:hAnsi="Times New Roman"/>
          <w:sz w:val="28"/>
          <w:szCs w:val="28"/>
        </w:rPr>
        <w:t>о</w:t>
      </w:r>
      <w:proofErr w:type="gramEnd"/>
      <w:r w:rsidRPr="009018D5">
        <w:rPr>
          <w:rFonts w:ascii="Times New Roman" w:eastAsiaTheme="minorHAnsi" w:hAnsi="Times New Roman"/>
          <w:sz w:val="28"/>
          <w:szCs w:val="28"/>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476F77" w:rsidRPr="009018D5" w:rsidRDefault="00476F77" w:rsidP="009018D5">
      <w:pPr>
        <w:pStyle w:val="a3"/>
        <w:jc w:val="both"/>
        <w:rPr>
          <w:rFonts w:ascii="Times New Roman" w:hAnsi="Times New Roman"/>
          <w:sz w:val="28"/>
          <w:szCs w:val="28"/>
        </w:rPr>
      </w:pPr>
      <w:r w:rsidRPr="009018D5">
        <w:rPr>
          <w:rFonts w:ascii="Times New Roman" w:eastAsiaTheme="minorHAnsi" w:hAnsi="Times New Roman"/>
          <w:sz w:val="28"/>
          <w:szCs w:val="28"/>
        </w:rPr>
        <w:t xml:space="preserve">2) иную информацию, в том числе о деятельности администрации и подведомственных организаций с учетом </w:t>
      </w:r>
      <w:r w:rsidRPr="009018D5">
        <w:rPr>
          <w:rFonts w:ascii="Times New Roman" w:hAnsi="Times New Roman"/>
          <w:sz w:val="28"/>
          <w:szCs w:val="28"/>
        </w:rPr>
        <w:t xml:space="preserve">требований Федерального </w:t>
      </w:r>
      <w:hyperlink r:id="rId5" w:history="1">
        <w:r w:rsidRPr="009018D5">
          <w:rPr>
            <w:rFonts w:ascii="Times New Roman" w:hAnsi="Times New Roman"/>
            <w:sz w:val="28"/>
            <w:szCs w:val="28"/>
          </w:rPr>
          <w:t>закона</w:t>
        </w:r>
      </w:hyperlink>
      <w:r w:rsidRPr="009018D5">
        <w:rPr>
          <w:rFonts w:ascii="Times New Roman" w:hAnsi="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367B86" w:rsidRPr="009018D5" w:rsidRDefault="002E21CB" w:rsidP="009018D5">
      <w:pPr>
        <w:pStyle w:val="a3"/>
        <w:jc w:val="both"/>
        <w:rPr>
          <w:rFonts w:ascii="Times New Roman" w:eastAsiaTheme="minorEastAsia" w:hAnsi="Times New Roman"/>
          <w:sz w:val="28"/>
          <w:szCs w:val="28"/>
        </w:rPr>
      </w:pPr>
      <w:r w:rsidRPr="009018D5">
        <w:rPr>
          <w:rFonts w:ascii="Times New Roman" w:hAnsi="Times New Roman"/>
          <w:sz w:val="28"/>
          <w:szCs w:val="28"/>
        </w:rPr>
        <w:t xml:space="preserve">         </w:t>
      </w:r>
      <w:r w:rsidR="00367B86" w:rsidRPr="009018D5">
        <w:rPr>
          <w:rFonts w:ascii="Times New Roman" w:hAnsi="Times New Roman"/>
          <w:sz w:val="28"/>
          <w:szCs w:val="28"/>
        </w:rPr>
        <w:t xml:space="preserve">2. </w:t>
      </w:r>
      <w:r w:rsidR="00367B86" w:rsidRPr="009018D5">
        <w:rPr>
          <w:rFonts w:ascii="Times New Roman" w:eastAsiaTheme="minorEastAsia" w:hAnsi="Times New Roman"/>
          <w:sz w:val="28"/>
          <w:szCs w:val="28"/>
        </w:rPr>
        <w:t xml:space="preserve">Настоящее постановление опубликовать   в общественно-политической газете «Земля </w:t>
      </w:r>
      <w:proofErr w:type="spellStart"/>
      <w:r w:rsidR="00367B86" w:rsidRPr="009018D5">
        <w:rPr>
          <w:rFonts w:ascii="Times New Roman" w:eastAsiaTheme="minorEastAsia" w:hAnsi="Times New Roman"/>
          <w:sz w:val="28"/>
          <w:szCs w:val="28"/>
        </w:rPr>
        <w:t>боготольская</w:t>
      </w:r>
      <w:proofErr w:type="spellEnd"/>
      <w:r w:rsidR="00367B86" w:rsidRPr="009018D5">
        <w:rPr>
          <w:rFonts w:ascii="Times New Roman" w:eastAsiaTheme="minorEastAsia" w:hAnsi="Times New Roman"/>
          <w:sz w:val="28"/>
          <w:szCs w:val="28"/>
        </w:rPr>
        <w:t xml:space="preserve">» и разместить  на официальном сайте  Боготольского района в сети Интернет </w:t>
      </w:r>
      <w:hyperlink r:id="rId6" w:history="1">
        <w:r w:rsidR="00367B86" w:rsidRPr="009018D5">
          <w:rPr>
            <w:rStyle w:val="a4"/>
            <w:rFonts w:ascii="Times New Roman" w:eastAsiaTheme="minorEastAsia" w:hAnsi="Times New Roman"/>
            <w:color w:val="auto"/>
            <w:sz w:val="28"/>
            <w:szCs w:val="28"/>
            <w:u w:val="none"/>
            <w:lang w:val="en-US"/>
          </w:rPr>
          <w:t>www</w:t>
        </w:r>
        <w:r w:rsidR="00367B86" w:rsidRPr="009018D5">
          <w:rPr>
            <w:rStyle w:val="a4"/>
            <w:rFonts w:ascii="Times New Roman" w:eastAsiaTheme="minorEastAsia" w:hAnsi="Times New Roman"/>
            <w:color w:val="auto"/>
            <w:sz w:val="28"/>
            <w:szCs w:val="28"/>
            <w:u w:val="none"/>
          </w:rPr>
          <w:t>.</w:t>
        </w:r>
        <w:proofErr w:type="spellStart"/>
        <w:r w:rsidR="00367B86" w:rsidRPr="009018D5">
          <w:rPr>
            <w:rStyle w:val="a4"/>
            <w:rFonts w:ascii="Times New Roman" w:eastAsiaTheme="minorEastAsia" w:hAnsi="Times New Roman"/>
            <w:color w:val="auto"/>
            <w:sz w:val="28"/>
            <w:szCs w:val="28"/>
            <w:u w:val="none"/>
            <w:lang w:val="en-US"/>
          </w:rPr>
          <w:t>bogotol</w:t>
        </w:r>
        <w:proofErr w:type="spellEnd"/>
        <w:r w:rsidR="00367B86" w:rsidRPr="009018D5">
          <w:rPr>
            <w:rStyle w:val="a4"/>
            <w:rFonts w:ascii="Times New Roman" w:eastAsiaTheme="minorEastAsia" w:hAnsi="Times New Roman"/>
            <w:color w:val="auto"/>
            <w:sz w:val="28"/>
            <w:szCs w:val="28"/>
            <w:u w:val="none"/>
          </w:rPr>
          <w:t>-</w:t>
        </w:r>
        <w:r w:rsidR="00367B86" w:rsidRPr="009018D5">
          <w:rPr>
            <w:rStyle w:val="a4"/>
            <w:rFonts w:ascii="Times New Roman" w:eastAsiaTheme="minorEastAsia" w:hAnsi="Times New Roman"/>
            <w:color w:val="auto"/>
            <w:sz w:val="28"/>
            <w:szCs w:val="28"/>
            <w:u w:val="none"/>
            <w:lang w:val="en-US"/>
          </w:rPr>
          <w:t>r</w:t>
        </w:r>
        <w:r w:rsidR="00367B86" w:rsidRPr="009018D5">
          <w:rPr>
            <w:rStyle w:val="a4"/>
            <w:rFonts w:ascii="Times New Roman" w:eastAsiaTheme="minorEastAsia" w:hAnsi="Times New Roman"/>
            <w:color w:val="auto"/>
            <w:sz w:val="28"/>
            <w:szCs w:val="28"/>
            <w:u w:val="none"/>
          </w:rPr>
          <w:t>.</w:t>
        </w:r>
        <w:proofErr w:type="spellStart"/>
        <w:r w:rsidR="00367B86" w:rsidRPr="009018D5">
          <w:rPr>
            <w:rStyle w:val="a4"/>
            <w:rFonts w:ascii="Times New Roman" w:eastAsiaTheme="minorEastAsia" w:hAnsi="Times New Roman"/>
            <w:color w:val="auto"/>
            <w:sz w:val="28"/>
            <w:szCs w:val="28"/>
            <w:u w:val="none"/>
            <w:lang w:val="en-US"/>
          </w:rPr>
          <w:t>ru</w:t>
        </w:r>
        <w:proofErr w:type="spellEnd"/>
      </w:hyperlink>
      <w:r w:rsidR="009018D5" w:rsidRPr="009018D5">
        <w:rPr>
          <w:rFonts w:ascii="Times New Roman" w:eastAsiaTheme="minorEastAsia" w:hAnsi="Times New Roman"/>
          <w:sz w:val="28"/>
          <w:szCs w:val="28"/>
        </w:rPr>
        <w:t>, на странице  Юрьевского</w:t>
      </w:r>
      <w:r w:rsidR="00367B86" w:rsidRPr="009018D5">
        <w:rPr>
          <w:rFonts w:ascii="Times New Roman" w:eastAsiaTheme="minorEastAsia" w:hAnsi="Times New Roman"/>
          <w:sz w:val="28"/>
          <w:szCs w:val="28"/>
        </w:rPr>
        <w:t xml:space="preserve"> сельсовета</w:t>
      </w: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3.  </w:t>
      </w:r>
      <w:proofErr w:type="gramStart"/>
      <w:r w:rsidRPr="009018D5">
        <w:rPr>
          <w:rFonts w:ascii="Times New Roman" w:hAnsi="Times New Roman"/>
          <w:sz w:val="28"/>
          <w:szCs w:val="28"/>
        </w:rPr>
        <w:t>Контроль за</w:t>
      </w:r>
      <w:proofErr w:type="gramEnd"/>
      <w:r w:rsidRPr="009018D5">
        <w:rPr>
          <w:rFonts w:ascii="Times New Roman" w:hAnsi="Times New Roman"/>
          <w:sz w:val="28"/>
          <w:szCs w:val="28"/>
        </w:rPr>
        <w:t xml:space="preserve"> выполнением настоящего Постановления оставляю за собой.</w:t>
      </w: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 4. Постановление вступает в силу в день, следующий за днем его</w:t>
      </w:r>
    </w:p>
    <w:p w:rsidR="00367B86" w:rsidRPr="009018D5" w:rsidRDefault="00367B86" w:rsidP="009018D5">
      <w:pPr>
        <w:pStyle w:val="a3"/>
        <w:jc w:val="both"/>
        <w:rPr>
          <w:rFonts w:ascii="Times New Roman" w:hAnsi="Times New Roman"/>
          <w:sz w:val="28"/>
          <w:szCs w:val="28"/>
        </w:rPr>
      </w:pPr>
      <w:r w:rsidRPr="009018D5">
        <w:rPr>
          <w:rFonts w:ascii="Times New Roman" w:hAnsi="Times New Roman"/>
          <w:sz w:val="28"/>
          <w:szCs w:val="28"/>
        </w:rPr>
        <w:t xml:space="preserve">    официального опубликования.</w:t>
      </w:r>
    </w:p>
    <w:p w:rsidR="00367B86" w:rsidRPr="009018D5" w:rsidRDefault="00367B86" w:rsidP="009018D5">
      <w:pPr>
        <w:pStyle w:val="a3"/>
        <w:jc w:val="both"/>
        <w:rPr>
          <w:rFonts w:ascii="Times New Roman" w:hAnsi="Times New Roman"/>
          <w:sz w:val="28"/>
          <w:szCs w:val="28"/>
        </w:rPr>
      </w:pPr>
    </w:p>
    <w:p w:rsidR="00A92E22" w:rsidRPr="009018D5" w:rsidRDefault="009018D5" w:rsidP="009018D5">
      <w:pPr>
        <w:pStyle w:val="a3"/>
        <w:jc w:val="both"/>
        <w:rPr>
          <w:rFonts w:ascii="Times New Roman" w:hAnsi="Times New Roman"/>
          <w:sz w:val="28"/>
          <w:szCs w:val="28"/>
        </w:rPr>
      </w:pPr>
      <w:r w:rsidRPr="009018D5">
        <w:rPr>
          <w:rFonts w:ascii="Times New Roman" w:hAnsi="Times New Roman"/>
          <w:sz w:val="28"/>
          <w:szCs w:val="28"/>
        </w:rPr>
        <w:t>Глава Юрьевского</w:t>
      </w:r>
      <w:r w:rsidR="00367B86" w:rsidRPr="009018D5">
        <w:rPr>
          <w:rFonts w:ascii="Times New Roman" w:hAnsi="Times New Roman"/>
          <w:sz w:val="28"/>
          <w:szCs w:val="28"/>
        </w:rPr>
        <w:t xml:space="preserve"> сельсовета                         </w:t>
      </w:r>
      <w:r w:rsidRPr="009018D5">
        <w:rPr>
          <w:rFonts w:ascii="Times New Roman" w:hAnsi="Times New Roman"/>
          <w:sz w:val="28"/>
          <w:szCs w:val="28"/>
        </w:rPr>
        <w:t xml:space="preserve">                         И. М. Леднева</w:t>
      </w:r>
    </w:p>
    <w:sectPr w:rsidR="00A92E22" w:rsidRPr="009018D5" w:rsidSect="009018D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9C"/>
    <w:rsid w:val="00042C83"/>
    <w:rsid w:val="00093D04"/>
    <w:rsid w:val="00175EEE"/>
    <w:rsid w:val="002E21CB"/>
    <w:rsid w:val="00367B86"/>
    <w:rsid w:val="003A50D9"/>
    <w:rsid w:val="00476F77"/>
    <w:rsid w:val="009018D5"/>
    <w:rsid w:val="00A92E22"/>
    <w:rsid w:val="00B74B13"/>
    <w:rsid w:val="00BE4D0C"/>
    <w:rsid w:val="00EA0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B86"/>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B86"/>
    <w:pPr>
      <w:spacing w:after="0" w:line="240" w:lineRule="auto"/>
    </w:pPr>
    <w:rPr>
      <w:rFonts w:ascii="Calibri" w:eastAsia="Times New Roman" w:hAnsi="Calibri" w:cs="Times New Roman"/>
      <w:lang w:eastAsia="ru-RU"/>
    </w:rPr>
  </w:style>
  <w:style w:type="character" w:styleId="a4">
    <w:name w:val="Hyperlink"/>
    <w:basedOn w:val="a0"/>
    <w:uiPriority w:val="99"/>
    <w:semiHidden/>
    <w:unhideWhenUsed/>
    <w:rsid w:val="00367B86"/>
    <w:rPr>
      <w:color w:val="0000FF"/>
      <w:u w:val="single"/>
    </w:rPr>
  </w:style>
  <w:style w:type="paragraph" w:styleId="a5">
    <w:name w:val="List Paragraph"/>
    <w:basedOn w:val="a"/>
    <w:uiPriority w:val="34"/>
    <w:qFormat/>
    <w:rsid w:val="00175EEE"/>
    <w:pPr>
      <w:spacing w:after="200" w:line="276" w:lineRule="auto"/>
      <w:ind w:left="720"/>
      <w:contextualSpacing/>
    </w:pPr>
    <w:rPr>
      <w:rFonts w:eastAsia="Times New Roman"/>
      <w:lang w:eastAsia="ru-RU"/>
    </w:rPr>
  </w:style>
  <w:style w:type="paragraph" w:styleId="a6">
    <w:name w:val="Balloon Text"/>
    <w:basedOn w:val="a"/>
    <w:link w:val="a7"/>
    <w:uiPriority w:val="99"/>
    <w:semiHidden/>
    <w:unhideWhenUsed/>
    <w:rsid w:val="003A50D9"/>
    <w:rPr>
      <w:rFonts w:ascii="Tahoma" w:hAnsi="Tahoma" w:cs="Tahoma"/>
      <w:sz w:val="16"/>
      <w:szCs w:val="16"/>
    </w:rPr>
  </w:style>
  <w:style w:type="character" w:customStyle="1" w:styleId="a7">
    <w:name w:val="Текст выноски Знак"/>
    <w:basedOn w:val="a0"/>
    <w:link w:val="a6"/>
    <w:uiPriority w:val="99"/>
    <w:semiHidden/>
    <w:rsid w:val="003A50D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B86"/>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B86"/>
    <w:pPr>
      <w:spacing w:after="0" w:line="240" w:lineRule="auto"/>
    </w:pPr>
    <w:rPr>
      <w:rFonts w:ascii="Calibri" w:eastAsia="Times New Roman" w:hAnsi="Calibri" w:cs="Times New Roman"/>
      <w:lang w:eastAsia="ru-RU"/>
    </w:rPr>
  </w:style>
  <w:style w:type="character" w:styleId="a4">
    <w:name w:val="Hyperlink"/>
    <w:basedOn w:val="a0"/>
    <w:uiPriority w:val="99"/>
    <w:semiHidden/>
    <w:unhideWhenUsed/>
    <w:rsid w:val="00367B86"/>
    <w:rPr>
      <w:color w:val="0000FF"/>
      <w:u w:val="single"/>
    </w:rPr>
  </w:style>
  <w:style w:type="paragraph" w:styleId="a5">
    <w:name w:val="List Paragraph"/>
    <w:basedOn w:val="a"/>
    <w:uiPriority w:val="34"/>
    <w:qFormat/>
    <w:rsid w:val="00175EEE"/>
    <w:pPr>
      <w:spacing w:after="200" w:line="276" w:lineRule="auto"/>
      <w:ind w:left="720"/>
      <w:contextualSpacing/>
    </w:pPr>
    <w:rPr>
      <w:rFonts w:eastAsia="Times New Roman"/>
      <w:lang w:eastAsia="ru-RU"/>
    </w:rPr>
  </w:style>
  <w:style w:type="paragraph" w:styleId="a6">
    <w:name w:val="Balloon Text"/>
    <w:basedOn w:val="a"/>
    <w:link w:val="a7"/>
    <w:uiPriority w:val="99"/>
    <w:semiHidden/>
    <w:unhideWhenUsed/>
    <w:rsid w:val="003A50D9"/>
    <w:rPr>
      <w:rFonts w:ascii="Tahoma" w:hAnsi="Tahoma" w:cs="Tahoma"/>
      <w:sz w:val="16"/>
      <w:szCs w:val="16"/>
    </w:rPr>
  </w:style>
  <w:style w:type="character" w:customStyle="1" w:styleId="a7">
    <w:name w:val="Текст выноски Знак"/>
    <w:basedOn w:val="a0"/>
    <w:link w:val="a6"/>
    <w:uiPriority w:val="99"/>
    <w:semiHidden/>
    <w:rsid w:val="003A50D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45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gotol-r.ru" TargetMode="External"/><Relationship Id="rId5" Type="http://schemas.openxmlformats.org/officeDocument/2006/relationships/hyperlink" Target="consultantplus://offline/main?base=LAW;n=84602;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Zam</cp:lastModifiedBy>
  <cp:revision>9</cp:revision>
  <cp:lastPrinted>2022-12-26T01:06:00Z</cp:lastPrinted>
  <dcterms:created xsi:type="dcterms:W3CDTF">2022-12-08T03:19:00Z</dcterms:created>
  <dcterms:modified xsi:type="dcterms:W3CDTF">2022-12-26T01:42:00Z</dcterms:modified>
</cp:coreProperties>
</file>