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52" w:rsidRDefault="00A903AE" w:rsidP="008639AD">
      <w:pPr>
        <w:pStyle w:val="a5"/>
      </w:pPr>
      <w:r w:rsidRPr="00A903AE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5" o:title=""/>
          </v:shape>
        </w:pict>
      </w:r>
    </w:p>
    <w:p w:rsidR="00874C52" w:rsidRDefault="00874C52" w:rsidP="008639AD">
      <w:pPr>
        <w:pStyle w:val="a5"/>
      </w:pPr>
    </w:p>
    <w:p w:rsidR="00874C52" w:rsidRDefault="00874C52" w:rsidP="008639AD">
      <w:pPr>
        <w:pStyle w:val="a5"/>
      </w:pPr>
      <w:r>
        <w:t>А</w:t>
      </w:r>
      <w:r w:rsidRPr="005E6944">
        <w:t>дминистраци</w:t>
      </w:r>
      <w:r>
        <w:t>я Большекосульского сельсовета</w:t>
      </w:r>
    </w:p>
    <w:p w:rsidR="00B65B73" w:rsidRDefault="00874C52" w:rsidP="008639AD">
      <w:pPr>
        <w:pStyle w:val="a5"/>
      </w:pPr>
      <w:r w:rsidRPr="005E6944">
        <w:t xml:space="preserve"> Боготольского района</w:t>
      </w:r>
    </w:p>
    <w:p w:rsidR="00874C52" w:rsidRDefault="00874C52" w:rsidP="008639AD">
      <w:pPr>
        <w:pStyle w:val="a5"/>
        <w:rPr>
          <w:b w:val="0"/>
          <w:bCs w:val="0"/>
        </w:rPr>
      </w:pPr>
      <w:r>
        <w:t xml:space="preserve"> </w:t>
      </w:r>
      <w:r w:rsidRPr="005E6944">
        <w:t>Красноярского края</w:t>
      </w:r>
    </w:p>
    <w:p w:rsidR="00874C52" w:rsidRPr="00560CF1" w:rsidRDefault="00DD0801" w:rsidP="00DD0801">
      <w:pPr>
        <w:spacing w:before="100" w:beforeAutospacing="1"/>
        <w:rPr>
          <w:b/>
          <w:sz w:val="28"/>
          <w:szCs w:val="28"/>
          <w:lang w:eastAsia="en-US"/>
        </w:rPr>
      </w:pPr>
      <w:r>
        <w:rPr>
          <w:b/>
          <w:bCs/>
          <w:sz w:val="28"/>
        </w:rPr>
        <w:t xml:space="preserve">                                                 </w:t>
      </w:r>
      <w:r w:rsidR="00B65B73">
        <w:rPr>
          <w:b/>
          <w:sz w:val="28"/>
          <w:szCs w:val="28"/>
          <w:lang w:eastAsia="en-US"/>
        </w:rPr>
        <w:t>ПОСТАНОВЛЕНИЕ</w:t>
      </w:r>
    </w:p>
    <w:p w:rsidR="00874C52" w:rsidRPr="00FD193F" w:rsidRDefault="00874C52" w:rsidP="008639AD">
      <w:pPr>
        <w:jc w:val="center"/>
        <w:rPr>
          <w:b/>
          <w:sz w:val="28"/>
        </w:rPr>
      </w:pPr>
    </w:p>
    <w:p w:rsidR="00874C52" w:rsidRDefault="00874C52" w:rsidP="008639AD">
      <w:pPr>
        <w:jc w:val="both"/>
        <w:rPr>
          <w:sz w:val="28"/>
        </w:rPr>
      </w:pPr>
      <w:r w:rsidRPr="005E6944">
        <w:rPr>
          <w:sz w:val="28"/>
        </w:rPr>
        <w:t>«</w:t>
      </w:r>
      <w:r>
        <w:rPr>
          <w:sz w:val="28"/>
        </w:rPr>
        <w:t xml:space="preserve"> </w:t>
      </w:r>
      <w:r w:rsidR="00DD0801">
        <w:rPr>
          <w:sz w:val="28"/>
        </w:rPr>
        <w:t>24</w:t>
      </w:r>
      <w:r>
        <w:rPr>
          <w:sz w:val="28"/>
        </w:rPr>
        <w:t xml:space="preserve"> </w:t>
      </w:r>
      <w:r w:rsidRPr="005E6944">
        <w:rPr>
          <w:sz w:val="28"/>
        </w:rPr>
        <w:t>»</w:t>
      </w:r>
      <w:r>
        <w:rPr>
          <w:sz w:val="28"/>
        </w:rPr>
        <w:t xml:space="preserve"> октября </w:t>
      </w:r>
      <w:r w:rsidRPr="005E6944">
        <w:rPr>
          <w:sz w:val="28"/>
        </w:rPr>
        <w:t xml:space="preserve"> 201</w:t>
      </w:r>
      <w:r>
        <w:rPr>
          <w:sz w:val="28"/>
        </w:rPr>
        <w:t>4</w:t>
      </w:r>
      <w:r w:rsidRPr="005E6944">
        <w:rPr>
          <w:sz w:val="28"/>
        </w:rPr>
        <w:t xml:space="preserve"> года</w:t>
      </w:r>
      <w:r w:rsidRPr="005E6944">
        <w:rPr>
          <w:sz w:val="28"/>
        </w:rPr>
        <w:tab/>
      </w:r>
      <w:r>
        <w:rPr>
          <w:sz w:val="28"/>
          <w:szCs w:val="28"/>
          <w:lang w:eastAsia="en-US"/>
        </w:rPr>
        <w:t xml:space="preserve">с. </w:t>
      </w:r>
      <w:proofErr w:type="gramStart"/>
      <w:r>
        <w:rPr>
          <w:sz w:val="28"/>
          <w:szCs w:val="28"/>
          <w:lang w:eastAsia="en-US"/>
        </w:rPr>
        <w:t>Большая</w:t>
      </w:r>
      <w:proofErr w:type="gramEnd"/>
      <w:r>
        <w:rPr>
          <w:sz w:val="28"/>
          <w:szCs w:val="28"/>
          <w:lang w:eastAsia="en-US"/>
        </w:rPr>
        <w:t xml:space="preserve"> Косуль</w:t>
      </w:r>
      <w:r w:rsidRPr="005E6944">
        <w:rPr>
          <w:sz w:val="28"/>
        </w:rPr>
        <w:tab/>
      </w:r>
      <w:r>
        <w:rPr>
          <w:sz w:val="28"/>
        </w:rPr>
        <w:t xml:space="preserve">          </w:t>
      </w:r>
      <w:r w:rsidRPr="005E6944">
        <w:rPr>
          <w:sz w:val="28"/>
        </w:rPr>
        <w:t xml:space="preserve">№ </w:t>
      </w:r>
      <w:r>
        <w:rPr>
          <w:sz w:val="28"/>
        </w:rPr>
        <w:t xml:space="preserve"> </w:t>
      </w:r>
      <w:r w:rsidR="00DD0801">
        <w:rPr>
          <w:sz w:val="28"/>
        </w:rPr>
        <w:t>44</w:t>
      </w:r>
    </w:p>
    <w:p w:rsidR="00874C52" w:rsidRDefault="00874C52" w:rsidP="008639AD">
      <w:pPr>
        <w:jc w:val="both"/>
        <w:rPr>
          <w:sz w:val="28"/>
        </w:rPr>
      </w:pPr>
    </w:p>
    <w:p w:rsidR="00874C52" w:rsidRDefault="00874C52" w:rsidP="008639AD">
      <w:pPr>
        <w:jc w:val="center"/>
        <w:rPr>
          <w:b/>
        </w:rPr>
      </w:pPr>
    </w:p>
    <w:p w:rsidR="00874C52" w:rsidRDefault="00874C52" w:rsidP="008639AD">
      <w:pPr>
        <w:rPr>
          <w:b/>
          <w:sz w:val="18"/>
          <w:szCs w:val="18"/>
        </w:rPr>
      </w:pPr>
    </w:p>
    <w:p w:rsidR="00874C52" w:rsidRDefault="00874C52" w:rsidP="008639AD">
      <w:pPr>
        <w:rPr>
          <w:b/>
          <w:sz w:val="18"/>
          <w:szCs w:val="18"/>
        </w:rPr>
      </w:pPr>
    </w:p>
    <w:p w:rsidR="00874C52" w:rsidRDefault="00874C52" w:rsidP="008639AD">
      <w:pPr>
        <w:jc w:val="both"/>
      </w:pPr>
    </w:p>
    <w:p w:rsidR="00874C52" w:rsidRPr="005537D7" w:rsidRDefault="00874C52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 w:rsidRPr="00827221">
        <w:rPr>
          <w:sz w:val="28"/>
          <w:szCs w:val="28"/>
        </w:rPr>
        <w:t>Большекосульского</w:t>
      </w:r>
      <w:r w:rsidRPr="005537D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2015 год и плановый период 2016 и 2017</w:t>
      </w:r>
      <w:r w:rsidRPr="005537D7">
        <w:rPr>
          <w:sz w:val="28"/>
          <w:szCs w:val="28"/>
        </w:rPr>
        <w:t xml:space="preserve"> годов</w:t>
      </w:r>
    </w:p>
    <w:p w:rsidR="00874C52" w:rsidRDefault="00874C52" w:rsidP="008639AD">
      <w:pPr>
        <w:jc w:val="both"/>
      </w:pPr>
    </w:p>
    <w:p w:rsidR="00874C52" w:rsidRDefault="00874C52" w:rsidP="008639AD">
      <w:pPr>
        <w:jc w:val="both"/>
      </w:pPr>
    </w:p>
    <w:p w:rsidR="00874C52" w:rsidRPr="00965937" w:rsidRDefault="00874C52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разработки проекта бюджета </w:t>
      </w:r>
      <w:r w:rsidRPr="00827221">
        <w:rPr>
          <w:sz w:val="28"/>
          <w:szCs w:val="28"/>
        </w:rPr>
        <w:t>Большекосульского</w:t>
      </w:r>
      <w:r>
        <w:rPr>
          <w:sz w:val="28"/>
          <w:szCs w:val="28"/>
        </w:rPr>
        <w:t xml:space="preserve"> сельсовета на 2015 год и плановый период 2016 и 2017 годов, в соответствии с требованиями пункта 2 статьи 172 Бюджетного кодекса Российской Федерации, Устава сельсовета,</w:t>
      </w:r>
    </w:p>
    <w:p w:rsidR="00874C52" w:rsidRPr="00965937" w:rsidRDefault="00874C52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874C52" w:rsidRPr="00965937" w:rsidRDefault="00874C52" w:rsidP="008639AD">
      <w:pPr>
        <w:ind w:firstLine="748"/>
        <w:jc w:val="both"/>
        <w:rPr>
          <w:sz w:val="28"/>
          <w:szCs w:val="28"/>
        </w:rPr>
      </w:pPr>
    </w:p>
    <w:p w:rsidR="00874C52" w:rsidRDefault="00874C52" w:rsidP="00DD0801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основные направления бюджетной политики </w:t>
      </w:r>
      <w:r w:rsidRPr="00827221">
        <w:rPr>
          <w:sz w:val="28"/>
          <w:szCs w:val="28"/>
        </w:rPr>
        <w:t>Большекосульского</w:t>
      </w:r>
      <w:r>
        <w:rPr>
          <w:sz w:val="28"/>
          <w:szCs w:val="28"/>
        </w:rPr>
        <w:t xml:space="preserve"> сельсовета на 2015 год и плановый период 2016 и 2017 годов согласно приложению.</w:t>
      </w:r>
    </w:p>
    <w:p w:rsidR="00874C52" w:rsidRDefault="00874C52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DD0801">
        <w:rPr>
          <w:sz w:val="28"/>
        </w:rPr>
        <w:t>возложить на главного бухгалтера Лаврентьеву Н.В</w:t>
      </w:r>
      <w:r w:rsidRPr="00DD0801">
        <w:rPr>
          <w:sz w:val="28"/>
        </w:rPr>
        <w:t>.</w:t>
      </w:r>
    </w:p>
    <w:p w:rsidR="00874C52" w:rsidRDefault="00874C52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</w:t>
      </w:r>
      <w:r w:rsidR="00B65B73">
        <w:rPr>
          <w:sz w:val="28"/>
        </w:rPr>
        <w:t xml:space="preserve">бнародовать на досках информации и разместить на официальном сайте администрации Боготольского района в сети интернет </w:t>
      </w:r>
      <w:hyperlink r:id="rId6" w:history="1">
        <w:r w:rsidR="00B65B73" w:rsidRPr="0087512C">
          <w:rPr>
            <w:rStyle w:val="a7"/>
            <w:sz w:val="28"/>
            <w:lang w:val="en-US"/>
          </w:rPr>
          <w:t>www</w:t>
        </w:r>
        <w:r w:rsidR="00B65B73" w:rsidRPr="00B65B73">
          <w:rPr>
            <w:rStyle w:val="a7"/>
            <w:sz w:val="28"/>
          </w:rPr>
          <w:t>.</w:t>
        </w:r>
        <w:proofErr w:type="spellStart"/>
        <w:r w:rsidR="00B65B73" w:rsidRPr="0087512C">
          <w:rPr>
            <w:rStyle w:val="a7"/>
            <w:sz w:val="28"/>
            <w:lang w:val="en-US"/>
          </w:rPr>
          <w:t>bogotol</w:t>
        </w:r>
        <w:proofErr w:type="spellEnd"/>
        <w:r w:rsidR="00B65B73" w:rsidRPr="00B65B73">
          <w:rPr>
            <w:rStyle w:val="a7"/>
            <w:sz w:val="28"/>
          </w:rPr>
          <w:t>-</w:t>
        </w:r>
        <w:proofErr w:type="spellStart"/>
        <w:r w:rsidR="00B65B73" w:rsidRPr="0087512C">
          <w:rPr>
            <w:rStyle w:val="a7"/>
            <w:sz w:val="28"/>
            <w:lang w:val="en-US"/>
          </w:rPr>
          <w:t>ru</w:t>
        </w:r>
        <w:proofErr w:type="spellEnd"/>
      </w:hyperlink>
      <w:r w:rsidR="00B65B73" w:rsidRPr="00B65B73">
        <w:rPr>
          <w:sz w:val="28"/>
        </w:rPr>
        <w:t xml:space="preserve"> </w:t>
      </w:r>
      <w:r w:rsidR="00B65B73">
        <w:rPr>
          <w:sz w:val="28"/>
        </w:rPr>
        <w:t>на странице Большекосульского сельсовета</w:t>
      </w:r>
      <w:r>
        <w:rPr>
          <w:sz w:val="28"/>
        </w:rPr>
        <w:t>.</w:t>
      </w:r>
    </w:p>
    <w:p w:rsidR="00874C52" w:rsidRPr="00FF7A60" w:rsidRDefault="00874C52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</w:t>
      </w:r>
      <w:r w:rsidR="00DD0801">
        <w:rPr>
          <w:sz w:val="28"/>
          <w:szCs w:val="28"/>
        </w:rPr>
        <w:t>бнародования 27</w:t>
      </w:r>
      <w:r w:rsidR="00B65B73">
        <w:rPr>
          <w:sz w:val="28"/>
          <w:szCs w:val="28"/>
        </w:rPr>
        <w:t>октября 2014 года</w:t>
      </w:r>
      <w:proofErr w:type="gramStart"/>
      <w:r w:rsidR="00B65B73">
        <w:rPr>
          <w:sz w:val="28"/>
          <w:szCs w:val="28"/>
        </w:rPr>
        <w:t>.</w:t>
      </w:r>
      <w:r w:rsidRPr="000B592E">
        <w:rPr>
          <w:sz w:val="28"/>
          <w:szCs w:val="28"/>
        </w:rPr>
        <w:t>.</w:t>
      </w:r>
      <w:proofErr w:type="gramEnd"/>
    </w:p>
    <w:p w:rsidR="00874C52" w:rsidRDefault="00874C52" w:rsidP="008639AD">
      <w:pPr>
        <w:jc w:val="both"/>
        <w:rPr>
          <w:sz w:val="28"/>
          <w:szCs w:val="28"/>
        </w:rPr>
      </w:pPr>
    </w:p>
    <w:p w:rsidR="00874C52" w:rsidRDefault="00874C52" w:rsidP="008639AD">
      <w:pPr>
        <w:jc w:val="both"/>
        <w:rPr>
          <w:sz w:val="28"/>
          <w:szCs w:val="28"/>
        </w:rPr>
      </w:pPr>
    </w:p>
    <w:p w:rsidR="00874C52" w:rsidRDefault="00DD0801" w:rsidP="00827221">
      <w:pPr>
        <w:jc w:val="both"/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лавы</w:t>
      </w:r>
      <w:r w:rsidR="00874C52" w:rsidRPr="00DD0801">
        <w:rPr>
          <w:sz w:val="28"/>
        </w:rPr>
        <w:t xml:space="preserve"> </w:t>
      </w:r>
      <w:r w:rsidR="00874C52" w:rsidRPr="00DD0801">
        <w:rPr>
          <w:sz w:val="28"/>
          <w:szCs w:val="28"/>
        </w:rPr>
        <w:t>Большекосульского</w:t>
      </w:r>
      <w:r>
        <w:rPr>
          <w:sz w:val="28"/>
        </w:rPr>
        <w:t xml:space="preserve"> сельсовета,</w:t>
      </w:r>
    </w:p>
    <w:p w:rsidR="00DD0801" w:rsidRDefault="00DD0801" w:rsidP="00827221">
      <w:pPr>
        <w:jc w:val="both"/>
        <w:rPr>
          <w:sz w:val="28"/>
        </w:rPr>
      </w:pPr>
      <w:r>
        <w:rPr>
          <w:sz w:val="28"/>
        </w:rPr>
        <w:t xml:space="preserve">зам. главы сельсовета                                                                     И. С. </w:t>
      </w:r>
      <w:proofErr w:type="spellStart"/>
      <w:r>
        <w:rPr>
          <w:sz w:val="28"/>
        </w:rPr>
        <w:t>Симон</w:t>
      </w:r>
      <w:proofErr w:type="spellEnd"/>
      <w:r>
        <w:rPr>
          <w:sz w:val="28"/>
        </w:rPr>
        <w:t>.</w:t>
      </w:r>
    </w:p>
    <w:p w:rsidR="00874C52" w:rsidRDefault="00874C52" w:rsidP="00827221">
      <w:pPr>
        <w:jc w:val="both"/>
        <w:rPr>
          <w:sz w:val="28"/>
        </w:rPr>
      </w:pPr>
    </w:p>
    <w:p w:rsidR="00874C52" w:rsidRDefault="00874C52" w:rsidP="00827221">
      <w:pPr>
        <w:jc w:val="both"/>
        <w:rPr>
          <w:sz w:val="28"/>
        </w:rPr>
      </w:pPr>
    </w:p>
    <w:p w:rsidR="00874C52" w:rsidRDefault="00874C52" w:rsidP="008639AD">
      <w:pPr>
        <w:jc w:val="both"/>
        <w:rPr>
          <w:sz w:val="28"/>
          <w:szCs w:val="28"/>
        </w:rPr>
      </w:pPr>
    </w:p>
    <w:p w:rsidR="00874C52" w:rsidRDefault="00874C52" w:rsidP="008639AD">
      <w:pPr>
        <w:jc w:val="both"/>
      </w:pPr>
      <w:r>
        <w:rPr>
          <w:sz w:val="28"/>
          <w:szCs w:val="28"/>
        </w:rPr>
        <w:t xml:space="preserve"> </w:t>
      </w:r>
    </w:p>
    <w:p w:rsidR="00874C52" w:rsidRDefault="00874C52" w:rsidP="008639AD">
      <w:pPr>
        <w:ind w:left="6919"/>
        <w:rPr>
          <w:sz w:val="20"/>
          <w:szCs w:val="20"/>
        </w:rPr>
      </w:pPr>
    </w:p>
    <w:p w:rsidR="00874C52" w:rsidRDefault="00874C52" w:rsidP="008639AD">
      <w:pPr>
        <w:ind w:left="6919"/>
        <w:rPr>
          <w:sz w:val="20"/>
          <w:szCs w:val="20"/>
        </w:rPr>
      </w:pPr>
    </w:p>
    <w:p w:rsidR="00874C52" w:rsidRDefault="00874C52" w:rsidP="008639AD">
      <w:pPr>
        <w:ind w:left="6919"/>
        <w:rPr>
          <w:sz w:val="20"/>
          <w:szCs w:val="20"/>
        </w:rPr>
      </w:pPr>
    </w:p>
    <w:p w:rsidR="00874C52" w:rsidRDefault="00874C52" w:rsidP="008639AD">
      <w:pPr>
        <w:ind w:left="6919"/>
        <w:rPr>
          <w:sz w:val="20"/>
          <w:szCs w:val="20"/>
        </w:rPr>
      </w:pPr>
    </w:p>
    <w:p w:rsidR="00874C52" w:rsidRDefault="00874C52" w:rsidP="008639AD">
      <w:pPr>
        <w:ind w:left="6919"/>
        <w:rPr>
          <w:sz w:val="20"/>
          <w:szCs w:val="20"/>
        </w:rPr>
      </w:pPr>
    </w:p>
    <w:p w:rsidR="00874C52" w:rsidRDefault="00874C52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874C52" w:rsidRDefault="00874C52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874C52" w:rsidRPr="001A71E1" w:rsidRDefault="00874C52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 </w:t>
      </w:r>
      <w:r w:rsidR="00DD0801">
        <w:rPr>
          <w:sz w:val="20"/>
          <w:szCs w:val="20"/>
        </w:rPr>
        <w:t>24</w:t>
      </w:r>
      <w:r>
        <w:rPr>
          <w:sz w:val="20"/>
          <w:szCs w:val="20"/>
        </w:rPr>
        <w:t xml:space="preserve"> » октября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 г</w:t>
        </w:r>
      </w:smartTag>
      <w:r>
        <w:rPr>
          <w:sz w:val="20"/>
          <w:szCs w:val="20"/>
        </w:rPr>
        <w:t xml:space="preserve">. № </w:t>
      </w:r>
      <w:r w:rsidR="00DD0801">
        <w:rPr>
          <w:sz w:val="20"/>
          <w:szCs w:val="20"/>
        </w:rPr>
        <w:t>44</w:t>
      </w:r>
      <w:r>
        <w:rPr>
          <w:sz w:val="20"/>
          <w:szCs w:val="20"/>
        </w:rPr>
        <w:t xml:space="preserve">  </w:t>
      </w:r>
    </w:p>
    <w:p w:rsidR="00874C52" w:rsidRDefault="00874C52" w:rsidP="008639AD">
      <w:pPr>
        <w:pStyle w:val="ConsPlusTitle"/>
        <w:widowControl/>
        <w:jc w:val="both"/>
        <w:rPr>
          <w:sz w:val="24"/>
          <w:szCs w:val="24"/>
        </w:rPr>
      </w:pPr>
    </w:p>
    <w:p w:rsidR="00874C52" w:rsidRDefault="00874C52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 Большекосульского сельсовета</w:t>
      </w:r>
    </w:p>
    <w:p w:rsidR="00874C52" w:rsidRPr="004F2072" w:rsidRDefault="00874C52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2015 год и на плановый период 2016 и 2017 годов.</w:t>
      </w:r>
    </w:p>
    <w:p w:rsidR="00874C52" w:rsidRPr="00234188" w:rsidRDefault="00874C52" w:rsidP="00593208">
      <w:pPr>
        <w:autoSpaceDE w:val="0"/>
        <w:autoSpaceDN w:val="0"/>
        <w:adjustRightInd w:val="0"/>
        <w:jc w:val="center"/>
        <w:outlineLvl w:val="1"/>
      </w:pPr>
      <w:r w:rsidRPr="00234188">
        <w:t>1. Общие положения</w:t>
      </w:r>
    </w:p>
    <w:p w:rsidR="00874C52" w:rsidRPr="004F2072" w:rsidRDefault="00874C52" w:rsidP="008639AD">
      <w:pPr>
        <w:autoSpaceDE w:val="0"/>
        <w:autoSpaceDN w:val="0"/>
        <w:adjustRightInd w:val="0"/>
        <w:jc w:val="center"/>
      </w:pPr>
    </w:p>
    <w:p w:rsidR="00874C52" w:rsidRPr="004F2072" w:rsidRDefault="00874C52" w:rsidP="00ED2355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Большекосульского сельсовета</w:t>
      </w:r>
      <w:r w:rsidRPr="004F2072">
        <w:t xml:space="preserve"> </w:t>
      </w:r>
      <w:r>
        <w:t>на 2015 год и на плановый период 2016 и 2017 годов разработаны на основании ст. 172 Бюджетного кодекса Российской Федерации.</w:t>
      </w:r>
    </w:p>
    <w:p w:rsidR="00874C52" w:rsidRDefault="00874C52" w:rsidP="00ED2355">
      <w:pPr>
        <w:autoSpaceDE w:val="0"/>
        <w:autoSpaceDN w:val="0"/>
        <w:adjustRightInd w:val="0"/>
        <w:jc w:val="both"/>
        <w:outlineLvl w:val="1"/>
      </w:pPr>
      <w:r>
        <w:t xml:space="preserve">           В 2013 году и в текущем 2014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</w:t>
      </w:r>
      <w:r w:rsidR="00851C8E">
        <w:t>сельсовета</w:t>
      </w:r>
      <w:r>
        <w:t xml:space="preserve"> и повышение эффективности управления муниципальными финансами.</w:t>
      </w:r>
    </w:p>
    <w:p w:rsidR="00874C52" w:rsidRPr="00B731EC" w:rsidRDefault="00874C52" w:rsidP="00ED2355">
      <w:pPr>
        <w:autoSpaceDE w:val="0"/>
        <w:autoSpaceDN w:val="0"/>
        <w:adjustRightInd w:val="0"/>
        <w:jc w:val="both"/>
        <w:outlineLvl w:val="1"/>
      </w:pPr>
      <w:r>
        <w:t xml:space="preserve">          </w:t>
      </w:r>
      <w:r w:rsidRPr="00B731EC">
        <w:t xml:space="preserve"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r>
        <w:t>Большекосульского сельсовета</w:t>
      </w:r>
      <w:r w:rsidRPr="00B731EC">
        <w:t xml:space="preserve"> в 201</w:t>
      </w:r>
      <w:r>
        <w:t>5</w:t>
      </w:r>
      <w:r w:rsidRPr="00B731EC">
        <w:t xml:space="preserve"> году и плановом периоде 201</w:t>
      </w:r>
      <w:r>
        <w:t>6</w:t>
      </w:r>
      <w:r w:rsidRPr="00B731EC">
        <w:t xml:space="preserve"> и 201</w:t>
      </w:r>
      <w:r>
        <w:t>7</w:t>
      </w:r>
      <w:r w:rsidRPr="00B731EC">
        <w:t xml:space="preserve"> годов.</w:t>
      </w:r>
    </w:p>
    <w:p w:rsidR="00874C52" w:rsidRDefault="00874C52" w:rsidP="00ED2355">
      <w:pPr>
        <w:autoSpaceDE w:val="0"/>
        <w:autoSpaceDN w:val="0"/>
        <w:adjustRightInd w:val="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jc w:val="center"/>
        <w:outlineLvl w:val="1"/>
      </w:pPr>
      <w:r>
        <w:t>2.</w:t>
      </w:r>
      <w:r w:rsidRPr="00903E14">
        <w:t>Цели и задачи бюджетной политики</w:t>
      </w:r>
    </w:p>
    <w:p w:rsidR="00874C52" w:rsidRPr="00903E14" w:rsidRDefault="00874C52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</w:pPr>
      <w:r>
        <w:t>сельсовета  на 2015-2017</w:t>
      </w:r>
      <w:r w:rsidRPr="00903E14">
        <w:t xml:space="preserve"> годы</w:t>
      </w:r>
    </w:p>
    <w:p w:rsidR="00874C52" w:rsidRPr="00903E14" w:rsidRDefault="00874C52" w:rsidP="00ED2355">
      <w:pPr>
        <w:autoSpaceDE w:val="0"/>
        <w:autoSpaceDN w:val="0"/>
        <w:adjustRightInd w:val="0"/>
        <w:ind w:firstLine="748"/>
        <w:jc w:val="center"/>
      </w:pPr>
    </w:p>
    <w:p w:rsidR="00874C52" w:rsidRPr="00903E14" w:rsidRDefault="00874C52" w:rsidP="00ED2355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>
        <w:t>сельсовета в 2015 - 2017</w:t>
      </w:r>
      <w:r w:rsidRPr="00903E14"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>
        <w:t>сельсовета</w:t>
      </w:r>
      <w:r w:rsidRPr="00903E14">
        <w:t>, выполнение задач, поставленных в указах Президента РФ.</w:t>
      </w:r>
    </w:p>
    <w:p w:rsidR="00874C52" w:rsidRDefault="00874C52" w:rsidP="00ED2355">
      <w:pPr>
        <w:autoSpaceDE w:val="0"/>
        <w:autoSpaceDN w:val="0"/>
        <w:adjustRightInd w:val="0"/>
        <w:ind w:firstLine="748"/>
        <w:jc w:val="both"/>
      </w:pPr>
      <w:r>
        <w:t>Для достижения указанных целей администрации сельсовета следует решить следующие задачи:</w:t>
      </w:r>
    </w:p>
    <w:p w:rsidR="00874C52" w:rsidRDefault="00874C52" w:rsidP="00ED2355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>Обеспечение долгосрочной сбалансированности и устойчивости бюджета сельсовета;</w:t>
      </w:r>
    </w:p>
    <w:p w:rsidR="00874C52" w:rsidRDefault="00874C52" w:rsidP="00ED2355">
      <w:pPr>
        <w:autoSpaceDE w:val="0"/>
        <w:autoSpaceDN w:val="0"/>
        <w:adjustRightInd w:val="0"/>
        <w:ind w:firstLine="748"/>
        <w:jc w:val="both"/>
      </w:pPr>
      <w:r>
        <w:t>2.  Применение программно-целевых методов планирования;</w:t>
      </w:r>
    </w:p>
    <w:p w:rsidR="00874C52" w:rsidRPr="00513630" w:rsidRDefault="00DD0801" w:rsidP="00ED2355">
      <w:pPr>
        <w:autoSpaceDE w:val="0"/>
        <w:autoSpaceDN w:val="0"/>
        <w:adjustRightInd w:val="0"/>
        <w:ind w:firstLine="748"/>
        <w:jc w:val="both"/>
      </w:pPr>
      <w:r>
        <w:t>3</w:t>
      </w:r>
      <w:r w:rsidR="00874C52" w:rsidRPr="00513630">
        <w:t>.  Повышение прозрачности и открытости  бюджетного процесса.</w:t>
      </w:r>
    </w:p>
    <w:p w:rsidR="00874C52" w:rsidRPr="00513630" w:rsidRDefault="00874C52" w:rsidP="00ED2355">
      <w:pPr>
        <w:autoSpaceDE w:val="0"/>
        <w:autoSpaceDN w:val="0"/>
        <w:adjustRightInd w:val="0"/>
        <w:ind w:firstLine="748"/>
        <w:jc w:val="both"/>
      </w:pPr>
    </w:p>
    <w:p w:rsidR="00874C52" w:rsidRDefault="00874C52" w:rsidP="00ED2355">
      <w:pPr>
        <w:autoSpaceDE w:val="0"/>
        <w:autoSpaceDN w:val="0"/>
        <w:adjustRightInd w:val="0"/>
        <w:ind w:left="765"/>
        <w:jc w:val="both"/>
        <w:outlineLvl w:val="1"/>
      </w:pPr>
      <w:r>
        <w:t xml:space="preserve">2.1. </w:t>
      </w:r>
      <w:r w:rsidRPr="00513630">
        <w:t xml:space="preserve">Обеспечение долгосрочной сбалансированности </w:t>
      </w:r>
    </w:p>
    <w:p w:rsidR="00874C52" w:rsidRDefault="00874C52" w:rsidP="00ED2355">
      <w:pPr>
        <w:autoSpaceDE w:val="0"/>
        <w:autoSpaceDN w:val="0"/>
        <w:adjustRightInd w:val="0"/>
        <w:ind w:left="765"/>
        <w:jc w:val="both"/>
        <w:outlineLvl w:val="1"/>
      </w:pPr>
      <w:r>
        <w:t>и устойчивости бюджета сельсовета</w:t>
      </w:r>
    </w:p>
    <w:p w:rsidR="00874C52" w:rsidRPr="006F5DC5" w:rsidRDefault="00874C52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874C52" w:rsidRPr="0048545E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  </w:t>
      </w:r>
      <w:r w:rsidRPr="0048545E">
        <w:t xml:space="preserve">Проект бюджета </w:t>
      </w:r>
      <w:r>
        <w:t>сельсовета на 2015 год и плановый период 2016-2017</w:t>
      </w:r>
      <w:r w:rsidRPr="0048545E">
        <w:t xml:space="preserve"> годов будет рассчитываться исходя из </w:t>
      </w:r>
      <w:r>
        <w:t>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center"/>
        <w:outlineLvl w:val="1"/>
      </w:pPr>
      <w:r>
        <w:t>2.2. Применение программно – целевых методов планирования</w:t>
      </w:r>
    </w:p>
    <w:p w:rsidR="00874C52" w:rsidRDefault="00874C52" w:rsidP="00ED2355">
      <w:pPr>
        <w:autoSpaceDE w:val="0"/>
        <w:autoSpaceDN w:val="0"/>
        <w:adjustRightInd w:val="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 Проект бюджета сельсовета на 2015 год и на плановый период 2016 и 2017 годов будет  сформирован в структуре муниципальных программ. В то же время конечная </w:t>
      </w:r>
      <w:r>
        <w:lastRenderedPageBreak/>
        <w:t xml:space="preserve">эффективность "программного" бюджета зависит от качества муниципальных программ, механизмов </w:t>
      </w:r>
      <w:proofErr w:type="gramStart"/>
      <w:r>
        <w:t>контроля за</w:t>
      </w:r>
      <w:proofErr w:type="gramEnd"/>
      <w:r>
        <w:t xml:space="preserve"> их реализацией.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firstLine="360"/>
        <w:jc w:val="both"/>
        <w:outlineLvl w:val="1"/>
      </w:pPr>
      <w: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</w:t>
      </w:r>
      <w:r w:rsidRPr="00851C8E">
        <w:t>местного самоуправления Бо</w:t>
      </w:r>
      <w:r w:rsidR="00DD0801">
        <w:t>льшекосульского сельсовета</w:t>
      </w:r>
      <w:r>
        <w:t>, органов государственной власти субъекта Российской Федерации.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  В рамках подготовки и рассмотрения проекта бюджета сельсовета на 2015 год и на плановый период 2016 и 2017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Default="00874C52" w:rsidP="00ED2355">
      <w:pPr>
        <w:autoSpaceDE w:val="0"/>
        <w:autoSpaceDN w:val="0"/>
        <w:adjustRightInd w:val="0"/>
        <w:ind w:left="360"/>
        <w:jc w:val="center"/>
        <w:outlineLvl w:val="1"/>
      </w:pPr>
      <w:r>
        <w:t>2.</w:t>
      </w:r>
      <w:r w:rsidR="00475959">
        <w:t>3</w:t>
      </w:r>
      <w:r>
        <w:t>. Повышение прозрачности и открытости  бюджетного процесса</w:t>
      </w:r>
    </w:p>
    <w:p w:rsidR="00874C52" w:rsidRDefault="00874C52" w:rsidP="00ED2355">
      <w:pPr>
        <w:autoSpaceDE w:val="0"/>
        <w:autoSpaceDN w:val="0"/>
        <w:adjustRightInd w:val="0"/>
        <w:jc w:val="both"/>
        <w:outlineLvl w:val="1"/>
      </w:pPr>
    </w:p>
    <w:p w:rsidR="00874C52" w:rsidRPr="00E247FC" w:rsidRDefault="00874C52" w:rsidP="00ED2355">
      <w:pPr>
        <w:widowControl w:val="0"/>
        <w:spacing w:line="228" w:lineRule="auto"/>
        <w:ind w:firstLine="709"/>
        <w:jc w:val="both"/>
      </w:pPr>
      <w:r w:rsidRPr="00E247FC">
        <w:t xml:space="preserve">В целях </w:t>
      </w:r>
      <w:r w:rsidRPr="00F4583A">
        <w:t xml:space="preserve">высокого уровня прозрачности бюджета и бюджетного процесса  </w:t>
      </w:r>
      <w:r w:rsidRPr="00E247FC">
        <w:t xml:space="preserve">в информационно-телекоммуникационной сети «Интернет» для информирования населения продолжится ведение раздела </w:t>
      </w:r>
      <w:r w:rsidR="00475959">
        <w:t>на официальном сайте администрации Боготольского района в сети интернет, на странице администрации Большекосульского сельсовета и публикации в спец. выпуске общественн</w:t>
      </w:r>
      <w:proofErr w:type="gramStart"/>
      <w:r w:rsidR="00475959">
        <w:t>о-</w:t>
      </w:r>
      <w:proofErr w:type="gramEnd"/>
      <w:r w:rsidR="00475959">
        <w:t xml:space="preserve"> политической газете «Земля </w:t>
      </w:r>
      <w:proofErr w:type="spellStart"/>
      <w:r w:rsidR="00475959">
        <w:t>боготольская</w:t>
      </w:r>
      <w:proofErr w:type="spellEnd"/>
      <w:r w:rsidR="00475959">
        <w:t>»</w:t>
      </w:r>
      <w:r w:rsidRPr="00F4583A">
        <w:t xml:space="preserve">. 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874C52" w:rsidRDefault="00874C52" w:rsidP="00ED2355">
      <w:pPr>
        <w:autoSpaceDE w:val="0"/>
        <w:autoSpaceDN w:val="0"/>
        <w:adjustRightInd w:val="0"/>
        <w:jc w:val="both"/>
        <w:outlineLvl w:val="1"/>
      </w:pPr>
      <w: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Pr="00441ACB" w:rsidRDefault="00874C52" w:rsidP="00ED2355">
      <w:pPr>
        <w:pStyle w:val="Default"/>
        <w:jc w:val="center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>3. Основные направления бюджетной политики</w:t>
      </w:r>
    </w:p>
    <w:p w:rsidR="00874C52" w:rsidRDefault="00874C52" w:rsidP="00ED2355">
      <w:pPr>
        <w:autoSpaceDE w:val="0"/>
        <w:autoSpaceDN w:val="0"/>
        <w:adjustRightInd w:val="0"/>
        <w:ind w:left="360"/>
        <w:jc w:val="center"/>
        <w:outlineLvl w:val="1"/>
      </w:pPr>
      <w:r>
        <w:t>Большекосульского сельсовета</w:t>
      </w:r>
      <w:r w:rsidRPr="00441ACB">
        <w:t xml:space="preserve"> на 2015 год и на плановый период 2016 и 2017 годов</w:t>
      </w:r>
    </w:p>
    <w:p w:rsidR="00874C52" w:rsidRDefault="00874C52" w:rsidP="00ED2355">
      <w:pPr>
        <w:autoSpaceDE w:val="0"/>
        <w:autoSpaceDN w:val="0"/>
        <w:adjustRightInd w:val="0"/>
        <w:ind w:left="360"/>
        <w:jc w:val="both"/>
        <w:outlineLvl w:val="1"/>
      </w:pPr>
    </w:p>
    <w:p w:rsidR="00874C52" w:rsidRPr="00441ACB" w:rsidRDefault="00874C52" w:rsidP="00ED2355">
      <w:pPr>
        <w:pStyle w:val="Default"/>
        <w:jc w:val="center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>3.1. Основные подходы к формированию бюджетных расходов</w:t>
      </w:r>
    </w:p>
    <w:p w:rsidR="00874C52" w:rsidRDefault="00874C52" w:rsidP="00ED2355">
      <w:pPr>
        <w:pStyle w:val="Default"/>
        <w:jc w:val="center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>на 2015-2017 годы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Формирование объема и структуры расходов бюджета </w:t>
      </w:r>
      <w:r>
        <w:rPr>
          <w:rFonts w:ascii="Times New Roman" w:hAnsi="Times New Roman" w:cs="Times New Roman"/>
          <w:color w:val="auto"/>
          <w:lang w:eastAsia="ru-RU"/>
        </w:rPr>
        <w:t xml:space="preserve">сельсовета </w:t>
      </w:r>
      <w:r w:rsidRPr="00441ACB">
        <w:rPr>
          <w:rFonts w:ascii="Times New Roman" w:hAnsi="Times New Roman" w:cs="Times New Roman"/>
          <w:color w:val="auto"/>
          <w:lang w:eastAsia="ru-RU"/>
        </w:rPr>
        <w:t xml:space="preserve">на 2015-2017 годы будет осуществляться исходя из следующих основных подходов: 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- на 2015-2016 годы – на основе объемов расходов, утвержденных решением </w:t>
      </w:r>
      <w:r>
        <w:rPr>
          <w:rFonts w:ascii="Times New Roman" w:hAnsi="Times New Roman" w:cs="Times New Roman"/>
          <w:color w:val="auto"/>
          <w:lang w:eastAsia="ru-RU"/>
        </w:rPr>
        <w:t xml:space="preserve">Большекосульского сельского </w:t>
      </w:r>
      <w:r w:rsidRPr="00441ACB">
        <w:rPr>
          <w:rFonts w:ascii="Times New Roman" w:hAnsi="Times New Roman" w:cs="Times New Roman"/>
          <w:color w:val="auto"/>
          <w:lang w:eastAsia="ru-RU"/>
        </w:rPr>
        <w:t xml:space="preserve"> Совета депутатов  от </w:t>
      </w:r>
      <w:r>
        <w:rPr>
          <w:rFonts w:ascii="Times New Roman" w:hAnsi="Times New Roman" w:cs="Times New Roman"/>
          <w:color w:val="auto"/>
          <w:lang w:eastAsia="ru-RU"/>
        </w:rPr>
        <w:t>24</w:t>
      </w:r>
      <w:r w:rsidRPr="00441ACB">
        <w:rPr>
          <w:rFonts w:ascii="Times New Roman" w:hAnsi="Times New Roman" w:cs="Times New Roman"/>
          <w:color w:val="auto"/>
          <w:lang w:eastAsia="ru-RU"/>
        </w:rPr>
        <w:t>.12.2013 № 3</w:t>
      </w:r>
      <w:r>
        <w:rPr>
          <w:rFonts w:ascii="Times New Roman" w:hAnsi="Times New Roman" w:cs="Times New Roman"/>
          <w:color w:val="auto"/>
          <w:lang w:eastAsia="ru-RU"/>
        </w:rPr>
        <w:t>4</w:t>
      </w:r>
      <w:r w:rsidRPr="00441ACB">
        <w:rPr>
          <w:rFonts w:ascii="Times New Roman" w:hAnsi="Times New Roman" w:cs="Times New Roman"/>
          <w:color w:val="auto"/>
          <w:lang w:eastAsia="ru-RU"/>
        </w:rPr>
        <w:t>-</w:t>
      </w:r>
      <w:r>
        <w:rPr>
          <w:rFonts w:ascii="Times New Roman" w:hAnsi="Times New Roman" w:cs="Times New Roman"/>
          <w:color w:val="auto"/>
          <w:lang w:eastAsia="ru-RU"/>
        </w:rPr>
        <w:t>118</w:t>
      </w:r>
      <w:r w:rsidRPr="00441ACB">
        <w:rPr>
          <w:rFonts w:ascii="Times New Roman" w:hAnsi="Times New Roman" w:cs="Times New Roman"/>
          <w:color w:val="auto"/>
          <w:lang w:eastAsia="ru-RU"/>
        </w:rPr>
        <w:t xml:space="preserve"> «О бюджете</w:t>
      </w:r>
      <w:r>
        <w:rPr>
          <w:rFonts w:ascii="Times New Roman" w:hAnsi="Times New Roman" w:cs="Times New Roman"/>
          <w:color w:val="auto"/>
          <w:lang w:eastAsia="ru-RU"/>
        </w:rPr>
        <w:t xml:space="preserve"> сельсовета</w:t>
      </w:r>
      <w:r w:rsidRPr="00441ACB">
        <w:rPr>
          <w:rFonts w:ascii="Times New Roman" w:hAnsi="Times New Roman" w:cs="Times New Roman"/>
          <w:color w:val="auto"/>
          <w:lang w:eastAsia="ru-RU"/>
        </w:rPr>
        <w:t xml:space="preserve"> на 2014 год и на плановый период 2015 и 2016 годов»; 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lastRenderedPageBreak/>
        <w:t>- на 2017 год – исходя из необходимости финансового обеспечения «длящихся» расходных обязательств;</w:t>
      </w:r>
    </w:p>
    <w:p w:rsidR="00475959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б) уточнение объемов бюджетных ассигнований на 2015-2017 годы на исполнение действующих расходных обязательств с учетом: </w:t>
      </w:r>
    </w:p>
    <w:p w:rsidR="00475959" w:rsidRDefault="00475959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>-межбюджетных трансфертов в проекте</w:t>
      </w:r>
      <w:r w:rsidR="00303736">
        <w:rPr>
          <w:rFonts w:ascii="Times New Roman" w:hAnsi="Times New Roman" w:cs="Times New Roman"/>
          <w:color w:val="auto"/>
          <w:lang w:eastAsia="ru-RU"/>
        </w:rPr>
        <w:t xml:space="preserve"> Боготольского района;</w:t>
      </w:r>
    </w:p>
    <w:p w:rsidR="00874C52" w:rsidRPr="00441ACB" w:rsidRDefault="00475959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>-</w:t>
      </w:r>
      <w:r w:rsidR="00874C52" w:rsidRPr="00441ACB">
        <w:rPr>
          <w:rFonts w:ascii="Times New Roman" w:hAnsi="Times New Roman" w:cs="Times New Roman"/>
          <w:color w:val="auto"/>
          <w:lang w:eastAsia="ru-RU"/>
        </w:rPr>
        <w:t xml:space="preserve"> исключения расходов, не подтвержденных нормативными правовыми актами  </w:t>
      </w:r>
      <w:r w:rsidR="00874C52">
        <w:rPr>
          <w:rFonts w:ascii="Times New Roman" w:hAnsi="Times New Roman" w:cs="Times New Roman"/>
          <w:color w:val="auto"/>
          <w:lang w:eastAsia="ru-RU"/>
        </w:rPr>
        <w:t>Большекосульского сельсовета</w:t>
      </w:r>
      <w:r w:rsidR="00874C52" w:rsidRPr="00441ACB">
        <w:rPr>
          <w:rFonts w:ascii="Times New Roman" w:hAnsi="Times New Roman" w:cs="Times New Roman"/>
          <w:color w:val="auto"/>
          <w:lang w:eastAsia="ru-RU"/>
        </w:rPr>
        <w:t xml:space="preserve">, из реестра расходных обязательств; 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в) определение бюджетных </w:t>
      </w:r>
      <w:proofErr w:type="gramStart"/>
      <w:r w:rsidRPr="00441ACB">
        <w:rPr>
          <w:rFonts w:ascii="Times New Roman" w:hAnsi="Times New Roman" w:cs="Times New Roman"/>
          <w:color w:val="auto"/>
          <w:lang w:eastAsia="ru-RU"/>
        </w:rPr>
        <w:t>ассигнований</w:t>
      </w:r>
      <w:proofErr w:type="gramEnd"/>
      <w:r w:rsidRPr="00441ACB">
        <w:rPr>
          <w:rFonts w:ascii="Times New Roman" w:hAnsi="Times New Roman" w:cs="Times New Roman"/>
          <w:color w:val="auto"/>
          <w:lang w:eastAsia="ru-RU"/>
        </w:rPr>
        <w:t xml:space="preserve"> на исполнение принимаемых расходных обязательств исходя из суммы доходов бюджета</w:t>
      </w:r>
      <w:r>
        <w:rPr>
          <w:rFonts w:ascii="Times New Roman" w:hAnsi="Times New Roman" w:cs="Times New Roman"/>
          <w:color w:val="auto"/>
          <w:lang w:eastAsia="ru-RU"/>
        </w:rPr>
        <w:t xml:space="preserve"> сельсовета</w:t>
      </w:r>
      <w:r w:rsidRPr="00441ACB">
        <w:rPr>
          <w:rFonts w:ascii="Times New Roman" w:hAnsi="Times New Roman" w:cs="Times New Roman"/>
          <w:color w:val="auto"/>
          <w:lang w:eastAsia="ru-RU"/>
        </w:rPr>
        <w:t>.</w:t>
      </w:r>
    </w:p>
    <w:p w:rsidR="00874C52" w:rsidRPr="00441ACB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441ACB">
        <w:rPr>
          <w:rFonts w:ascii="Times New Roman" w:hAnsi="Times New Roman" w:cs="Times New Roman"/>
          <w:color w:val="auto"/>
          <w:lang w:eastAsia="ru-RU"/>
        </w:rPr>
        <w:t xml:space="preserve"> </w:t>
      </w:r>
    </w:p>
    <w:p w:rsidR="00874C52" w:rsidRPr="0014482D" w:rsidRDefault="00874C52" w:rsidP="000458E6">
      <w:pPr>
        <w:pStyle w:val="Default"/>
        <w:jc w:val="center"/>
        <w:rPr>
          <w:rFonts w:ascii="Times New Roman" w:hAnsi="Times New Roman" w:cs="Times New Roman"/>
          <w:color w:val="auto"/>
          <w:lang w:eastAsia="ru-RU"/>
        </w:rPr>
      </w:pPr>
      <w:r w:rsidRPr="0014482D">
        <w:rPr>
          <w:rFonts w:ascii="Times New Roman" w:hAnsi="Times New Roman" w:cs="Times New Roman"/>
          <w:color w:val="auto"/>
          <w:lang w:eastAsia="ru-RU"/>
        </w:rPr>
        <w:t>3.2. Приоритеты бюджетных расходов в 2015-2017 годах</w:t>
      </w:r>
    </w:p>
    <w:p w:rsidR="00874C52" w:rsidRPr="001463F3" w:rsidRDefault="00874C52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74C52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5E3508">
        <w:rPr>
          <w:rFonts w:ascii="Times New Roman" w:hAnsi="Times New Roman" w:cs="Times New Roman"/>
          <w:color w:val="auto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</w:t>
      </w:r>
      <w:r>
        <w:rPr>
          <w:rFonts w:ascii="Times New Roman" w:hAnsi="Times New Roman" w:cs="Times New Roman"/>
          <w:color w:val="auto"/>
          <w:lang w:eastAsia="ru-RU"/>
        </w:rPr>
        <w:t xml:space="preserve">   </w:t>
      </w:r>
    </w:p>
    <w:p w:rsidR="00874C52" w:rsidRPr="005E3508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5E3508">
        <w:rPr>
          <w:rFonts w:ascii="Times New Roman" w:hAnsi="Times New Roman" w:cs="Times New Roman"/>
          <w:color w:val="auto"/>
          <w:lang w:eastAsia="ru-RU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874C52" w:rsidRPr="005E3508" w:rsidRDefault="00874C52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eastAsia="ru-RU"/>
        </w:rPr>
      </w:pPr>
      <w:r w:rsidRPr="005E3508">
        <w:rPr>
          <w:rFonts w:ascii="Times New Roman" w:hAnsi="Times New Roman" w:cs="Times New Roman"/>
          <w:color w:val="auto"/>
          <w:lang w:eastAsia="ru-RU"/>
        </w:rPr>
        <w:t xml:space="preserve">Главным инструментом реализации приоритетных бюджетных расходов являются муниципальные программы </w:t>
      </w:r>
      <w:r>
        <w:rPr>
          <w:rFonts w:ascii="Times New Roman" w:hAnsi="Times New Roman" w:cs="Times New Roman"/>
          <w:color w:val="auto"/>
          <w:lang w:eastAsia="ru-RU"/>
        </w:rPr>
        <w:t>сельсовета</w:t>
      </w:r>
      <w:r w:rsidRPr="005E3508">
        <w:rPr>
          <w:rFonts w:ascii="Times New Roman" w:hAnsi="Times New Roman" w:cs="Times New Roman"/>
          <w:color w:val="auto"/>
          <w:lang w:eastAsia="ru-RU"/>
        </w:rPr>
        <w:t>. Значительная часть расходов бюджета</w:t>
      </w:r>
      <w:r>
        <w:rPr>
          <w:rFonts w:ascii="Times New Roman" w:hAnsi="Times New Roman" w:cs="Times New Roman"/>
          <w:color w:val="auto"/>
          <w:lang w:eastAsia="ru-RU"/>
        </w:rPr>
        <w:t xml:space="preserve"> сельсовета</w:t>
      </w:r>
      <w:r w:rsidRPr="005E3508">
        <w:rPr>
          <w:rFonts w:ascii="Times New Roman" w:hAnsi="Times New Roman" w:cs="Times New Roman"/>
          <w:color w:val="auto"/>
          <w:lang w:eastAsia="ru-RU"/>
        </w:rPr>
        <w:t xml:space="preserve"> в 2015-2017 годах будет осуществляться в рамках муниципальных программ.  </w:t>
      </w:r>
    </w:p>
    <w:p w:rsidR="00874C52" w:rsidRDefault="00874C52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74C52" w:rsidRPr="00CC71AA" w:rsidRDefault="00874C52" w:rsidP="000458E6">
      <w:pPr>
        <w:autoSpaceDE w:val="0"/>
        <w:autoSpaceDN w:val="0"/>
        <w:adjustRightInd w:val="0"/>
        <w:ind w:left="360"/>
        <w:jc w:val="center"/>
        <w:outlineLvl w:val="1"/>
      </w:pPr>
      <w:r>
        <w:t>3</w:t>
      </w:r>
      <w:r w:rsidRPr="00CC71AA">
        <w:t>.</w:t>
      </w:r>
      <w:r>
        <w:t xml:space="preserve">3. </w:t>
      </w:r>
      <w:r w:rsidRPr="00CC71AA">
        <w:t xml:space="preserve"> В сфере межбюджетных отношений</w:t>
      </w:r>
    </w:p>
    <w:p w:rsidR="00874C52" w:rsidRPr="006E3A0B" w:rsidRDefault="00874C52" w:rsidP="00ED2355">
      <w:pPr>
        <w:pStyle w:val="Default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874C52" w:rsidRPr="006E3A0B" w:rsidRDefault="00303736" w:rsidP="00ED2355">
      <w:pPr>
        <w:autoSpaceDE w:val="0"/>
        <w:autoSpaceDN w:val="0"/>
        <w:adjustRightInd w:val="0"/>
        <w:ind w:firstLine="709"/>
        <w:jc w:val="both"/>
      </w:pPr>
      <w:r>
        <w:t xml:space="preserve">В предстоящем периоде </w:t>
      </w:r>
      <w:r w:rsidR="00874C52" w:rsidRPr="006E3A0B">
        <w:t xml:space="preserve"> </w:t>
      </w:r>
      <w:r w:rsidR="00874C52">
        <w:t>Большекосульский сельсовет будет проводить</w:t>
      </w:r>
      <w:r w:rsidR="00874C52" w:rsidRPr="006E3A0B">
        <w:t xml:space="preserve"> </w:t>
      </w:r>
      <w:r w:rsidR="00874C52">
        <w:t>крайне взвешенную бюджетную политику</w:t>
      </w:r>
      <w:r w:rsidR="00874C52" w:rsidRPr="006E3A0B">
        <w:t>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874C52" w:rsidRPr="006E3A0B" w:rsidRDefault="00874C52" w:rsidP="00ED2355">
      <w:pPr>
        <w:autoSpaceDE w:val="0"/>
        <w:autoSpaceDN w:val="0"/>
        <w:adjustRightInd w:val="0"/>
        <w:ind w:firstLine="709"/>
        <w:jc w:val="both"/>
      </w:pPr>
      <w:r w:rsidRPr="006E3A0B">
        <w:t>В условиях имеющихся ри</w:t>
      </w:r>
      <w:r>
        <w:t>сков сбалансированности бюджета</w:t>
      </w:r>
      <w:r w:rsidRPr="006E3A0B">
        <w:t xml:space="preserve"> </w:t>
      </w:r>
      <w:r>
        <w:t>сельсовета</w:t>
      </w:r>
      <w:r w:rsidRPr="006E3A0B">
        <w:t xml:space="preserve"> </w:t>
      </w:r>
      <w:r>
        <w:t>будем обеспечивать</w:t>
      </w:r>
      <w:r w:rsidRPr="006E3A0B">
        <w:t xml:space="preserve">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874C52" w:rsidRPr="006E3A0B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82D"/>
    <w:rsid w:val="00144C2A"/>
    <w:rsid w:val="001463F3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72FEB"/>
    <w:rsid w:val="00575FD0"/>
    <w:rsid w:val="00584732"/>
    <w:rsid w:val="005863AA"/>
    <w:rsid w:val="005877E2"/>
    <w:rsid w:val="00593077"/>
    <w:rsid w:val="00593208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3F0F"/>
    <w:rsid w:val="007E6E94"/>
    <w:rsid w:val="007F218C"/>
    <w:rsid w:val="00800794"/>
    <w:rsid w:val="0080095B"/>
    <w:rsid w:val="00801684"/>
    <w:rsid w:val="00802A2D"/>
    <w:rsid w:val="00803EF6"/>
    <w:rsid w:val="008104D3"/>
    <w:rsid w:val="00817316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1C8E"/>
    <w:rsid w:val="00853E54"/>
    <w:rsid w:val="00854F40"/>
    <w:rsid w:val="00857946"/>
    <w:rsid w:val="008639AD"/>
    <w:rsid w:val="00865E2D"/>
    <w:rsid w:val="00866F66"/>
    <w:rsid w:val="00873CDF"/>
    <w:rsid w:val="008743DB"/>
    <w:rsid w:val="00874C52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5937"/>
    <w:rsid w:val="00967427"/>
    <w:rsid w:val="00972690"/>
    <w:rsid w:val="00980C5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29FF"/>
    <w:rsid w:val="00A639F0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B65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2014-10-27T08:39:00Z</cp:lastPrinted>
  <dcterms:created xsi:type="dcterms:W3CDTF">2013-11-17T23:45:00Z</dcterms:created>
  <dcterms:modified xsi:type="dcterms:W3CDTF">2014-10-27T08:56:00Z</dcterms:modified>
</cp:coreProperties>
</file>