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301" w:rsidRPr="00251F2D" w:rsidRDefault="00E56301" w:rsidP="00812A8E">
      <w:pPr>
        <w:pStyle w:val="Title"/>
        <w:jc w:val="left"/>
        <w:rPr>
          <w:szCs w:val="28"/>
        </w:rPr>
      </w:pPr>
      <w:r>
        <w:rPr>
          <w:noProof/>
          <w:szCs w:val="28"/>
        </w:rPr>
        <w:t xml:space="preserve">                                                              </w:t>
      </w:r>
      <w:r w:rsidRPr="00F2218F">
        <w:rPr>
          <w:noProof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alt="Описание: Описание: Без короны" style="width:43.5pt;height:51.75pt;visibility:visible">
            <v:imagedata r:id="rId7" o:title=""/>
          </v:shape>
        </w:pict>
      </w:r>
      <w:r>
        <w:rPr>
          <w:noProof/>
          <w:szCs w:val="28"/>
        </w:rPr>
        <w:t xml:space="preserve">                                     </w:t>
      </w:r>
    </w:p>
    <w:p w:rsidR="00E56301" w:rsidRPr="00812A8E" w:rsidRDefault="00E56301" w:rsidP="00812A8E">
      <w:pPr>
        <w:pStyle w:val="Title"/>
        <w:rPr>
          <w:szCs w:val="28"/>
        </w:rPr>
      </w:pPr>
      <w:r w:rsidRPr="00812A8E">
        <w:rPr>
          <w:szCs w:val="28"/>
        </w:rPr>
        <w:t>Администрация Юрьевского сельсовета</w:t>
      </w:r>
    </w:p>
    <w:p w:rsidR="00E56301" w:rsidRPr="00812A8E" w:rsidRDefault="00E56301" w:rsidP="00812A8E">
      <w:pPr>
        <w:pStyle w:val="Title"/>
        <w:rPr>
          <w:szCs w:val="28"/>
        </w:rPr>
      </w:pPr>
      <w:r w:rsidRPr="00812A8E">
        <w:rPr>
          <w:szCs w:val="28"/>
        </w:rPr>
        <w:t xml:space="preserve"> Боготольского района</w:t>
      </w:r>
    </w:p>
    <w:p w:rsidR="00E56301" w:rsidRPr="00812A8E" w:rsidRDefault="00E56301" w:rsidP="00812A8E">
      <w:pPr>
        <w:jc w:val="center"/>
        <w:rPr>
          <w:rFonts w:ascii="Times New Roman" w:hAnsi="Times New Roman" w:cs="Times New Roman"/>
          <w:b/>
        </w:rPr>
      </w:pPr>
      <w:r w:rsidRPr="00812A8E">
        <w:rPr>
          <w:rFonts w:ascii="Times New Roman" w:hAnsi="Times New Roman" w:cs="Times New Roman"/>
          <w:b/>
        </w:rPr>
        <w:t>Красноярского края</w:t>
      </w:r>
    </w:p>
    <w:p w:rsidR="00E56301" w:rsidRPr="00812A8E" w:rsidRDefault="00E56301" w:rsidP="00812A8E">
      <w:pPr>
        <w:jc w:val="center"/>
        <w:rPr>
          <w:b/>
          <w:bCs/>
          <w:sz w:val="28"/>
          <w:szCs w:val="28"/>
        </w:rPr>
      </w:pPr>
    </w:p>
    <w:p w:rsidR="00E56301" w:rsidRDefault="00E56301">
      <w:pPr>
        <w:pStyle w:val="30"/>
        <w:shd w:val="clear" w:color="auto" w:fill="auto"/>
        <w:spacing w:after="627" w:line="280" w:lineRule="exact"/>
        <w:ind w:right="20"/>
      </w:pPr>
      <w:r>
        <w:t>ПОСТАНОВЛЕНИЕ</w:t>
      </w:r>
    </w:p>
    <w:p w:rsidR="00E56301" w:rsidRDefault="00E56301">
      <w:pPr>
        <w:pStyle w:val="20"/>
        <w:shd w:val="clear" w:color="auto" w:fill="auto"/>
        <w:tabs>
          <w:tab w:val="left" w:leader="underscore" w:pos="973"/>
          <w:tab w:val="left" w:leader="underscore" w:pos="2453"/>
          <w:tab w:val="left" w:leader="underscore" w:pos="3154"/>
          <w:tab w:val="left" w:pos="8304"/>
        </w:tabs>
        <w:spacing w:before="0" w:after="22" w:line="280" w:lineRule="exact"/>
      </w:pPr>
      <w:r>
        <w:t>17.11.2015                                       с.Юрьевка                      №  59-п</w:t>
      </w:r>
    </w:p>
    <w:p w:rsidR="00E56301" w:rsidRDefault="00E56301" w:rsidP="00812A8E">
      <w:pPr>
        <w:pStyle w:val="40"/>
        <w:shd w:val="clear" w:color="auto" w:fill="auto"/>
        <w:spacing w:before="0" w:after="604" w:line="280" w:lineRule="exact"/>
        <w:ind w:right="20"/>
        <w:jc w:val="left"/>
      </w:pPr>
    </w:p>
    <w:p w:rsidR="00E56301" w:rsidRDefault="00E56301">
      <w:pPr>
        <w:pStyle w:val="30"/>
        <w:shd w:val="clear" w:color="auto" w:fill="auto"/>
        <w:spacing w:after="600" w:line="322" w:lineRule="exact"/>
        <w:ind w:right="20"/>
      </w:pPr>
      <w:r>
        <w:t>О ПОРЯДКЕ РАЗРАБОТКИ И УТВЕРЖДЕНИЯ</w:t>
      </w:r>
      <w:r>
        <w:br/>
        <w:t>АДМИНИСТРАТИВНЫХ   РЕГЛ</w:t>
      </w:r>
      <w:r w:rsidRPr="00D83C42">
        <w:rPr>
          <w:lang w:eastAsia="en-US"/>
        </w:rPr>
        <w:t>АМ</w:t>
      </w:r>
      <w:r>
        <w:t>ЕНТОВ  ПРЕДОСТАВЛЕНИЯ</w:t>
      </w:r>
      <w:r>
        <w:br/>
        <w:t>МУНИЦИПАЛЬНЫХ УСЛУГ ЮРЬЕВСКОГО СЕЛЬСОВЕТА</w:t>
      </w:r>
    </w:p>
    <w:p w:rsidR="00E56301" w:rsidRDefault="00E56301" w:rsidP="00F15E30">
      <w:pPr>
        <w:pStyle w:val="20"/>
        <w:shd w:val="clear" w:color="auto" w:fill="auto"/>
        <w:spacing w:before="0" w:after="0" w:line="322" w:lineRule="exact"/>
        <w:ind w:firstLine="760"/>
      </w:pPr>
      <w:r>
        <w:t>В соответствии с частью 15 статьи 13 Федерального закона от 27 июля 2010 года № 210-ФЗ «Об организации предоставления государственных и муниципальных услуг», в целях обеспечения информационной открытости деятельности Юрьевского сельсовета</w:t>
      </w:r>
      <w:r>
        <w:rPr>
          <w:rStyle w:val="213pt"/>
        </w:rPr>
        <w:t>,</w:t>
      </w:r>
      <w:r>
        <w:t xml:space="preserve"> повышение качества и доступности предоставляемых  муниципальных услуг, руководствуясь  Уставом Юрьевского сельсовета, администрация Юрьевского сельсовета постановляет:</w:t>
      </w:r>
    </w:p>
    <w:p w:rsidR="00E56301" w:rsidRDefault="00E56301">
      <w:pPr>
        <w:pStyle w:val="20"/>
        <w:numPr>
          <w:ilvl w:val="0"/>
          <w:numId w:val="1"/>
        </w:numPr>
        <w:shd w:val="clear" w:color="auto" w:fill="auto"/>
        <w:tabs>
          <w:tab w:val="left" w:pos="1060"/>
        </w:tabs>
        <w:spacing w:before="0" w:after="0" w:line="322" w:lineRule="exact"/>
        <w:ind w:firstLine="760"/>
      </w:pPr>
      <w:r>
        <w:t>Утвердить:</w:t>
      </w:r>
    </w:p>
    <w:p w:rsidR="00E56301" w:rsidRDefault="00E56301">
      <w:pPr>
        <w:pStyle w:val="20"/>
        <w:shd w:val="clear" w:color="auto" w:fill="auto"/>
        <w:spacing w:before="0" w:after="0" w:line="322" w:lineRule="exact"/>
        <w:ind w:firstLine="760"/>
      </w:pPr>
      <w:r>
        <w:t>Порядок разработки и утверждения административных регламентов предоставления муниципальных услуг Юрьевского сельсовета согласно приложению 1;</w:t>
      </w:r>
    </w:p>
    <w:p w:rsidR="00E56301" w:rsidRDefault="00E56301" w:rsidP="00812A8E">
      <w:pPr>
        <w:pStyle w:val="20"/>
        <w:shd w:val="clear" w:color="auto" w:fill="auto"/>
        <w:spacing w:before="0" w:after="0" w:line="322" w:lineRule="exact"/>
        <w:ind w:firstLine="760"/>
      </w:pPr>
      <w:r>
        <w:t>Порядок проведения экспертизы проектов административных регламентов предоставления муниципальных услуг Юрьевского сельсовета согласно приложению 2.</w:t>
      </w:r>
    </w:p>
    <w:p w:rsidR="00E56301" w:rsidRDefault="00E56301">
      <w:pPr>
        <w:pStyle w:val="40"/>
        <w:numPr>
          <w:ilvl w:val="0"/>
          <w:numId w:val="1"/>
        </w:numPr>
        <w:shd w:val="clear" w:color="auto" w:fill="auto"/>
        <w:tabs>
          <w:tab w:val="left" w:pos="1049"/>
        </w:tabs>
        <w:spacing w:before="0" w:after="0" w:line="317" w:lineRule="exact"/>
        <w:ind w:firstLine="760"/>
        <w:jc w:val="both"/>
      </w:pPr>
      <w:r>
        <w:rPr>
          <w:rStyle w:val="41"/>
        </w:rPr>
        <w:t>Контроль за исполнением настоящего постановления возложить на заместителя главы Штырц Надежду Николаевн</w:t>
      </w:r>
    </w:p>
    <w:p w:rsidR="00E56301" w:rsidRDefault="00E56301" w:rsidP="00812A8E">
      <w:pPr>
        <w:pStyle w:val="40"/>
        <w:numPr>
          <w:ilvl w:val="0"/>
          <w:numId w:val="1"/>
        </w:numPr>
        <w:shd w:val="clear" w:color="auto" w:fill="auto"/>
        <w:tabs>
          <w:tab w:val="left" w:pos="1020"/>
        </w:tabs>
        <w:spacing w:before="0" w:after="0" w:line="312" w:lineRule="exact"/>
        <w:ind w:firstLine="760"/>
        <w:jc w:val="both"/>
      </w:pPr>
      <w:r>
        <w:rPr>
          <w:rStyle w:val="41"/>
        </w:rPr>
        <w:t>Признать утратившим силу постановление администрации от 11.03.2011№ 7-п «Об утверждении порядка разработки и утверждения административных регламентов по предоставлению муниципальных услуг»</w:t>
      </w:r>
    </w:p>
    <w:p w:rsidR="00E56301" w:rsidRPr="00653689" w:rsidRDefault="00E56301" w:rsidP="00B82AE6">
      <w:pPr>
        <w:ind w:firstLine="748"/>
        <w:jc w:val="both"/>
        <w:rPr>
          <w:rFonts w:ascii="Times New Roman" w:hAnsi="Times New Roman" w:cs="Times New Roman"/>
          <w:sz w:val="28"/>
          <w:szCs w:val="28"/>
        </w:rPr>
      </w:pPr>
      <w:r w:rsidRPr="00653689">
        <w:rPr>
          <w:rFonts w:ascii="Times New Roman" w:hAnsi="Times New Roman" w:cs="Times New Roman"/>
          <w:sz w:val="28"/>
          <w:szCs w:val="20"/>
        </w:rPr>
        <w:t>3.</w:t>
      </w:r>
      <w:r w:rsidRPr="00653689">
        <w:rPr>
          <w:rFonts w:ascii="Times New Roman" w:hAnsi="Times New Roman" w:cs="Times New Roman"/>
          <w:sz w:val="28"/>
          <w:szCs w:val="28"/>
        </w:rPr>
        <w:t xml:space="preserve">Опубликовать постановление  в общественно-политической газете «Земля Боготольская» и разместить на официальном сайте администрации Боготольского района в сети Интернет </w:t>
      </w:r>
      <w:r w:rsidRPr="00653689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653689">
        <w:rPr>
          <w:rFonts w:ascii="Times New Roman" w:hAnsi="Times New Roman" w:cs="Times New Roman"/>
          <w:sz w:val="28"/>
          <w:szCs w:val="28"/>
        </w:rPr>
        <w:t xml:space="preserve"> </w:t>
      </w:r>
      <w:r w:rsidRPr="00653689">
        <w:rPr>
          <w:rFonts w:ascii="Times New Roman" w:hAnsi="Times New Roman" w:cs="Times New Roman"/>
          <w:sz w:val="28"/>
          <w:szCs w:val="28"/>
          <w:lang w:val="en-US"/>
        </w:rPr>
        <w:t>bogotol</w:t>
      </w:r>
      <w:r w:rsidRPr="00653689">
        <w:rPr>
          <w:rFonts w:ascii="Times New Roman" w:hAnsi="Times New Roman" w:cs="Times New Roman"/>
          <w:sz w:val="28"/>
          <w:szCs w:val="28"/>
        </w:rPr>
        <w:t>-</w:t>
      </w:r>
      <w:r w:rsidRPr="00653689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653689">
        <w:rPr>
          <w:rFonts w:ascii="Times New Roman" w:hAnsi="Times New Roman" w:cs="Times New Roman"/>
          <w:sz w:val="28"/>
          <w:szCs w:val="28"/>
        </w:rPr>
        <w:t>.</w:t>
      </w:r>
      <w:r w:rsidRPr="00653689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653689">
        <w:rPr>
          <w:rFonts w:ascii="Times New Roman" w:hAnsi="Times New Roman" w:cs="Times New Roman"/>
          <w:sz w:val="28"/>
          <w:szCs w:val="28"/>
        </w:rPr>
        <w:t>.</w:t>
      </w:r>
    </w:p>
    <w:p w:rsidR="00E56301" w:rsidRPr="00653689" w:rsidRDefault="00E56301" w:rsidP="00B82AE6">
      <w:pPr>
        <w:ind w:firstLine="748"/>
        <w:jc w:val="both"/>
        <w:rPr>
          <w:rFonts w:ascii="Times New Roman" w:hAnsi="Times New Roman" w:cs="Times New Roman"/>
          <w:sz w:val="28"/>
          <w:szCs w:val="28"/>
        </w:rPr>
      </w:pPr>
      <w:r w:rsidRPr="00653689">
        <w:rPr>
          <w:rFonts w:ascii="Times New Roman" w:hAnsi="Times New Roman" w:cs="Times New Roman"/>
          <w:sz w:val="28"/>
          <w:szCs w:val="28"/>
        </w:rPr>
        <w:t>4.Постановление вступает в силу в день, следующий за днем, его официального опубликования.</w:t>
      </w:r>
    </w:p>
    <w:p w:rsidR="00E56301" w:rsidRPr="00653689" w:rsidRDefault="00E56301" w:rsidP="00B82AE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53689">
        <w:rPr>
          <w:rFonts w:ascii="Times New Roman" w:hAnsi="Times New Roman" w:cs="Times New Roman"/>
          <w:sz w:val="26"/>
          <w:szCs w:val="26"/>
        </w:rPr>
        <w:t xml:space="preserve"> .</w:t>
      </w:r>
    </w:p>
    <w:p w:rsidR="00E56301" w:rsidRPr="00653689" w:rsidRDefault="00E56301" w:rsidP="00B82AE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56301" w:rsidRPr="00653689" w:rsidRDefault="00E56301" w:rsidP="00B82AE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56301" w:rsidRPr="00653689" w:rsidRDefault="00E56301" w:rsidP="00B82AE6">
      <w:pPr>
        <w:jc w:val="both"/>
        <w:rPr>
          <w:rFonts w:ascii="Times New Roman" w:hAnsi="Times New Roman" w:cs="Times New Roman"/>
          <w:sz w:val="28"/>
          <w:szCs w:val="28"/>
        </w:rPr>
      </w:pPr>
      <w:r w:rsidRPr="00653689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653689">
        <w:rPr>
          <w:rFonts w:ascii="Times New Roman" w:hAnsi="Times New Roman" w:cs="Times New Roman"/>
          <w:sz w:val="28"/>
          <w:szCs w:val="28"/>
        </w:rPr>
        <w:t xml:space="preserve">Глава Юрьевского сельсовета: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И.М. Леднева</w:t>
      </w:r>
    </w:p>
    <w:p w:rsidR="00E56301" w:rsidRDefault="00E56301" w:rsidP="00653689">
      <w:pPr>
        <w:pStyle w:val="20"/>
        <w:shd w:val="clear" w:color="auto" w:fill="auto"/>
        <w:spacing w:before="0" w:after="0" w:line="280" w:lineRule="exact"/>
        <w:ind w:right="320"/>
        <w:rPr>
          <w:rStyle w:val="23"/>
        </w:rPr>
      </w:pPr>
    </w:p>
    <w:p w:rsidR="00E56301" w:rsidRDefault="00E56301">
      <w:pPr>
        <w:pStyle w:val="20"/>
        <w:shd w:val="clear" w:color="auto" w:fill="auto"/>
        <w:spacing w:before="0" w:after="0" w:line="280" w:lineRule="exact"/>
        <w:ind w:right="320"/>
        <w:jc w:val="center"/>
        <w:rPr>
          <w:rStyle w:val="23"/>
        </w:rPr>
      </w:pPr>
    </w:p>
    <w:p w:rsidR="00E56301" w:rsidRDefault="00E56301" w:rsidP="001A647D">
      <w:pPr>
        <w:pStyle w:val="20"/>
        <w:shd w:val="clear" w:color="auto" w:fill="auto"/>
        <w:spacing w:before="0" w:after="0" w:line="280" w:lineRule="exact"/>
        <w:ind w:right="320"/>
        <w:jc w:val="right"/>
        <w:rPr>
          <w:lang w:eastAsia="en-US"/>
        </w:rPr>
      </w:pPr>
      <w:r>
        <w:rPr>
          <w:rStyle w:val="23"/>
        </w:rPr>
        <w:t>приложение</w:t>
      </w:r>
      <w:r>
        <w:rPr>
          <w:lang w:eastAsia="en-US"/>
        </w:rPr>
        <w:t>1</w:t>
      </w:r>
      <w:r w:rsidRPr="00755F53">
        <w:rPr>
          <w:lang w:eastAsia="en-US"/>
        </w:rPr>
        <w:br/>
      </w:r>
      <w:r>
        <w:rPr>
          <w:rStyle w:val="41"/>
        </w:rPr>
        <w:t>к постановлению администрации</w:t>
      </w:r>
      <w:r>
        <w:rPr>
          <w:rStyle w:val="41"/>
        </w:rPr>
        <w:br/>
      </w:r>
      <w:r>
        <w:rPr>
          <w:rStyle w:val="4"/>
        </w:rPr>
        <w:t>Юрьевского сельсовета</w:t>
      </w:r>
    </w:p>
    <w:p w:rsidR="00E56301" w:rsidRDefault="00E56301" w:rsidP="00755F53">
      <w:pPr>
        <w:pStyle w:val="20"/>
        <w:shd w:val="clear" w:color="auto" w:fill="auto"/>
        <w:tabs>
          <w:tab w:val="left" w:pos="6294"/>
          <w:tab w:val="left" w:pos="7417"/>
        </w:tabs>
        <w:spacing w:before="0" w:after="600" w:line="322" w:lineRule="exact"/>
        <w:ind w:left="5540"/>
      </w:pPr>
      <w:r>
        <w:t>от 17.11.2015 №59-п</w:t>
      </w:r>
    </w:p>
    <w:p w:rsidR="00E56301" w:rsidRDefault="00E56301">
      <w:pPr>
        <w:pStyle w:val="11"/>
        <w:keepNext/>
        <w:keepLines/>
        <w:shd w:val="clear" w:color="auto" w:fill="auto"/>
        <w:spacing w:before="0"/>
      </w:pPr>
      <w:bookmarkStart w:id="0" w:name="bookmark0"/>
      <w:r>
        <w:t>ПОРЯДОК</w:t>
      </w:r>
      <w:bookmarkEnd w:id="0"/>
    </w:p>
    <w:p w:rsidR="00E56301" w:rsidRDefault="00E56301">
      <w:pPr>
        <w:pStyle w:val="11"/>
        <w:keepNext/>
        <w:keepLines/>
        <w:shd w:val="clear" w:color="auto" w:fill="auto"/>
        <w:spacing w:before="0"/>
      </w:pPr>
      <w:bookmarkStart w:id="1" w:name="bookmark1"/>
      <w:r>
        <w:t>РАЗРАБОТКИ И УТВЕРЖДЕНИЯ АДМИНИСТРАТИВНЫХ</w:t>
      </w:r>
      <w:r>
        <w:br/>
        <w:t>РЕГЛАМЕНТОВ ПРЕДОСТАВЛЕНИЯ МУНИЦИПАЛЬНЫХ УСЛУГ</w:t>
      </w:r>
      <w:bookmarkEnd w:id="1"/>
    </w:p>
    <w:p w:rsidR="00E56301" w:rsidRPr="006B165F" w:rsidRDefault="00E56301" w:rsidP="00F15E30">
      <w:pPr>
        <w:pStyle w:val="40"/>
        <w:shd w:val="clear" w:color="auto" w:fill="auto"/>
        <w:spacing w:before="0" w:after="633" w:line="322" w:lineRule="exact"/>
        <w:jc w:val="left"/>
        <w:rPr>
          <w:b/>
        </w:rPr>
      </w:pPr>
      <w:r w:rsidRPr="006B165F">
        <w:rPr>
          <w:b/>
        </w:rPr>
        <w:t xml:space="preserve">                          Администрацией Юрьевского сельсовета</w:t>
      </w:r>
    </w:p>
    <w:p w:rsidR="00E56301" w:rsidRDefault="00E56301">
      <w:pPr>
        <w:pStyle w:val="11"/>
        <w:keepNext/>
        <w:keepLines/>
        <w:shd w:val="clear" w:color="auto" w:fill="auto"/>
        <w:spacing w:before="0" w:after="294" w:line="280" w:lineRule="exact"/>
        <w:ind w:left="3900"/>
        <w:jc w:val="left"/>
      </w:pPr>
      <w:bookmarkStart w:id="2" w:name="bookmark2"/>
      <w:r>
        <w:t xml:space="preserve"> Общие положения</w:t>
      </w:r>
      <w:bookmarkEnd w:id="2"/>
    </w:p>
    <w:p w:rsidR="00E56301" w:rsidRDefault="00E56301">
      <w:pPr>
        <w:pStyle w:val="20"/>
        <w:numPr>
          <w:ilvl w:val="0"/>
          <w:numId w:val="2"/>
        </w:numPr>
        <w:shd w:val="clear" w:color="auto" w:fill="auto"/>
        <w:tabs>
          <w:tab w:val="left" w:pos="1085"/>
        </w:tabs>
        <w:spacing w:before="0" w:after="0" w:line="322" w:lineRule="exact"/>
        <w:ind w:firstLine="740"/>
      </w:pPr>
      <w:r>
        <w:t>Настоящий Порядок определяет порядок разработки и утверждения</w:t>
      </w:r>
    </w:p>
    <w:p w:rsidR="00E56301" w:rsidRDefault="00E56301">
      <w:pPr>
        <w:pStyle w:val="40"/>
        <w:shd w:val="clear" w:color="auto" w:fill="auto"/>
        <w:tabs>
          <w:tab w:val="left" w:pos="2765"/>
          <w:tab w:val="left" w:pos="5285"/>
          <w:tab w:val="left" w:pos="8040"/>
        </w:tabs>
        <w:spacing w:before="0" w:after="0" w:line="322" w:lineRule="exact"/>
        <w:jc w:val="both"/>
      </w:pPr>
      <w:r>
        <w:rPr>
          <w:rStyle w:val="41"/>
        </w:rPr>
        <w:t>Администрацией Юрьевского сельсовета</w:t>
      </w:r>
    </w:p>
    <w:p w:rsidR="00E56301" w:rsidRDefault="00E56301">
      <w:pPr>
        <w:pStyle w:val="20"/>
        <w:shd w:val="clear" w:color="auto" w:fill="auto"/>
        <w:spacing w:before="0" w:after="0" w:line="322" w:lineRule="exact"/>
      </w:pPr>
      <w:r>
        <w:t>административных регламентов предоставления муниципальных услуг (далее - регламенты), в 'том числе по рассмотрению обращений граждан Российской Федерации в соответствии с Федеральным законом «О порядке рассмотрения обращений граждан Российской Федерации».</w:t>
      </w:r>
    </w:p>
    <w:p w:rsidR="00E56301" w:rsidRDefault="00E56301">
      <w:pPr>
        <w:pStyle w:val="20"/>
        <w:numPr>
          <w:ilvl w:val="0"/>
          <w:numId w:val="2"/>
        </w:numPr>
        <w:shd w:val="clear" w:color="auto" w:fill="auto"/>
        <w:tabs>
          <w:tab w:val="left" w:pos="1085"/>
        </w:tabs>
        <w:spacing w:before="0" w:after="0" w:line="322" w:lineRule="exact"/>
        <w:ind w:firstLine="740"/>
      </w:pPr>
      <w:r>
        <w:t>Регламент должен содержать информацию, необходимую и достаточную для получения муниципальной услуги гражданином или организацией, а также для предоставления муниципальной услуги должностными лицами администрации Юрьевского сельсовета</w:t>
      </w:r>
    </w:p>
    <w:p w:rsidR="00E56301" w:rsidRDefault="00E56301">
      <w:pPr>
        <w:pStyle w:val="20"/>
        <w:numPr>
          <w:ilvl w:val="0"/>
          <w:numId w:val="2"/>
        </w:numPr>
        <w:shd w:val="clear" w:color="auto" w:fill="auto"/>
        <w:tabs>
          <w:tab w:val="left" w:pos="1098"/>
        </w:tabs>
        <w:spacing w:before="0" w:after="0" w:line="322" w:lineRule="exact"/>
        <w:ind w:firstLine="740"/>
      </w:pPr>
      <w:r>
        <w:t>Регламент должен устанавливать:</w:t>
      </w:r>
    </w:p>
    <w:p w:rsidR="00E56301" w:rsidRDefault="00E56301">
      <w:pPr>
        <w:pStyle w:val="20"/>
        <w:numPr>
          <w:ilvl w:val="1"/>
          <w:numId w:val="2"/>
        </w:numPr>
        <w:shd w:val="clear" w:color="auto" w:fill="auto"/>
        <w:tabs>
          <w:tab w:val="left" w:pos="1384"/>
        </w:tabs>
        <w:spacing w:before="0" w:after="0" w:line="322" w:lineRule="exact"/>
        <w:ind w:firstLine="740"/>
      </w:pPr>
      <w:r>
        <w:t>сроки и последовательность административных процедур и административных действий органов, предоставляющих услуги;</w:t>
      </w:r>
    </w:p>
    <w:p w:rsidR="00E56301" w:rsidRDefault="00E56301">
      <w:pPr>
        <w:pStyle w:val="20"/>
        <w:numPr>
          <w:ilvl w:val="1"/>
          <w:numId w:val="2"/>
        </w:numPr>
        <w:shd w:val="clear" w:color="auto" w:fill="auto"/>
        <w:tabs>
          <w:tab w:val="left" w:pos="1384"/>
        </w:tabs>
        <w:spacing w:before="0" w:after="0" w:line="322" w:lineRule="exact"/>
        <w:ind w:firstLine="740"/>
      </w:pPr>
      <w:r>
        <w:t>порядок взаимодействия между органами, предоставляющими услуги;</w:t>
      </w:r>
    </w:p>
    <w:p w:rsidR="00E56301" w:rsidRDefault="00E56301">
      <w:pPr>
        <w:pStyle w:val="20"/>
        <w:numPr>
          <w:ilvl w:val="1"/>
          <w:numId w:val="2"/>
        </w:numPr>
        <w:shd w:val="clear" w:color="auto" w:fill="auto"/>
        <w:tabs>
          <w:tab w:val="left" w:pos="1384"/>
        </w:tabs>
        <w:spacing w:before="0" w:after="0" w:line="322" w:lineRule="exact"/>
        <w:ind w:firstLine="740"/>
      </w:pPr>
      <w:r>
        <w:t>порядок взаимодействия органов, предоставляющих услуги, с</w:t>
      </w:r>
    </w:p>
    <w:p w:rsidR="00E56301" w:rsidRDefault="00E56301" w:rsidP="00755F53">
      <w:pPr>
        <w:pStyle w:val="20"/>
        <w:shd w:val="clear" w:color="auto" w:fill="auto"/>
        <w:tabs>
          <w:tab w:val="left" w:pos="2429"/>
          <w:tab w:val="left" w:pos="3444"/>
          <w:tab w:val="left" w:pos="6480"/>
        </w:tabs>
        <w:spacing w:before="0" w:after="0" w:line="322" w:lineRule="exact"/>
      </w:pPr>
      <w:r>
        <w:t xml:space="preserve">физическими и юридическими лицами (заявителями), органами </w:t>
      </w:r>
    </w:p>
    <w:p w:rsidR="00E56301" w:rsidRDefault="00E56301">
      <w:pPr>
        <w:pStyle w:val="20"/>
        <w:shd w:val="clear" w:color="auto" w:fill="auto"/>
        <w:tabs>
          <w:tab w:val="left" w:pos="2429"/>
          <w:tab w:val="left" w:pos="3444"/>
          <w:tab w:val="left" w:pos="6480"/>
        </w:tabs>
        <w:spacing w:before="0" w:after="0" w:line="322" w:lineRule="exact"/>
      </w:pPr>
      <w:r>
        <w:t>государственной власти, органами местного самоуправления иных</w:t>
      </w:r>
    </w:p>
    <w:p w:rsidR="00E56301" w:rsidRDefault="00E56301">
      <w:pPr>
        <w:pStyle w:val="20"/>
        <w:shd w:val="clear" w:color="auto" w:fill="auto"/>
        <w:spacing w:before="0" w:after="0" w:line="322" w:lineRule="exact"/>
      </w:pPr>
      <w:r>
        <w:t>муниципальных образований, а также с учреждениями и организациями при предоставлении муниципальной услуги.</w:t>
      </w:r>
    </w:p>
    <w:p w:rsidR="00E56301" w:rsidRDefault="00E56301">
      <w:pPr>
        <w:pStyle w:val="20"/>
        <w:numPr>
          <w:ilvl w:val="0"/>
          <w:numId w:val="2"/>
        </w:numPr>
        <w:shd w:val="clear" w:color="auto" w:fill="auto"/>
        <w:tabs>
          <w:tab w:val="left" w:pos="1098"/>
        </w:tabs>
        <w:spacing w:before="0" w:after="0" w:line="322" w:lineRule="exact"/>
        <w:ind w:firstLine="740"/>
      </w:pPr>
      <w:r>
        <w:t>Регламенты разрабатываются органами, предоставляющими услуги, на</w:t>
      </w:r>
    </w:p>
    <w:p w:rsidR="00E56301" w:rsidRDefault="00E56301">
      <w:pPr>
        <w:pStyle w:val="20"/>
        <w:shd w:val="clear" w:color="auto" w:fill="auto"/>
        <w:tabs>
          <w:tab w:val="left" w:pos="3444"/>
          <w:tab w:val="left" w:pos="6902"/>
        </w:tabs>
        <w:spacing w:before="0" w:after="0" w:line="322" w:lineRule="exact"/>
      </w:pPr>
      <w:r>
        <w:t>основании федеральных законов, нормативных правовых актов Президента Российской Федерации и Правительства Российской Федерации; законов Красноярского  края,</w:t>
      </w:r>
      <w:r>
        <w:tab/>
        <w:t>нормативных правовых</w:t>
      </w:r>
      <w:r>
        <w:tab/>
        <w:t>актов  Губернатора</w:t>
      </w:r>
    </w:p>
    <w:p w:rsidR="00E56301" w:rsidRDefault="00E56301">
      <w:pPr>
        <w:pStyle w:val="20"/>
        <w:shd w:val="clear" w:color="auto" w:fill="auto"/>
        <w:spacing w:before="0" w:after="0" w:line="322" w:lineRule="exact"/>
      </w:pPr>
      <w:r>
        <w:t>Красноярского края и Правительства Красноярского края; муниципальных правовых актов Юрьевского сельсовета и иных нормативных правовых актов, устанавливающих критерии, сроки и последовательность административных процедур, административных действий и (или) принятия решений, а также иные требования к порядку предоставления муниципальных услуг.</w:t>
      </w:r>
    </w:p>
    <w:p w:rsidR="00E56301" w:rsidRDefault="00E56301">
      <w:pPr>
        <w:pStyle w:val="20"/>
        <w:numPr>
          <w:ilvl w:val="0"/>
          <w:numId w:val="2"/>
        </w:numPr>
        <w:shd w:val="clear" w:color="auto" w:fill="auto"/>
        <w:tabs>
          <w:tab w:val="left" w:pos="1056"/>
        </w:tabs>
        <w:spacing w:before="0" w:after="0" w:line="322" w:lineRule="exact"/>
        <w:ind w:firstLine="760"/>
      </w:pPr>
      <w:r>
        <w:t>При разработке регламентов органы, предоставляющие услуги, предусматривают оптимизацию (повышение качества) предоставления муниципальных услуг, в том числе:</w:t>
      </w:r>
    </w:p>
    <w:p w:rsidR="00E56301" w:rsidRDefault="00E56301">
      <w:pPr>
        <w:pStyle w:val="20"/>
        <w:numPr>
          <w:ilvl w:val="1"/>
          <w:numId w:val="2"/>
        </w:numPr>
        <w:shd w:val="clear" w:color="auto" w:fill="auto"/>
        <w:tabs>
          <w:tab w:val="left" w:pos="1279"/>
        </w:tabs>
        <w:spacing w:before="0" w:after="0" w:line="322" w:lineRule="exact"/>
        <w:ind w:firstLine="760"/>
      </w:pPr>
      <w:r>
        <w:t>упорядочение административных процедур (действий);</w:t>
      </w:r>
    </w:p>
    <w:p w:rsidR="00E56301" w:rsidRDefault="00E56301">
      <w:pPr>
        <w:pStyle w:val="20"/>
        <w:numPr>
          <w:ilvl w:val="1"/>
          <w:numId w:val="2"/>
        </w:numPr>
        <w:shd w:val="clear" w:color="auto" w:fill="auto"/>
        <w:tabs>
          <w:tab w:val="left" w:pos="1279"/>
        </w:tabs>
        <w:spacing w:before="0" w:after="0" w:line="322" w:lineRule="exact"/>
        <w:ind w:firstLine="760"/>
      </w:pPr>
      <w:r>
        <w:t>устранение избыточных административных процедур (действий);</w:t>
      </w:r>
    </w:p>
    <w:p w:rsidR="00E56301" w:rsidRDefault="00E56301">
      <w:pPr>
        <w:pStyle w:val="20"/>
        <w:numPr>
          <w:ilvl w:val="1"/>
          <w:numId w:val="2"/>
        </w:numPr>
        <w:shd w:val="clear" w:color="auto" w:fill="auto"/>
        <w:tabs>
          <w:tab w:val="left" w:pos="1265"/>
        </w:tabs>
        <w:spacing w:before="0" w:after="0" w:line="322" w:lineRule="exact"/>
        <w:ind w:firstLine="760"/>
      </w:pPr>
      <w:r>
        <w:t>сокращение количества документов, представляемых заявителями для предоставления муниципальной услуги, применение новых форм документов, позволяющих устранить необходимость неоднократного предоставления идентичной информации, снижение количества взаимодействий заявителей с должностными лицами органа, предоставляющего услугу, в том числе за счет выполнения отдельных административных процедур (действий) на базе многофункциональных центров предоставления муниципальных услуг и реализации принципа «одного окна», использование межведомственных согласований при предоставлении муниципальной услуги без участия заявителя, в том числе с использованием информационно</w:t>
      </w:r>
      <w:r>
        <w:softHyphen/>
        <w:t>коммуникационных технологий;</w:t>
      </w:r>
    </w:p>
    <w:p w:rsidR="00E56301" w:rsidRDefault="00E56301">
      <w:pPr>
        <w:pStyle w:val="20"/>
        <w:numPr>
          <w:ilvl w:val="1"/>
          <w:numId w:val="2"/>
        </w:numPr>
        <w:shd w:val="clear" w:color="auto" w:fill="auto"/>
        <w:tabs>
          <w:tab w:val="left" w:pos="1265"/>
        </w:tabs>
        <w:spacing w:before="0" w:after="0" w:line="322" w:lineRule="exact"/>
        <w:ind w:firstLine="760"/>
      </w:pPr>
      <w:r>
        <w:t>сокращение срока предоставления муниципальной услуги, а также срока выполнения отдельных административных процедур (действий)  в рамках предоставления муниципальной услуги. Орган, предоставляющий услугу, может установить в регламенте сокращенные сроки предоставления муниципальной услуги, а также сроки выполнения административных процедур (действий) в рамках предоставления муниципальной услуги по отношению к соответствующим срокам, установленным законодательством Российской Федерации и Красноярского края;</w:t>
      </w:r>
    </w:p>
    <w:p w:rsidR="00E56301" w:rsidRDefault="00E56301">
      <w:pPr>
        <w:pStyle w:val="20"/>
        <w:numPr>
          <w:ilvl w:val="1"/>
          <w:numId w:val="2"/>
        </w:numPr>
        <w:shd w:val="clear" w:color="auto" w:fill="auto"/>
        <w:tabs>
          <w:tab w:val="left" w:pos="1265"/>
        </w:tabs>
        <w:spacing w:before="0" w:after="0" w:line="322" w:lineRule="exact"/>
        <w:ind w:firstLine="760"/>
      </w:pPr>
      <w:r>
        <w:t>ответственность должностных лиц органов, предоставляющих услуги, за несоблюдение ими 'требований регламентов при выполнении административных процедур (действий);</w:t>
      </w:r>
    </w:p>
    <w:p w:rsidR="00E56301" w:rsidRDefault="00E56301">
      <w:pPr>
        <w:pStyle w:val="20"/>
        <w:numPr>
          <w:ilvl w:val="1"/>
          <w:numId w:val="2"/>
        </w:numPr>
        <w:shd w:val="clear" w:color="auto" w:fill="auto"/>
        <w:tabs>
          <w:tab w:val="left" w:pos="1279"/>
        </w:tabs>
        <w:spacing w:before="0" w:after="0" w:line="322" w:lineRule="exact"/>
        <w:ind w:firstLine="760"/>
      </w:pPr>
      <w:r>
        <w:t>предоставление муниципальной услуги в электронной форме.</w:t>
      </w:r>
    </w:p>
    <w:p w:rsidR="00E56301" w:rsidRDefault="00E56301">
      <w:pPr>
        <w:pStyle w:val="20"/>
        <w:numPr>
          <w:ilvl w:val="0"/>
          <w:numId w:val="2"/>
        </w:numPr>
        <w:shd w:val="clear" w:color="auto" w:fill="auto"/>
        <w:tabs>
          <w:tab w:val="left" w:pos="1265"/>
        </w:tabs>
        <w:spacing w:before="0" w:after="0" w:line="322" w:lineRule="exact"/>
        <w:ind w:firstLine="760"/>
      </w:pPr>
      <w:r>
        <w:t>Регламенты утверждаются постановлением администрации Юрьевского сельсовета</w:t>
      </w:r>
      <w:r>
        <w:rPr>
          <w:rStyle w:val="21"/>
        </w:rPr>
        <w:t>.</w:t>
      </w:r>
    </w:p>
    <w:p w:rsidR="00E56301" w:rsidRDefault="00E56301">
      <w:pPr>
        <w:pStyle w:val="20"/>
        <w:numPr>
          <w:ilvl w:val="0"/>
          <w:numId w:val="2"/>
        </w:numPr>
        <w:shd w:val="clear" w:color="auto" w:fill="auto"/>
        <w:tabs>
          <w:tab w:val="left" w:pos="1056"/>
        </w:tabs>
        <w:spacing w:before="0" w:after="0" w:line="322" w:lineRule="exact"/>
        <w:ind w:firstLine="760"/>
      </w:pPr>
      <w:r>
        <w:t>Осуществление  администрацией Юрьевского сельсовет отдельных государственных полномочий  Красноярского  края, переданных им на основании закона   Красноярского  края с предоставлением субвенций из бюджета Красноярского края, осуществляется в порядке, установленном соответствующим регламентом, утвержденным органом исполнительной власти, если иное не установлено законом Красноярского края.</w:t>
      </w:r>
    </w:p>
    <w:p w:rsidR="00E56301" w:rsidRDefault="00E56301">
      <w:pPr>
        <w:pStyle w:val="20"/>
        <w:numPr>
          <w:ilvl w:val="0"/>
          <w:numId w:val="2"/>
        </w:numPr>
        <w:shd w:val="clear" w:color="auto" w:fill="auto"/>
        <w:tabs>
          <w:tab w:val="left" w:pos="1056"/>
        </w:tabs>
        <w:spacing w:before="0" w:after="0" w:line="322" w:lineRule="exact"/>
        <w:ind w:firstLine="760"/>
      </w:pPr>
      <w:r>
        <w:t>Регламенты разрабатываются органами, предоставляющими услуги, на основании полномочий, предусмотренных федеральными законами, актами Президента Российской Федерации и Правительства Российской Федерации, законами и иными нормативными правовыми актами Красноярского края, муниципальными правовыми актами Юрьевского сельсовета и включаются в перечень муниципальных услугу формируемый и размещаемый администрацией Юрьевского сельсовета в  государственной информационной системе «Портал государственных и муниципальных услуг Красноярского  края».</w:t>
      </w:r>
    </w:p>
    <w:p w:rsidR="00E56301" w:rsidRDefault="00E56301">
      <w:pPr>
        <w:pStyle w:val="20"/>
        <w:numPr>
          <w:ilvl w:val="0"/>
          <w:numId w:val="2"/>
        </w:numPr>
        <w:shd w:val="clear" w:color="auto" w:fill="auto"/>
        <w:tabs>
          <w:tab w:val="left" w:pos="1030"/>
        </w:tabs>
        <w:spacing w:before="0" w:after="0" w:line="322" w:lineRule="exact"/>
        <w:ind w:firstLine="760"/>
      </w:pPr>
      <w:r>
        <w:t>Проекты регламентов подлежат независимой экспертизе и экспертизе, проводимой уполномоченным органом администрации Юрьевского сельсовета в порядке, установленном администрацией Юрьевского сельсовета</w:t>
      </w:r>
      <w:r>
        <w:rPr>
          <w:rStyle w:val="21"/>
        </w:rPr>
        <w:t>.</w:t>
      </w:r>
    </w:p>
    <w:p w:rsidR="00E56301" w:rsidRDefault="00E56301">
      <w:pPr>
        <w:pStyle w:val="20"/>
        <w:shd w:val="clear" w:color="auto" w:fill="auto"/>
        <w:spacing w:before="0" w:after="0" w:line="322" w:lineRule="exact"/>
        <w:ind w:firstLine="760"/>
      </w:pPr>
      <w:r>
        <w:t>Орган, предоставляющий услугу, готовит и представляет на экспертизу в администрацию Юрьевского сельсовета вместе с проектом регламента пояснительную записку, в которой приводится информация об основных предполагаемых улучшениях предоставления муниципальной услуги в случае, принятия регламента, сведения об учете рекомендаций независимой экспертизы и предложений заинтересованных организаций и граждан, а 'также письменно обоснованное мнение администрации Юрьевского сельсовета о возможности перевода муниципальной услуги, в отношении которой разработан регламент, в электронный вид.</w:t>
      </w:r>
    </w:p>
    <w:p w:rsidR="00E56301" w:rsidRDefault="00E56301">
      <w:pPr>
        <w:pStyle w:val="20"/>
        <w:shd w:val="clear" w:color="auto" w:fill="auto"/>
        <w:spacing w:before="0" w:after="0" w:line="322" w:lineRule="exact"/>
        <w:ind w:firstLine="760"/>
      </w:pPr>
      <w:r>
        <w:t>В случае если в процессе разработки проста регламента выявляется возможность оптимизации (повышения качества) предоставления муниципальной услуги при условии соответствующих изменений нормативных правовых актов, то проект регламента направляется на экспертизу в  администрацию Юрьевского сельсовета с приложением проектов указанных актов.</w:t>
      </w:r>
    </w:p>
    <w:p w:rsidR="00E56301" w:rsidRDefault="00E56301">
      <w:pPr>
        <w:pStyle w:val="20"/>
        <w:numPr>
          <w:ilvl w:val="0"/>
          <w:numId w:val="2"/>
        </w:numPr>
        <w:shd w:val="clear" w:color="auto" w:fill="auto"/>
        <w:tabs>
          <w:tab w:val="left" w:pos="1328"/>
        </w:tabs>
        <w:spacing w:before="0" w:after="333" w:line="322" w:lineRule="exact"/>
        <w:ind w:firstLine="760"/>
      </w:pPr>
      <w:r>
        <w:t>Проекты регламентов, пояснительные записки к ним, а также заключение уполномоченного органа администрации  Юрьевского сельсовета на проект регламента и заключения независимой экспертизы размещаются на официальном сайте  администрации Юрьевского сельсовета в установленном порядке.</w:t>
      </w:r>
    </w:p>
    <w:p w:rsidR="00E56301" w:rsidRDefault="00E56301">
      <w:pPr>
        <w:pStyle w:val="30"/>
        <w:numPr>
          <w:ilvl w:val="0"/>
          <w:numId w:val="3"/>
        </w:numPr>
        <w:shd w:val="clear" w:color="auto" w:fill="auto"/>
        <w:tabs>
          <w:tab w:val="left" w:pos="3644"/>
        </w:tabs>
        <w:spacing w:after="299" w:line="280" w:lineRule="exact"/>
        <w:ind w:left="3320"/>
        <w:jc w:val="both"/>
      </w:pPr>
      <w:r>
        <w:t>Требования к регламентам</w:t>
      </w:r>
    </w:p>
    <w:p w:rsidR="00E56301" w:rsidRDefault="00E56301" w:rsidP="00B3122B">
      <w:pPr>
        <w:pStyle w:val="20"/>
        <w:numPr>
          <w:ilvl w:val="0"/>
          <w:numId w:val="2"/>
        </w:numPr>
        <w:shd w:val="clear" w:color="auto" w:fill="auto"/>
        <w:tabs>
          <w:tab w:val="left" w:pos="1518"/>
          <w:tab w:val="left" w:pos="3610"/>
        </w:tabs>
        <w:spacing w:before="0" w:after="0" w:line="322" w:lineRule="exact"/>
        <w:ind w:firstLine="760"/>
      </w:pPr>
      <w:r>
        <w:t>Наименование</w:t>
      </w:r>
      <w:r>
        <w:tab/>
        <w:t>регламента определяется администрацией Юрьевского сельсовета с учетом формулировки, соответствующей редакции положения нормативного правового акта, которым предусмотрена муниципальная услуга.</w:t>
      </w:r>
    </w:p>
    <w:p w:rsidR="00E56301" w:rsidRDefault="00E56301">
      <w:pPr>
        <w:pStyle w:val="20"/>
        <w:shd w:val="clear" w:color="auto" w:fill="auto"/>
        <w:spacing w:before="0" w:after="0" w:line="322" w:lineRule="exact"/>
        <w:ind w:firstLine="760"/>
      </w:pPr>
      <w:r>
        <w:t>К). В регламент включаются следующие разделы:</w:t>
      </w:r>
    </w:p>
    <w:p w:rsidR="00E56301" w:rsidRDefault="00E56301">
      <w:pPr>
        <w:pStyle w:val="20"/>
        <w:numPr>
          <w:ilvl w:val="0"/>
          <w:numId w:val="4"/>
        </w:numPr>
        <w:shd w:val="clear" w:color="auto" w:fill="auto"/>
        <w:tabs>
          <w:tab w:val="left" w:pos="1387"/>
        </w:tabs>
        <w:spacing w:before="0" w:after="0" w:line="322" w:lineRule="exact"/>
        <w:ind w:firstLine="760"/>
      </w:pPr>
      <w:r>
        <w:t>общие положения;</w:t>
      </w:r>
    </w:p>
    <w:p w:rsidR="00E56301" w:rsidRDefault="00E56301">
      <w:pPr>
        <w:pStyle w:val="20"/>
        <w:numPr>
          <w:ilvl w:val="0"/>
          <w:numId w:val="4"/>
        </w:numPr>
        <w:shd w:val="clear" w:color="auto" w:fill="auto"/>
        <w:tabs>
          <w:tab w:val="left" w:pos="1391"/>
        </w:tabs>
        <w:spacing w:before="0" w:after="0" w:line="322" w:lineRule="exact"/>
        <w:ind w:firstLine="760"/>
      </w:pPr>
      <w:r>
        <w:t>стандарт предоставления муниципальной услуги;</w:t>
      </w:r>
    </w:p>
    <w:p w:rsidR="00E56301" w:rsidRDefault="00E56301">
      <w:pPr>
        <w:pStyle w:val="20"/>
        <w:numPr>
          <w:ilvl w:val="0"/>
          <w:numId w:val="4"/>
        </w:numPr>
        <w:shd w:val="clear" w:color="auto" w:fill="auto"/>
        <w:tabs>
          <w:tab w:val="left" w:pos="1391"/>
        </w:tabs>
        <w:spacing w:before="0" w:after="0" w:line="322" w:lineRule="exact"/>
        <w:ind w:firstLine="760"/>
      </w:pPr>
      <w:r>
        <w:t>состав, последовательность и сроки выполнения административных</w:t>
      </w:r>
    </w:p>
    <w:p w:rsidR="00E56301" w:rsidRDefault="00E56301">
      <w:pPr>
        <w:pStyle w:val="20"/>
        <w:shd w:val="clear" w:color="auto" w:fill="auto"/>
        <w:tabs>
          <w:tab w:val="left" w:pos="3610"/>
        </w:tabs>
        <w:spacing w:before="0" w:after="0" w:line="322" w:lineRule="exact"/>
      </w:pPr>
      <w:r>
        <w:t>процедур (действий), требования к порядку их выполнения, в том числе особенности выполнения</w:t>
      </w:r>
      <w:r>
        <w:tab/>
        <w:t>административных процедур (действий) в</w:t>
      </w:r>
    </w:p>
    <w:p w:rsidR="00E56301" w:rsidRDefault="00E56301">
      <w:pPr>
        <w:pStyle w:val="20"/>
        <w:shd w:val="clear" w:color="auto" w:fill="auto"/>
        <w:spacing w:before="0" w:after="0" w:line="322" w:lineRule="exact"/>
      </w:pPr>
      <w:r>
        <w:t>электронной форме;</w:t>
      </w:r>
    </w:p>
    <w:p w:rsidR="00E56301" w:rsidRDefault="00E56301">
      <w:pPr>
        <w:pStyle w:val="20"/>
        <w:numPr>
          <w:ilvl w:val="0"/>
          <w:numId w:val="4"/>
        </w:numPr>
        <w:shd w:val="clear" w:color="auto" w:fill="auto"/>
        <w:tabs>
          <w:tab w:val="left" w:pos="1391"/>
        </w:tabs>
        <w:spacing w:before="0" w:after="0" w:line="322" w:lineRule="exact"/>
        <w:ind w:firstLine="760"/>
      </w:pPr>
      <w:r>
        <w:t>формы контроля за исполнением регламента;</w:t>
      </w:r>
    </w:p>
    <w:p w:rsidR="00E56301" w:rsidRDefault="00E56301">
      <w:pPr>
        <w:pStyle w:val="20"/>
        <w:numPr>
          <w:ilvl w:val="0"/>
          <w:numId w:val="4"/>
        </w:numPr>
        <w:shd w:val="clear" w:color="auto" w:fill="auto"/>
        <w:tabs>
          <w:tab w:val="left" w:pos="1518"/>
        </w:tabs>
        <w:spacing w:before="0" w:after="0" w:line="322" w:lineRule="exact"/>
        <w:ind w:firstLine="760"/>
      </w:pPr>
      <w:r>
        <w:t>досудебный (внесудебный) порядок обжалования решений и действий (бездействия) органа, предоставляющего услугу, а также их должностных лиц.</w:t>
      </w:r>
    </w:p>
    <w:p w:rsidR="00E56301" w:rsidRDefault="00E56301">
      <w:pPr>
        <w:pStyle w:val="20"/>
        <w:numPr>
          <w:ilvl w:val="0"/>
          <w:numId w:val="2"/>
        </w:numPr>
        <w:shd w:val="clear" w:color="auto" w:fill="auto"/>
        <w:tabs>
          <w:tab w:val="left" w:pos="1328"/>
        </w:tabs>
        <w:spacing w:before="0" w:after="0" w:line="322" w:lineRule="exact"/>
        <w:ind w:firstLine="760"/>
      </w:pPr>
      <w:r>
        <w:t>Раздел, касающийся общих положений, состоит из следующих подразделов:</w:t>
      </w:r>
    </w:p>
    <w:p w:rsidR="00E56301" w:rsidRDefault="00E56301">
      <w:pPr>
        <w:pStyle w:val="20"/>
        <w:numPr>
          <w:ilvl w:val="1"/>
          <w:numId w:val="2"/>
        </w:numPr>
        <w:shd w:val="clear" w:color="auto" w:fill="auto"/>
        <w:tabs>
          <w:tab w:val="left" w:pos="1391"/>
        </w:tabs>
        <w:spacing w:before="0" w:after="0" w:line="322" w:lineRule="exact"/>
        <w:ind w:firstLine="760"/>
      </w:pPr>
      <w:r>
        <w:t>предмет регулирования регламента;</w:t>
      </w:r>
    </w:p>
    <w:p w:rsidR="00E56301" w:rsidRDefault="00E56301">
      <w:pPr>
        <w:pStyle w:val="20"/>
        <w:numPr>
          <w:ilvl w:val="1"/>
          <w:numId w:val="2"/>
        </w:numPr>
        <w:shd w:val="clear" w:color="auto" w:fill="auto"/>
        <w:tabs>
          <w:tab w:val="left" w:pos="1390"/>
        </w:tabs>
        <w:spacing w:before="0" w:after="0" w:line="322" w:lineRule="exact"/>
        <w:ind w:firstLine="760"/>
      </w:pPr>
      <w:r>
        <w:t>круг заявителей;</w:t>
      </w:r>
    </w:p>
    <w:p w:rsidR="00E56301" w:rsidRDefault="00E56301">
      <w:pPr>
        <w:pStyle w:val="20"/>
        <w:numPr>
          <w:ilvl w:val="1"/>
          <w:numId w:val="2"/>
        </w:numPr>
        <w:shd w:val="clear" w:color="auto" w:fill="auto"/>
        <w:tabs>
          <w:tab w:val="left" w:pos="1536"/>
        </w:tabs>
        <w:spacing w:before="0" w:after="0" w:line="322" w:lineRule="exact"/>
        <w:ind w:firstLine="760"/>
      </w:pPr>
      <w:r>
        <w:t>требования к порядку информирования о предоставлении муниципальной услуги, в том числе:</w:t>
      </w:r>
    </w:p>
    <w:p w:rsidR="00E56301" w:rsidRDefault="00E56301">
      <w:pPr>
        <w:pStyle w:val="20"/>
        <w:shd w:val="clear" w:color="auto" w:fill="auto"/>
        <w:tabs>
          <w:tab w:val="left" w:pos="2190"/>
          <w:tab w:val="left" w:pos="5768"/>
          <w:tab w:val="left" w:pos="7592"/>
          <w:tab w:val="left" w:pos="8365"/>
        </w:tabs>
        <w:spacing w:before="0" w:after="0" w:line="322" w:lineRule="exact"/>
        <w:ind w:firstLine="760"/>
      </w:pPr>
      <w:r>
        <w:t xml:space="preserve">информация о месте нахождения и графике работы органов, предоставляющих услугу, их структурных подразделений, организаций, участвующих в предоставлении муниципальной услуги, способы получения информации о месте нахождения и графиках работы государственных и органов местного самоуправления Юрьевского сельсовета </w:t>
      </w:r>
      <w:r>
        <w:rPr>
          <w:rStyle w:val="21"/>
        </w:rPr>
        <w:t xml:space="preserve"> </w:t>
      </w:r>
      <w:r>
        <w:t>и организаций,</w:t>
      </w:r>
      <w:r>
        <w:tab/>
        <w:t>обращение в которые</w:t>
      </w:r>
      <w:r>
        <w:tab/>
        <w:t>необходимо</w:t>
      </w:r>
      <w:r>
        <w:tab/>
        <w:t>для</w:t>
      </w:r>
      <w:r>
        <w:tab/>
        <w:t>получения</w:t>
      </w:r>
    </w:p>
    <w:p w:rsidR="00E56301" w:rsidRDefault="00E56301">
      <w:pPr>
        <w:pStyle w:val="20"/>
        <w:shd w:val="clear" w:color="auto" w:fill="auto"/>
        <w:tabs>
          <w:tab w:val="left" w:pos="2466"/>
          <w:tab w:val="left" w:pos="4222"/>
          <w:tab w:val="left" w:pos="8576"/>
        </w:tabs>
        <w:spacing w:before="0" w:after="0" w:line="322" w:lineRule="exact"/>
      </w:pPr>
      <w:r>
        <w:t>муниципальной</w:t>
      </w:r>
      <w:r>
        <w:tab/>
        <w:t>услуга, а</w:t>
      </w:r>
      <w:r>
        <w:tab/>
        <w:t>также многофункциональных</w:t>
      </w:r>
      <w:r>
        <w:tab/>
        <w:t>центров</w:t>
      </w:r>
    </w:p>
    <w:p w:rsidR="00E56301" w:rsidRDefault="00E56301">
      <w:pPr>
        <w:pStyle w:val="20"/>
        <w:shd w:val="clear" w:color="auto" w:fill="auto"/>
        <w:spacing w:before="0" w:after="0" w:line="322" w:lineRule="exact"/>
      </w:pPr>
      <w:r>
        <w:t>предоставления государственных и муниципальных услуг; -</w:t>
      </w:r>
    </w:p>
    <w:p w:rsidR="00E56301" w:rsidRDefault="00E56301">
      <w:pPr>
        <w:pStyle w:val="20"/>
        <w:shd w:val="clear" w:color="auto" w:fill="auto"/>
        <w:tabs>
          <w:tab w:val="left" w:pos="2466"/>
          <w:tab w:val="left" w:pos="4222"/>
          <w:tab w:val="left" w:pos="8576"/>
        </w:tabs>
        <w:spacing w:before="0" w:after="0" w:line="322" w:lineRule="exact"/>
        <w:ind w:firstLine="760"/>
      </w:pPr>
      <w:r>
        <w:t>справочные</w:t>
      </w:r>
      <w:r>
        <w:tab/>
        <w:t>телефоны</w:t>
      </w:r>
      <w:r>
        <w:tab/>
        <w:t>структурных подразделений</w:t>
      </w:r>
      <w:r>
        <w:tab/>
        <w:t>органов,</w:t>
      </w:r>
    </w:p>
    <w:p w:rsidR="00E56301" w:rsidRDefault="00E56301">
      <w:pPr>
        <w:pStyle w:val="20"/>
        <w:shd w:val="clear" w:color="auto" w:fill="auto"/>
        <w:spacing w:before="0" w:after="0" w:line="322" w:lineRule="exact"/>
      </w:pPr>
      <w:r>
        <w:t>предоставляющих услугу, организаций, участвующих в предоставлении муниципальной услуги, в 'том числе номер телефона-автоинформатора;</w:t>
      </w:r>
    </w:p>
    <w:p w:rsidR="00E56301" w:rsidRDefault="00E56301">
      <w:pPr>
        <w:pStyle w:val="20"/>
        <w:shd w:val="clear" w:color="auto" w:fill="auto"/>
        <w:tabs>
          <w:tab w:val="left" w:pos="2190"/>
          <w:tab w:val="center" w:pos="5664"/>
          <w:tab w:val="left" w:pos="7138"/>
          <w:tab w:val="right" w:pos="9621"/>
        </w:tabs>
        <w:spacing w:before="0" w:after="0" w:line="322" w:lineRule="exact"/>
        <w:ind w:firstLine="760"/>
      </w:pPr>
      <w:r>
        <w:t>адреса официальных сайтов органов и организаций, участвующих в предоставлении муниципальной услуги, в информационно- телекоммуникационной сети Интернет, содержащих информацию о предоставлении</w:t>
      </w:r>
      <w:r>
        <w:tab/>
        <w:t>муниципальной</w:t>
      </w:r>
      <w:r>
        <w:tab/>
        <w:t>услуги и услуг,</w:t>
      </w:r>
      <w:r>
        <w:tab/>
        <w:t>которые</w:t>
      </w:r>
      <w:r>
        <w:tab/>
        <w:t>являются</w:t>
      </w:r>
    </w:p>
    <w:p w:rsidR="00E56301" w:rsidRDefault="00E56301">
      <w:pPr>
        <w:pStyle w:val="20"/>
        <w:shd w:val="clear" w:color="auto" w:fill="auto"/>
        <w:spacing w:before="0" w:after="0" w:line="322" w:lineRule="exact"/>
      </w:pPr>
      <w:r>
        <w:t>необходимыми и обязательными для предоставления муниципальной услуги, адреса их электронной почты;</w:t>
      </w:r>
    </w:p>
    <w:p w:rsidR="00E56301" w:rsidRDefault="00E56301">
      <w:pPr>
        <w:pStyle w:val="20"/>
        <w:shd w:val="clear" w:color="auto" w:fill="auto"/>
        <w:tabs>
          <w:tab w:val="left" w:pos="2190"/>
          <w:tab w:val="left" w:pos="3827"/>
          <w:tab w:val="left" w:pos="5768"/>
          <w:tab w:val="left" w:pos="7592"/>
          <w:tab w:val="left" w:pos="8365"/>
        </w:tabs>
        <w:spacing w:before="0" w:after="0" w:line="322" w:lineRule="exact"/>
        <w:ind w:firstLine="760"/>
      </w:pPr>
      <w:r>
        <w:t>порядок</w:t>
      </w:r>
      <w:r>
        <w:tab/>
        <w:t>получения</w:t>
      </w:r>
      <w:r>
        <w:tab/>
        <w:t>информации</w:t>
      </w:r>
      <w:r>
        <w:tab/>
        <w:t>заявителями</w:t>
      </w:r>
      <w:r>
        <w:tab/>
        <w:t>по</w:t>
      </w:r>
      <w:r>
        <w:tab/>
        <w:t>вопросам</w:t>
      </w:r>
    </w:p>
    <w:p w:rsidR="00E56301" w:rsidRDefault="00E56301">
      <w:pPr>
        <w:pStyle w:val="20"/>
        <w:shd w:val="clear" w:color="auto" w:fill="auto"/>
        <w:tabs>
          <w:tab w:val="left" w:pos="2190"/>
          <w:tab w:val="center" w:pos="5664"/>
          <w:tab w:val="left" w:pos="7138"/>
          <w:tab w:val="right" w:pos="9621"/>
        </w:tabs>
        <w:spacing w:before="0" w:after="0" w:line="322" w:lineRule="exact"/>
      </w:pPr>
      <w:r>
        <w:t>предоставления</w:t>
      </w:r>
      <w:r>
        <w:tab/>
        <w:t>муниципальной</w:t>
      </w:r>
      <w:r>
        <w:tab/>
        <w:t>услуги и услуг,</w:t>
      </w:r>
      <w:r>
        <w:tab/>
        <w:t>которые</w:t>
      </w:r>
      <w:r>
        <w:tab/>
        <w:t>являются</w:t>
      </w:r>
    </w:p>
    <w:p w:rsidR="00E56301" w:rsidRDefault="00E56301">
      <w:pPr>
        <w:pStyle w:val="20"/>
        <w:shd w:val="clear" w:color="auto" w:fill="auto"/>
        <w:tabs>
          <w:tab w:val="left" w:pos="2190"/>
          <w:tab w:val="center" w:pos="5664"/>
          <w:tab w:val="left" w:pos="7138"/>
          <w:tab w:val="right" w:pos="9621"/>
        </w:tabs>
        <w:spacing w:before="0" w:after="0" w:line="322" w:lineRule="exact"/>
      </w:pPr>
      <w:r>
        <w:t>необходимыми и обязательными для предоставления муниципальной услуги, сведений о ходе предоставления указанных услуг, в чем числе с использованием</w:t>
      </w:r>
      <w:r>
        <w:tab/>
        <w:t>государственной</w:t>
      </w:r>
      <w:r>
        <w:tab/>
        <w:t>информационной</w:t>
      </w:r>
      <w:r>
        <w:tab/>
        <w:t>системы</w:t>
      </w:r>
      <w:r>
        <w:tab/>
        <w:t>«Портал</w:t>
      </w:r>
    </w:p>
    <w:p w:rsidR="00E56301" w:rsidRDefault="00E56301">
      <w:pPr>
        <w:pStyle w:val="20"/>
        <w:shd w:val="clear" w:color="auto" w:fill="auto"/>
        <w:spacing w:before="0" w:after="0" w:line="322" w:lineRule="exact"/>
      </w:pPr>
      <w:r>
        <w:t>государственных и муниципальных услуг Красноярского края»;</w:t>
      </w:r>
    </w:p>
    <w:p w:rsidR="00E56301" w:rsidRDefault="00E56301">
      <w:pPr>
        <w:pStyle w:val="20"/>
        <w:shd w:val="clear" w:color="auto" w:fill="auto"/>
        <w:tabs>
          <w:tab w:val="left" w:pos="2194"/>
          <w:tab w:val="left" w:pos="7138"/>
        </w:tabs>
        <w:spacing w:before="0" w:after="0" w:line="322" w:lineRule="exact"/>
        <w:ind w:firstLine="760"/>
      </w:pPr>
      <w:r>
        <w:t>порядок, форма и место размещения указанной в настоящем подпункте информации, в том числе на стендах в местах предоставления муниципальной услуги и услуг,</w:t>
      </w:r>
      <w:r>
        <w:tab/>
        <w:t>которые являются необходимыми и</w:t>
      </w:r>
      <w:r>
        <w:tab/>
        <w:t>обязательными для</w:t>
      </w:r>
    </w:p>
    <w:p w:rsidR="00E56301" w:rsidRDefault="00E56301">
      <w:pPr>
        <w:pStyle w:val="20"/>
        <w:shd w:val="clear" w:color="auto" w:fill="auto"/>
        <w:spacing w:before="0" w:after="0" w:line="322" w:lineRule="exact"/>
      </w:pPr>
      <w:r>
        <w:t>предоставления муниципальной услуги, а также на официальных сайтах органов, предоставляющих муниципальную услугу, организаций, участвующих в предоставлении муниципальной услуги, в информационно- телекоммуникационной сети Интернет, а также в государственной информационной системе «Портал государственных и муниципальных услуг Красноярского края».</w:t>
      </w:r>
    </w:p>
    <w:p w:rsidR="00E56301" w:rsidRDefault="00E56301">
      <w:pPr>
        <w:pStyle w:val="20"/>
        <w:numPr>
          <w:ilvl w:val="0"/>
          <w:numId w:val="2"/>
        </w:numPr>
        <w:shd w:val="clear" w:color="auto" w:fill="auto"/>
        <w:tabs>
          <w:tab w:val="left" w:pos="1166"/>
        </w:tabs>
        <w:spacing w:before="0" w:after="0" w:line="322" w:lineRule="exact"/>
        <w:ind w:firstLine="760"/>
      </w:pPr>
      <w:r>
        <w:t>Стандарт предоставления муниципальной услуги должен содержать следующие подразделы:</w:t>
      </w:r>
    </w:p>
    <w:p w:rsidR="00E56301" w:rsidRDefault="00E56301">
      <w:pPr>
        <w:pStyle w:val="20"/>
        <w:numPr>
          <w:ilvl w:val="1"/>
          <w:numId w:val="2"/>
        </w:numPr>
        <w:shd w:val="clear" w:color="auto" w:fill="auto"/>
        <w:tabs>
          <w:tab w:val="left" w:pos="1390"/>
        </w:tabs>
        <w:spacing w:before="0" w:after="0" w:line="322" w:lineRule="exact"/>
        <w:ind w:firstLine="760"/>
      </w:pPr>
      <w:r>
        <w:t>наименование муниципальной услуги;</w:t>
      </w:r>
    </w:p>
    <w:p w:rsidR="00E56301" w:rsidRDefault="00E56301">
      <w:pPr>
        <w:pStyle w:val="20"/>
        <w:numPr>
          <w:ilvl w:val="1"/>
          <w:numId w:val="2"/>
        </w:numPr>
        <w:shd w:val="clear" w:color="auto" w:fill="auto"/>
        <w:tabs>
          <w:tab w:val="left" w:pos="1383"/>
        </w:tabs>
        <w:spacing w:before="0" w:after="0" w:line="322" w:lineRule="exact"/>
        <w:ind w:firstLine="760"/>
      </w:pPr>
      <w:r>
        <w:t>наименование органа, предоставляющего муниципальную услугу.  в предоставлении муниципальной услуги участвуют также иные органы исполнительной власти, местного самоуправления, а также организации, то указываются все органы и организации, обращение в которые необходимо для предоставления муниципальной услуга. Также указываются требования пункта 3 части 1 статьи 7 Федерального закона от 27 июля 2010 года № 210-ФЗ «Об организации предоставления государственных и муниципальных услуг», а именно - установление запрета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услуг;</w:t>
      </w:r>
    </w:p>
    <w:p w:rsidR="00E56301" w:rsidRDefault="00E56301">
      <w:pPr>
        <w:pStyle w:val="20"/>
        <w:numPr>
          <w:ilvl w:val="1"/>
          <w:numId w:val="2"/>
        </w:numPr>
        <w:shd w:val="clear" w:color="auto" w:fill="auto"/>
        <w:tabs>
          <w:tab w:val="left" w:pos="1394"/>
        </w:tabs>
        <w:spacing w:before="0" w:after="0" w:line="322" w:lineRule="exact"/>
        <w:ind w:firstLine="760"/>
      </w:pPr>
      <w:r>
        <w:t>описание результата предоставления муниципальной услуги;</w:t>
      </w:r>
    </w:p>
    <w:p w:rsidR="00E56301" w:rsidRDefault="00E56301">
      <w:pPr>
        <w:pStyle w:val="20"/>
        <w:numPr>
          <w:ilvl w:val="1"/>
          <w:numId w:val="2"/>
        </w:numPr>
        <w:shd w:val="clear" w:color="auto" w:fill="auto"/>
        <w:tabs>
          <w:tab w:val="left" w:pos="1394"/>
        </w:tabs>
        <w:spacing w:before="0" w:after="0" w:line="322" w:lineRule="exact"/>
        <w:ind w:firstLine="760"/>
      </w:pPr>
      <w:r>
        <w:t>срок предоставления муниципальной услуги, в том числе с учетом</w:t>
      </w:r>
    </w:p>
    <w:p w:rsidR="00E56301" w:rsidRDefault="00E56301">
      <w:pPr>
        <w:pStyle w:val="20"/>
        <w:shd w:val="clear" w:color="auto" w:fill="auto"/>
        <w:tabs>
          <w:tab w:val="left" w:pos="5774"/>
        </w:tabs>
        <w:spacing w:before="0" w:after="0" w:line="322" w:lineRule="exact"/>
      </w:pPr>
      <w:r>
        <w:t>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 и Красноярского края, срок выдачи (направления) документов, являющихся</w:t>
      </w:r>
      <w:r>
        <w:tab/>
        <w:t>результатом " предоставления</w:t>
      </w:r>
    </w:p>
    <w:p w:rsidR="00E56301" w:rsidRDefault="00E56301">
      <w:pPr>
        <w:pStyle w:val="20"/>
        <w:shd w:val="clear" w:color="auto" w:fill="auto"/>
        <w:spacing w:before="0" w:after="0" w:line="322" w:lineRule="exact"/>
      </w:pPr>
      <w:r>
        <w:t>муниципальной услуги;</w:t>
      </w:r>
    </w:p>
    <w:p w:rsidR="00E56301" w:rsidRDefault="00E56301">
      <w:pPr>
        <w:pStyle w:val="20"/>
        <w:numPr>
          <w:ilvl w:val="1"/>
          <w:numId w:val="2"/>
        </w:numPr>
        <w:shd w:val="clear" w:color="auto" w:fill="auto"/>
        <w:tabs>
          <w:tab w:val="left" w:pos="1359"/>
        </w:tabs>
        <w:spacing w:before="0" w:after="0" w:line="322" w:lineRule="exact"/>
        <w:ind w:firstLine="760"/>
      </w:pPr>
      <w:r>
        <w:t>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E56301" w:rsidRDefault="00E56301">
      <w:pPr>
        <w:pStyle w:val="20"/>
        <w:numPr>
          <w:ilvl w:val="1"/>
          <w:numId w:val="2"/>
        </w:numPr>
        <w:shd w:val="clear" w:color="auto" w:fill="auto"/>
        <w:tabs>
          <w:tab w:val="left" w:pos="1394"/>
        </w:tabs>
        <w:spacing w:before="0" w:after="0" w:line="322" w:lineRule="exact"/>
        <w:ind w:firstLine="760"/>
      </w:pPr>
      <w:r>
        <w:t>исчерпывающий перечень документов, необходимых в соответствии</w:t>
      </w:r>
    </w:p>
    <w:p w:rsidR="00E56301" w:rsidRDefault="00E56301">
      <w:pPr>
        <w:pStyle w:val="20"/>
        <w:shd w:val="clear" w:color="auto" w:fill="auto"/>
        <w:tabs>
          <w:tab w:val="left" w:pos="5774"/>
        </w:tabs>
        <w:spacing w:before="0" w:after="0" w:line="322" w:lineRule="exact"/>
      </w:pPr>
      <w:r>
        <w:t>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</w:t>
      </w:r>
      <w:r>
        <w:tab/>
        <w:t>подлежащих представлению</w:t>
      </w:r>
    </w:p>
    <w:p w:rsidR="00E56301" w:rsidRDefault="00E56301">
      <w:pPr>
        <w:pStyle w:val="20"/>
        <w:shd w:val="clear" w:color="auto" w:fill="auto"/>
        <w:spacing w:before="0" w:after="0" w:line="322" w:lineRule="exact"/>
      </w:pPr>
      <w:r>
        <w:t>заявителем, способы их получения заявителем, в том числе в электронной форме, порядок их представления (бланки, формы обращений, заявления и иных документов, подаваемых заявителем в связи с предоставлением муниципальной услуги, приводятся в качестве приложений к регламенту, за исключением случаев, когда формы указанных документов установлены актами Президента Российской Федерации или Правительства Российской Федерации, законами и иными нормативными правовыми актами Красноярского  края, а также случаев, когда законодательством Российской Федерации, Красноярского края предусмотрена свободная форма подачи этих документов). При этом в указанную форму заявления в случае необходимости получения персональных данных заявителя из других государственных органов, органов местного самоуправления, подведомственных им организаций также включается форма для получения согласия заявителя, являющегося субъектом персональных данных, с обработкой его персональных данных посредством их получения из иного государственного органа, органа местного самоуправления и подведомственной им организации в целях предоставления муниципальной услуги в соответствии с требованиями Федерального закона «О персональных данных»;</w:t>
      </w:r>
    </w:p>
    <w:p w:rsidR="00E56301" w:rsidRDefault="00E56301">
      <w:pPr>
        <w:pStyle w:val="20"/>
        <w:numPr>
          <w:ilvl w:val="1"/>
          <w:numId w:val="2"/>
        </w:numPr>
        <w:shd w:val="clear" w:color="auto" w:fill="auto"/>
        <w:tabs>
          <w:tab w:val="left" w:pos="1356"/>
        </w:tabs>
        <w:spacing w:before="0" w:after="0" w:line="322" w:lineRule="exact"/>
        <w:ind w:firstLine="760"/>
      </w:pPr>
      <w:r>
        <w:t xml:space="preserve">исчерпывающий перечень документов, необходимых в соответствии с нормативными правовыми актами для предоставления муниципальной </w:t>
      </w:r>
      <w:r>
        <w:rPr>
          <w:rStyle w:val="213pt"/>
        </w:rPr>
        <w:t xml:space="preserve">услуги </w:t>
      </w:r>
      <w:r>
        <w:t>и услуг, которые являются необходимыми и обязательными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 (бланки, формы обращений, заявления и иных документов, подаваемых заявителем в связи с предоставлением муниципальной услуги,</w:t>
      </w:r>
    </w:p>
    <w:p w:rsidR="00E56301" w:rsidRDefault="00E56301">
      <w:pPr>
        <w:pStyle w:val="20"/>
        <w:shd w:val="clear" w:color="auto" w:fill="auto"/>
        <w:tabs>
          <w:tab w:val="left" w:pos="1472"/>
        </w:tabs>
        <w:spacing w:before="0" w:after="0" w:line="322" w:lineRule="exact"/>
      </w:pPr>
      <w:r>
        <w:t>приводятся в качестве приложений к регламенту, за исключением случаев, когда формы указанных документов установлены актами Президента Российской Федерации или Правительства Российской Федерации, законами и иными нормативными правовыми актами Красноярского края, а также случаев, когда законодательством Российской Федерации, Красноярского края предусмотрена свободная форма подачи этих документов). Также указываются требования пунктов 1, 2 части 1 статьи 7 Федерального закона от 27 июля 2010 года №</w:t>
      </w:r>
      <w:r>
        <w:tab/>
        <w:t>210-ФЗ «Об организации предоставления государственных и</w:t>
      </w:r>
    </w:p>
    <w:p w:rsidR="00E56301" w:rsidRDefault="00E56301">
      <w:pPr>
        <w:pStyle w:val="20"/>
        <w:shd w:val="clear" w:color="auto" w:fill="auto"/>
        <w:spacing w:before="0" w:after="0" w:line="322" w:lineRule="exact"/>
      </w:pPr>
      <w:r>
        <w:t>муниципальных услуг», а именно - установление запрета требовать от заявителя:</w:t>
      </w:r>
    </w:p>
    <w:p w:rsidR="00E56301" w:rsidRDefault="00E56301">
      <w:pPr>
        <w:pStyle w:val="20"/>
        <w:shd w:val="clear" w:color="auto" w:fill="auto"/>
        <w:spacing w:before="0" w:after="0" w:line="322" w:lineRule="exact"/>
        <w:ind w:firstLine="760"/>
      </w:pPr>
      <w: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E56301" w:rsidRDefault="00E56301">
      <w:pPr>
        <w:pStyle w:val="20"/>
        <w:shd w:val="clear" w:color="auto" w:fill="auto"/>
        <w:spacing w:before="0" w:after="0" w:line="322" w:lineRule="exact"/>
        <w:ind w:firstLine="760"/>
      </w:pPr>
      <w:r>
        <w:t>представления документов и информации, которые находятся в распоряжении органов, предоставляющих муниципальную услугу, иных государственных органов, органов местного самоуправления и организаций, в соответствии с нормативными правовыми актами Российской Федерации, нормативными правовыми актами Красноярского края и муниципальными правовыми актами;</w:t>
      </w:r>
    </w:p>
    <w:p w:rsidR="00E56301" w:rsidRDefault="00E56301">
      <w:pPr>
        <w:pStyle w:val="20"/>
        <w:numPr>
          <w:ilvl w:val="1"/>
          <w:numId w:val="2"/>
        </w:numPr>
        <w:shd w:val="clear" w:color="auto" w:fill="auto"/>
        <w:spacing w:before="0" w:after="0" w:line="322" w:lineRule="exact"/>
        <w:ind w:firstLine="760"/>
      </w:pPr>
      <w:r>
        <w:t xml:space="preserve"> исчерпывающий перечень оснований для отказа в приеме документов, необходимых для предоставления муниципальной услуги;</w:t>
      </w:r>
    </w:p>
    <w:p w:rsidR="00E56301" w:rsidRDefault="00E56301">
      <w:pPr>
        <w:pStyle w:val="20"/>
        <w:numPr>
          <w:ilvl w:val="1"/>
          <w:numId w:val="2"/>
        </w:numPr>
        <w:shd w:val="clear" w:color="auto" w:fill="auto"/>
        <w:tabs>
          <w:tab w:val="left" w:pos="1472"/>
        </w:tabs>
        <w:spacing w:before="0" w:after="0" w:line="322" w:lineRule="exact"/>
        <w:ind w:firstLine="760"/>
      </w:pPr>
      <w:r>
        <w:t>исчерпывающий перечень оснований для приостановления или отказа в предоставлении муниципальной услуги. В случае отсутствия таких оснований следует прямо указать на то в 'тексте регламента;</w:t>
      </w:r>
    </w:p>
    <w:p w:rsidR="00E56301" w:rsidRDefault="00E56301">
      <w:pPr>
        <w:pStyle w:val="20"/>
        <w:numPr>
          <w:ilvl w:val="1"/>
          <w:numId w:val="2"/>
        </w:numPr>
        <w:shd w:val="clear" w:color="auto" w:fill="auto"/>
        <w:tabs>
          <w:tab w:val="left" w:pos="1508"/>
        </w:tabs>
        <w:spacing w:before="0" w:after="0" w:line="322" w:lineRule="exact"/>
        <w:ind w:firstLine="760"/>
      </w:pPr>
      <w: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услуги;</w:t>
      </w:r>
    </w:p>
    <w:p w:rsidR="00E56301" w:rsidRDefault="00E56301">
      <w:pPr>
        <w:pStyle w:val="20"/>
        <w:numPr>
          <w:ilvl w:val="1"/>
          <w:numId w:val="2"/>
        </w:numPr>
        <w:shd w:val="clear" w:color="auto" w:fill="auto"/>
        <w:tabs>
          <w:tab w:val="left" w:pos="1503"/>
        </w:tabs>
        <w:spacing w:before="0" w:after="0" w:line="322" w:lineRule="exact"/>
        <w:ind w:firstLine="760"/>
      </w:pPr>
      <w:r>
        <w:t>порядок, размер и основания взимания государственной пошлины или иной платы, взимаемой за предоставление муниципальной услуги;</w:t>
      </w:r>
    </w:p>
    <w:p w:rsidR="00E56301" w:rsidRDefault="00E56301">
      <w:pPr>
        <w:pStyle w:val="20"/>
        <w:numPr>
          <w:ilvl w:val="1"/>
          <w:numId w:val="2"/>
        </w:numPr>
        <w:shd w:val="clear" w:color="auto" w:fill="auto"/>
        <w:tabs>
          <w:tab w:val="left" w:pos="1508"/>
        </w:tabs>
        <w:spacing w:before="0" w:after="0" w:line="322" w:lineRule="exact"/>
        <w:ind w:firstLine="760"/>
      </w:pPr>
      <w: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платы;</w:t>
      </w:r>
    </w:p>
    <w:p w:rsidR="00E56301" w:rsidRDefault="00E56301">
      <w:pPr>
        <w:pStyle w:val="20"/>
        <w:numPr>
          <w:ilvl w:val="1"/>
          <w:numId w:val="2"/>
        </w:numPr>
        <w:shd w:val="clear" w:color="auto" w:fill="auto"/>
        <w:tabs>
          <w:tab w:val="left" w:pos="1498"/>
        </w:tabs>
        <w:spacing w:before="0" w:after="0" w:line="322" w:lineRule="exact"/>
        <w:ind w:firstLine="760"/>
      </w:pPr>
      <w:r>
        <w:t>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услуг;</w:t>
      </w:r>
    </w:p>
    <w:p w:rsidR="00E56301" w:rsidRDefault="00E56301">
      <w:pPr>
        <w:pStyle w:val="20"/>
        <w:numPr>
          <w:ilvl w:val="1"/>
          <w:numId w:val="2"/>
        </w:numPr>
        <w:shd w:val="clear" w:color="auto" w:fill="auto"/>
        <w:tabs>
          <w:tab w:val="left" w:pos="1498"/>
        </w:tabs>
        <w:spacing w:before="0" w:after="0" w:line="322" w:lineRule="exact"/>
        <w:ind w:firstLine="760"/>
      </w:pPr>
      <w:r>
        <w:t>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форме;</w:t>
      </w:r>
    </w:p>
    <w:p w:rsidR="00E56301" w:rsidRDefault="00E56301">
      <w:pPr>
        <w:pStyle w:val="20"/>
        <w:numPr>
          <w:ilvl w:val="1"/>
          <w:numId w:val="2"/>
        </w:numPr>
        <w:shd w:val="clear" w:color="auto" w:fill="auto"/>
        <w:tabs>
          <w:tab w:val="left" w:pos="1709"/>
        </w:tabs>
        <w:spacing w:before="0" w:after="0" w:line="322" w:lineRule="exact"/>
        <w:ind w:firstLine="760"/>
      </w:pPr>
      <w:r>
        <w:t>требования к помещениям, в которых предоставляются муниципальная услуга, услуга, предоставляемая организацией, участвующей в предоставлении муниципальной услуги, к месту ожидания и приема заявителей, размещению и оформлению визуальной, текстовой и мультимедийной информации о порядке предоставления -таких услуг;</w:t>
      </w:r>
    </w:p>
    <w:p w:rsidR="00E56301" w:rsidRDefault="00E56301">
      <w:pPr>
        <w:pStyle w:val="20"/>
        <w:numPr>
          <w:ilvl w:val="1"/>
          <w:numId w:val="2"/>
        </w:numPr>
        <w:shd w:val="clear" w:color="auto" w:fill="auto"/>
        <w:tabs>
          <w:tab w:val="left" w:pos="1577"/>
        </w:tabs>
        <w:spacing w:before="0" w:after="0" w:line="322" w:lineRule="exact"/>
        <w:ind w:firstLine="760"/>
      </w:pPr>
      <w:r>
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услуг’,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E56301" w:rsidRDefault="00E56301">
      <w:pPr>
        <w:pStyle w:val="20"/>
        <w:numPr>
          <w:ilvl w:val="1"/>
          <w:numId w:val="2"/>
        </w:numPr>
        <w:shd w:val="clear" w:color="auto" w:fill="auto"/>
        <w:tabs>
          <w:tab w:val="left" w:pos="1577"/>
        </w:tabs>
        <w:spacing w:before="0" w:after="0" w:line="322" w:lineRule="exact"/>
        <w:ind w:firstLine="760"/>
      </w:pPr>
      <w:r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форме.</w:t>
      </w:r>
    </w:p>
    <w:p w:rsidR="00E56301" w:rsidRDefault="00E56301">
      <w:pPr>
        <w:pStyle w:val="20"/>
        <w:numPr>
          <w:ilvl w:val="0"/>
          <w:numId w:val="2"/>
        </w:numPr>
        <w:shd w:val="clear" w:color="auto" w:fill="auto"/>
        <w:tabs>
          <w:tab w:val="left" w:pos="1289"/>
        </w:tabs>
        <w:spacing w:before="0" w:after="0" w:line="322" w:lineRule="exact"/>
        <w:ind w:firstLine="760"/>
      </w:pPr>
      <w:r>
        <w:t>-Раздел, касающийся состава, последовательности и сроков выполнения административных процедур, требований к порядку их выполнения, в том числе особенностей выполнения административных процедур в электронной форме, состоит из подразделов, соответствующих количеству административных процедур - логически обособленных последовательностей административных действий при предоставлении муниципальных услуг и услуг, которые являются необходимыми и обязательными для предоставления муниципальной услуги, имеющих конечный результат и выделяемых в рамках предоставления муниципальной услуги. В начале раздела указывается исчерпывающий перечень административных процедур, содержащихся в нем. Раздел 'также должен содержать:</w:t>
      </w:r>
    </w:p>
    <w:p w:rsidR="00E56301" w:rsidRDefault="00E56301">
      <w:pPr>
        <w:pStyle w:val="20"/>
        <w:numPr>
          <w:ilvl w:val="1"/>
          <w:numId w:val="2"/>
        </w:numPr>
        <w:shd w:val="clear" w:color="auto" w:fill="auto"/>
        <w:tabs>
          <w:tab w:val="left" w:pos="1430"/>
        </w:tabs>
        <w:spacing w:before="0" w:after="0" w:line="322" w:lineRule="exact"/>
        <w:ind w:firstLine="760"/>
      </w:pPr>
      <w:r>
        <w:t>состав документов, которые находятся в распоряжении органа, предоставляющего муниципальную услугу, а также организации, участвующей в предоставлении государственных и муниципальных услуг, и которые должны быть представлены в иные органы и организации;</w:t>
      </w:r>
    </w:p>
    <w:p w:rsidR="00E56301" w:rsidRDefault="00E56301">
      <w:pPr>
        <w:pStyle w:val="20"/>
        <w:numPr>
          <w:ilvl w:val="1"/>
          <w:numId w:val="2"/>
        </w:numPr>
        <w:shd w:val="clear" w:color="auto" w:fill="auto"/>
        <w:tabs>
          <w:tab w:val="left" w:pos="1350"/>
        </w:tabs>
        <w:spacing w:before="0" w:after="0" w:line="322" w:lineRule="exact"/>
        <w:ind w:firstLine="760"/>
      </w:pPr>
      <w:r>
        <w:t>состав документов, которые необходимы органу, предоставляющему муниципальную услугу, но находятся в иных органах и организациях;</w:t>
      </w:r>
    </w:p>
    <w:p w:rsidR="00E56301" w:rsidRDefault="00E56301">
      <w:pPr>
        <w:pStyle w:val="20"/>
        <w:numPr>
          <w:ilvl w:val="1"/>
          <w:numId w:val="2"/>
        </w:numPr>
        <w:shd w:val="clear" w:color="auto" w:fill="auto"/>
        <w:tabs>
          <w:tab w:val="left" w:pos="1430"/>
        </w:tabs>
        <w:spacing w:before="0" w:after="0" w:line="322" w:lineRule="exact"/>
        <w:ind w:firstLine="760"/>
      </w:pPr>
      <w:r>
        <w:t>порядок осуществления в электронной форме, в том числе с использованием государственной информационной системы «Портал государственных и муниципальных услуг Красноярского  края», следующих административных процедур:</w:t>
      </w:r>
    </w:p>
    <w:p w:rsidR="00E56301" w:rsidRDefault="00E56301">
      <w:pPr>
        <w:pStyle w:val="20"/>
        <w:shd w:val="clear" w:color="auto" w:fill="auto"/>
        <w:spacing w:before="0" w:after="0" w:line="322" w:lineRule="exact"/>
        <w:ind w:firstLine="760"/>
      </w:pPr>
      <w:r>
        <w:t>предоставление в установленном порядке информации заявителям и обеспечение доступа заявителей к сведениям о муниципальной услуге;</w:t>
      </w:r>
    </w:p>
    <w:p w:rsidR="00E56301" w:rsidRDefault="00E56301">
      <w:pPr>
        <w:pStyle w:val="20"/>
        <w:shd w:val="clear" w:color="auto" w:fill="auto"/>
        <w:spacing w:before="0" w:after="0" w:line="322" w:lineRule="exact"/>
        <w:ind w:firstLine="760"/>
      </w:pPr>
      <w:r>
        <w:t>подача заявителем запроса и иных документов, необходимых для предоставления муниципальной услуги, и прием таких запроса и документов;</w:t>
      </w:r>
    </w:p>
    <w:p w:rsidR="00E56301" w:rsidRDefault="00E56301">
      <w:pPr>
        <w:pStyle w:val="20"/>
        <w:shd w:val="clear" w:color="auto" w:fill="auto"/>
        <w:spacing w:before="0" w:after="0" w:line="322" w:lineRule="exact"/>
        <w:ind w:firstLine="760"/>
      </w:pPr>
      <w:r>
        <w:t>получение заявителем сведений о ходе выполнения запроса о предоставлении муниципальной услуги;</w:t>
      </w:r>
    </w:p>
    <w:p w:rsidR="00E56301" w:rsidRDefault="00E56301">
      <w:pPr>
        <w:pStyle w:val="20"/>
        <w:shd w:val="clear" w:color="auto" w:fill="auto"/>
        <w:spacing w:before="0" w:after="0" w:line="322" w:lineRule="exact"/>
        <w:ind w:firstLine="760"/>
      </w:pPr>
      <w:r>
        <w:t>взаимодействие органа, предоставляющего муниципальную услугу, с иными органами государственной власти, органами местного самоуправления и организациями, участвующими в предоставлении муниципальных услуг, в том числе порядок и условия такого взаимодействия;</w:t>
      </w:r>
    </w:p>
    <w:p w:rsidR="00E56301" w:rsidRDefault="00E56301">
      <w:pPr>
        <w:pStyle w:val="20"/>
        <w:shd w:val="clear" w:color="auto" w:fill="auto"/>
        <w:spacing w:before="0" w:after="0" w:line="322" w:lineRule="exact"/>
        <w:ind w:firstLine="760"/>
      </w:pPr>
      <w:r>
        <w:t>получение заявителем результата предоставления муниципальной услуги, если иное не установлено федеральным законом, законом Красноярского края;</w:t>
      </w:r>
    </w:p>
    <w:p w:rsidR="00E56301" w:rsidRDefault="00E56301">
      <w:pPr>
        <w:pStyle w:val="20"/>
        <w:shd w:val="clear" w:color="auto" w:fill="auto"/>
        <w:spacing w:before="0" w:after="0" w:line="322" w:lineRule="exact"/>
        <w:ind w:firstLine="760"/>
      </w:pPr>
      <w:r>
        <w:t>иные действия, необходимые для предоставления муниципальной услуги.</w:t>
      </w:r>
    </w:p>
    <w:p w:rsidR="00E56301" w:rsidRDefault="00E56301">
      <w:pPr>
        <w:pStyle w:val="20"/>
        <w:numPr>
          <w:ilvl w:val="0"/>
          <w:numId w:val="2"/>
        </w:numPr>
        <w:shd w:val="clear" w:color="auto" w:fill="auto"/>
        <w:tabs>
          <w:tab w:val="left" w:pos="1199"/>
        </w:tabs>
        <w:spacing w:before="0" w:after="0" w:line="322" w:lineRule="exact"/>
        <w:ind w:firstLine="780"/>
      </w:pPr>
      <w:r>
        <w:t>Блок-схема предоставления муниципальной услуги приводится в приложении к регламенту.</w:t>
      </w:r>
    </w:p>
    <w:p w:rsidR="00E56301" w:rsidRDefault="00E56301">
      <w:pPr>
        <w:pStyle w:val="20"/>
        <w:numPr>
          <w:ilvl w:val="0"/>
          <w:numId w:val="2"/>
        </w:numPr>
        <w:shd w:val="clear" w:color="auto" w:fill="auto"/>
        <w:tabs>
          <w:tab w:val="left" w:pos="1206"/>
        </w:tabs>
        <w:spacing w:before="0" w:after="0" w:line="322" w:lineRule="exact"/>
        <w:ind w:firstLine="780"/>
      </w:pPr>
      <w:r>
        <w:t>Описание каждой административной процедуры предусматривает:</w:t>
      </w:r>
    </w:p>
    <w:p w:rsidR="00E56301" w:rsidRDefault="00E56301">
      <w:pPr>
        <w:pStyle w:val="20"/>
        <w:numPr>
          <w:ilvl w:val="1"/>
          <w:numId w:val="2"/>
        </w:numPr>
        <w:shd w:val="clear" w:color="auto" w:fill="auto"/>
        <w:tabs>
          <w:tab w:val="left" w:pos="1424"/>
        </w:tabs>
        <w:spacing w:before="0" w:after="0" w:line="322" w:lineRule="exact"/>
        <w:ind w:firstLine="780"/>
      </w:pPr>
      <w:r>
        <w:t>основания для начала административной процедуры;</w:t>
      </w:r>
    </w:p>
    <w:p w:rsidR="00E56301" w:rsidRDefault="00E56301">
      <w:pPr>
        <w:pStyle w:val="20"/>
        <w:numPr>
          <w:ilvl w:val="1"/>
          <w:numId w:val="2"/>
        </w:numPr>
        <w:shd w:val="clear" w:color="auto" w:fill="auto"/>
        <w:tabs>
          <w:tab w:val="left" w:pos="1424"/>
        </w:tabs>
        <w:spacing w:before="0" w:after="0" w:line="322" w:lineRule="exact"/>
        <w:ind w:firstLine="780"/>
      </w:pPr>
      <w:r>
        <w:t>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выполнения;</w:t>
      </w:r>
    </w:p>
    <w:p w:rsidR="00E56301" w:rsidRDefault="00E56301" w:rsidP="00ED6004">
      <w:pPr>
        <w:pStyle w:val="20"/>
        <w:numPr>
          <w:ilvl w:val="1"/>
          <w:numId w:val="2"/>
        </w:numPr>
        <w:shd w:val="clear" w:color="auto" w:fill="auto"/>
        <w:tabs>
          <w:tab w:val="left" w:pos="1424"/>
        </w:tabs>
        <w:spacing w:before="0" w:after="0" w:line="322" w:lineRule="exact"/>
        <w:ind w:firstLine="780"/>
      </w:pPr>
      <w:r>
        <w:t>сведения о должностном лице, ответственном за выполнение каждого административного действия, входящего в состав административной процедуры. Если нормативные правовые акты, непосредственно регулирующие предоставление муниципальной услуги, содержат указание на конкретную должность, она указывается в тексте регламента;</w:t>
      </w:r>
    </w:p>
    <w:p w:rsidR="00E56301" w:rsidRDefault="00E56301">
      <w:pPr>
        <w:pStyle w:val="20"/>
        <w:numPr>
          <w:ilvl w:val="1"/>
          <w:numId w:val="2"/>
        </w:numPr>
        <w:shd w:val="clear" w:color="auto" w:fill="auto"/>
        <w:tabs>
          <w:tab w:val="left" w:pos="1424"/>
        </w:tabs>
        <w:spacing w:before="0" w:after="0" w:line="322" w:lineRule="exact"/>
        <w:ind w:firstLine="780"/>
      </w:pPr>
      <w:r>
        <w:t>критерии принятия решений;</w:t>
      </w:r>
    </w:p>
    <w:p w:rsidR="00E56301" w:rsidRDefault="00E56301">
      <w:pPr>
        <w:pStyle w:val="20"/>
        <w:numPr>
          <w:ilvl w:val="1"/>
          <w:numId w:val="2"/>
        </w:numPr>
        <w:shd w:val="clear" w:color="auto" w:fill="auto"/>
        <w:tabs>
          <w:tab w:val="left" w:pos="1570"/>
        </w:tabs>
        <w:spacing w:before="0" w:after="0" w:line="322" w:lineRule="exact"/>
        <w:ind w:firstLine="780"/>
      </w:pPr>
      <w:r>
        <w:t>результат административной процедуры и порядок передачи результата, который может совпадать с основанием для начала выполнения следующей административной процедуры;</w:t>
      </w:r>
    </w:p>
    <w:p w:rsidR="00E56301" w:rsidRDefault="00E56301">
      <w:pPr>
        <w:pStyle w:val="20"/>
        <w:numPr>
          <w:ilvl w:val="1"/>
          <w:numId w:val="2"/>
        </w:numPr>
        <w:shd w:val="clear" w:color="auto" w:fill="auto"/>
        <w:tabs>
          <w:tab w:val="left" w:pos="1570"/>
        </w:tabs>
        <w:spacing w:before="0" w:after="0" w:line="322" w:lineRule="exact"/>
        <w:ind w:firstLine="780"/>
      </w:pPr>
      <w:r>
        <w:t>способ фиксации результата выполнения административной процедуры, в том числе в электронной форме, содержащий указание па формат обязательного отображения административной процедуры.</w:t>
      </w:r>
    </w:p>
    <w:p w:rsidR="00E56301" w:rsidRDefault="00E56301">
      <w:pPr>
        <w:pStyle w:val="20"/>
        <w:numPr>
          <w:ilvl w:val="0"/>
          <w:numId w:val="2"/>
        </w:numPr>
        <w:shd w:val="clear" w:color="auto" w:fill="auto"/>
        <w:tabs>
          <w:tab w:val="left" w:pos="1424"/>
        </w:tabs>
        <w:spacing w:before="0" w:after="0" w:line="322" w:lineRule="exact"/>
        <w:ind w:firstLine="780"/>
      </w:pPr>
      <w:r>
        <w:t>Раздел, касающийся форм контроля за предоставлением муниципальной услуги, состоит из следующих подразделов:</w:t>
      </w:r>
    </w:p>
    <w:p w:rsidR="00E56301" w:rsidRDefault="00E56301">
      <w:pPr>
        <w:pStyle w:val="20"/>
        <w:numPr>
          <w:ilvl w:val="1"/>
          <w:numId w:val="2"/>
        </w:numPr>
        <w:shd w:val="clear" w:color="auto" w:fill="auto"/>
        <w:tabs>
          <w:tab w:val="left" w:pos="1424"/>
        </w:tabs>
        <w:spacing w:before="0" w:after="0" w:line="322" w:lineRule="exact"/>
        <w:ind w:firstLine="780"/>
      </w:pPr>
      <w:r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решений;</w:t>
      </w:r>
    </w:p>
    <w:p w:rsidR="00E56301" w:rsidRDefault="00E56301">
      <w:pPr>
        <w:pStyle w:val="20"/>
        <w:numPr>
          <w:ilvl w:val="1"/>
          <w:numId w:val="2"/>
        </w:numPr>
        <w:shd w:val="clear" w:color="auto" w:fill="auto"/>
        <w:tabs>
          <w:tab w:val="left" w:pos="1424"/>
        </w:tabs>
        <w:spacing w:before="0" w:after="0" w:line="322" w:lineRule="exact"/>
        <w:ind w:firstLine="780"/>
      </w:pPr>
      <w: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услуги;</w:t>
      </w:r>
    </w:p>
    <w:p w:rsidR="00E56301" w:rsidRDefault="00E56301">
      <w:pPr>
        <w:pStyle w:val="20"/>
        <w:numPr>
          <w:ilvl w:val="1"/>
          <w:numId w:val="2"/>
        </w:numPr>
        <w:shd w:val="clear" w:color="auto" w:fill="auto"/>
        <w:tabs>
          <w:tab w:val="left" w:pos="1570"/>
        </w:tabs>
        <w:spacing w:before="0" w:after="0" w:line="322" w:lineRule="exact"/>
        <w:ind w:firstLine="780"/>
      </w:pPr>
      <w:r>
        <w:t>ответственность должностных лиц органа, предоставляющего услугу, за решения и действия (бездействие), принимаемые (осуществляемые) ими в ходе предоставления муниципальной услуги;</w:t>
      </w:r>
    </w:p>
    <w:p w:rsidR="00E56301" w:rsidRDefault="00E56301">
      <w:pPr>
        <w:pStyle w:val="20"/>
        <w:numPr>
          <w:ilvl w:val="1"/>
          <w:numId w:val="2"/>
        </w:numPr>
        <w:shd w:val="clear" w:color="auto" w:fill="auto"/>
        <w:tabs>
          <w:tab w:val="left" w:pos="1424"/>
        </w:tabs>
        <w:spacing w:before="0" w:after="0" w:line="322" w:lineRule="exact"/>
        <w:ind w:firstLine="780"/>
      </w:pPr>
      <w:r>
        <w:t>положения, характеризующие 'требования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E56301" w:rsidRDefault="00E56301">
      <w:pPr>
        <w:pStyle w:val="20"/>
        <w:numPr>
          <w:ilvl w:val="0"/>
          <w:numId w:val="2"/>
        </w:numPr>
        <w:shd w:val="clear" w:color="auto" w:fill="auto"/>
        <w:tabs>
          <w:tab w:val="left" w:pos="1424"/>
        </w:tabs>
        <w:spacing w:before="0" w:after="0" w:line="322" w:lineRule="exact"/>
        <w:ind w:firstLine="780"/>
      </w:pPr>
      <w:r>
        <w:t>13 разделе, касающемся досудебного (внесудебного) порядка обжалования решений и действий (бездействия) органа, предоставляющего услугу, а также их должностных лиц, указываются:</w:t>
      </w:r>
    </w:p>
    <w:p w:rsidR="00E56301" w:rsidRDefault="00E56301">
      <w:pPr>
        <w:pStyle w:val="20"/>
        <w:numPr>
          <w:ilvl w:val="1"/>
          <w:numId w:val="2"/>
        </w:numPr>
        <w:shd w:val="clear" w:color="auto" w:fill="auto"/>
        <w:tabs>
          <w:tab w:val="left" w:pos="1424"/>
        </w:tabs>
        <w:spacing w:before="0" w:after="0" w:line="322" w:lineRule="exact"/>
        <w:ind w:firstLine="780"/>
      </w:pPr>
      <w:r>
        <w:t>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E56301" w:rsidRDefault="00E56301">
      <w:pPr>
        <w:pStyle w:val="20"/>
        <w:numPr>
          <w:ilvl w:val="1"/>
          <w:numId w:val="2"/>
        </w:numPr>
        <w:shd w:val="clear" w:color="auto" w:fill="auto"/>
        <w:tabs>
          <w:tab w:val="left" w:pos="1424"/>
        </w:tabs>
        <w:spacing w:before="0" w:after="0" w:line="322" w:lineRule="exact"/>
        <w:ind w:firstLine="780"/>
      </w:pPr>
      <w:r>
        <w:t>предмет досудебного (внесудебного) обжалования;</w:t>
      </w:r>
    </w:p>
    <w:p w:rsidR="00E56301" w:rsidRDefault="00E56301">
      <w:pPr>
        <w:pStyle w:val="20"/>
        <w:numPr>
          <w:ilvl w:val="1"/>
          <w:numId w:val="2"/>
        </w:numPr>
        <w:shd w:val="clear" w:color="auto" w:fill="auto"/>
        <w:tabs>
          <w:tab w:val="left" w:pos="1570"/>
        </w:tabs>
        <w:spacing w:before="0" w:after="0" w:line="322" w:lineRule="exact"/>
        <w:ind w:firstLine="780"/>
      </w:pPr>
      <w:r>
        <w:t>исчерпывающий перечень оснований для приостановления рассмотрения жалобы (претензии) и случаев, в которых ответ на жалобу (претензию) не дается;</w:t>
      </w:r>
    </w:p>
    <w:p w:rsidR="00E56301" w:rsidRDefault="00E56301">
      <w:pPr>
        <w:pStyle w:val="20"/>
        <w:numPr>
          <w:ilvl w:val="1"/>
          <w:numId w:val="2"/>
        </w:numPr>
        <w:shd w:val="clear" w:color="auto" w:fill="auto"/>
        <w:tabs>
          <w:tab w:val="left" w:pos="1424"/>
        </w:tabs>
        <w:spacing w:before="0" w:after="0" w:line="307" w:lineRule="exact"/>
        <w:ind w:firstLine="780"/>
      </w:pPr>
      <w:r>
        <w:t>основания для начала процедуры досудебного (внесудебного) обжалования;</w:t>
      </w:r>
    </w:p>
    <w:p w:rsidR="00E56301" w:rsidRDefault="00E56301">
      <w:pPr>
        <w:pStyle w:val="20"/>
        <w:numPr>
          <w:ilvl w:val="1"/>
          <w:numId w:val="2"/>
        </w:numPr>
        <w:shd w:val="clear" w:color="auto" w:fill="auto"/>
        <w:tabs>
          <w:tab w:val="left" w:pos="1562"/>
        </w:tabs>
        <w:spacing w:before="0" w:after="0" w:line="322" w:lineRule="exact"/>
        <w:ind w:firstLine="760"/>
      </w:pPr>
      <w:r>
        <w:t>право заявителя па получение информации и документов, необходимых для обоснования и рассмотрения жалобы (претензии);</w:t>
      </w:r>
    </w:p>
    <w:p w:rsidR="00E56301" w:rsidRDefault="00E56301">
      <w:pPr>
        <w:pStyle w:val="20"/>
        <w:numPr>
          <w:ilvl w:val="1"/>
          <w:numId w:val="2"/>
        </w:numPr>
        <w:shd w:val="clear" w:color="auto" w:fill="auto"/>
        <w:tabs>
          <w:tab w:val="left" w:pos="1562"/>
        </w:tabs>
        <w:spacing w:before="0" w:after="0" w:line="322" w:lineRule="exact"/>
        <w:ind w:firstLine="760"/>
      </w:pPr>
      <w:r>
        <w:t>органы местного самоуправления, которым может быть направлена жалоба (претензия) заявителя в досудебном (внесудебном) порядке;</w:t>
      </w:r>
    </w:p>
    <w:p w:rsidR="00E56301" w:rsidRDefault="00E56301">
      <w:pPr>
        <w:pStyle w:val="20"/>
        <w:numPr>
          <w:ilvl w:val="1"/>
          <w:numId w:val="2"/>
        </w:numPr>
        <w:shd w:val="clear" w:color="auto" w:fill="auto"/>
        <w:tabs>
          <w:tab w:val="left" w:pos="1442"/>
        </w:tabs>
        <w:spacing w:before="0" w:after="0" w:line="322" w:lineRule="exact"/>
        <w:ind w:firstLine="760"/>
      </w:pPr>
      <w:r>
        <w:t>сроки рассмотрения жалобы (претензии);</w:t>
      </w:r>
    </w:p>
    <w:p w:rsidR="00E56301" w:rsidRDefault="00E56301">
      <w:pPr>
        <w:pStyle w:val="20"/>
        <w:numPr>
          <w:ilvl w:val="1"/>
          <w:numId w:val="2"/>
        </w:numPr>
        <w:shd w:val="clear" w:color="auto" w:fill="auto"/>
        <w:tabs>
          <w:tab w:val="left" w:pos="1407"/>
        </w:tabs>
        <w:spacing w:before="0" w:after="0" w:line="322" w:lineRule="exact"/>
        <w:ind w:firstLine="760"/>
        <w:sectPr w:rsidR="00E56301">
          <w:headerReference w:type="even" r:id="rId8"/>
          <w:headerReference w:type="default" r:id="rId9"/>
          <w:pgSz w:w="11900" w:h="16840"/>
          <w:pgMar w:top="1002" w:right="863" w:bottom="539" w:left="1308" w:header="0" w:footer="3" w:gutter="0"/>
          <w:cols w:space="720"/>
          <w:noEndnote/>
          <w:docGrid w:linePitch="360"/>
        </w:sectPr>
      </w:pPr>
      <w:r>
        <w:t>результат досудебного (внесудебного) обжалования применительно к каждой процедуре либо инстанции обжалования.</w:t>
      </w:r>
    </w:p>
    <w:p w:rsidR="00E56301" w:rsidRDefault="00E56301">
      <w:pPr>
        <w:pStyle w:val="40"/>
        <w:shd w:val="clear" w:color="auto" w:fill="auto"/>
        <w:spacing w:before="0" w:after="0" w:line="322" w:lineRule="exact"/>
        <w:ind w:right="280"/>
        <w:rPr>
          <w:rStyle w:val="41"/>
        </w:rPr>
      </w:pPr>
      <w:r>
        <w:rPr>
          <w:rStyle w:val="41"/>
        </w:rPr>
        <w:t xml:space="preserve">                                                             Приложение № 2      к постановлению</w:t>
      </w:r>
    </w:p>
    <w:p w:rsidR="00E56301" w:rsidRDefault="00E56301">
      <w:pPr>
        <w:pStyle w:val="40"/>
        <w:shd w:val="clear" w:color="auto" w:fill="auto"/>
        <w:spacing w:before="0" w:after="0" w:line="322" w:lineRule="exact"/>
        <w:ind w:right="280"/>
      </w:pPr>
      <w:r>
        <w:rPr>
          <w:rStyle w:val="41"/>
        </w:rPr>
        <w:t xml:space="preserve">                                                             администрации   Юрьевского сельсовета</w:t>
      </w:r>
    </w:p>
    <w:p w:rsidR="00E56301" w:rsidRDefault="00E56301">
      <w:pPr>
        <w:pStyle w:val="20"/>
        <w:shd w:val="clear" w:color="auto" w:fill="auto"/>
        <w:tabs>
          <w:tab w:val="left" w:pos="6314"/>
          <w:tab w:val="left" w:leader="underscore" w:pos="6976"/>
        </w:tabs>
        <w:spacing w:before="0" w:after="900" w:line="322" w:lineRule="exact"/>
        <w:ind w:left="5560"/>
      </w:pPr>
      <w:r>
        <w:t>от«</w:t>
      </w:r>
      <w:r>
        <w:tab/>
        <w:t>»</w:t>
      </w:r>
      <w:r>
        <w:tab/>
        <w:t xml:space="preserve"> 20 года №</w:t>
      </w:r>
    </w:p>
    <w:p w:rsidR="00E56301" w:rsidRDefault="00E56301">
      <w:pPr>
        <w:pStyle w:val="11"/>
        <w:keepNext/>
        <w:keepLines/>
        <w:shd w:val="clear" w:color="auto" w:fill="auto"/>
        <w:spacing w:before="0"/>
      </w:pPr>
      <w:bookmarkStart w:id="3" w:name="bookmark3"/>
      <w:r>
        <w:t>ПОРЯДОК</w:t>
      </w:r>
      <w:bookmarkEnd w:id="3"/>
    </w:p>
    <w:p w:rsidR="00E56301" w:rsidRDefault="00E56301" w:rsidP="00ED6004">
      <w:pPr>
        <w:pStyle w:val="11"/>
        <w:keepNext/>
        <w:keepLines/>
        <w:shd w:val="clear" w:color="auto" w:fill="auto"/>
        <w:spacing w:before="0"/>
        <w:ind w:left="320"/>
        <w:jc w:val="left"/>
      </w:pPr>
      <w:bookmarkStart w:id="4" w:name="bookmark4"/>
      <w:r>
        <w:t>ПРОВЕДЕНИЯ ЭКСПЕРТИЗЫ ПРОЕКТОВ АДМИНИСТРАТИВНЫХ РЕЕЛАМЕНТОВ ПРЕДОСТАВЛЕНИЯ МУНИЦИПАЛЬНЫХ УСЛУГ</w:t>
      </w:r>
      <w:bookmarkEnd w:id="4"/>
    </w:p>
    <w:p w:rsidR="00E56301" w:rsidRDefault="00E56301" w:rsidP="00ED6004">
      <w:pPr>
        <w:pStyle w:val="11"/>
        <w:keepNext/>
        <w:keepLines/>
        <w:shd w:val="clear" w:color="auto" w:fill="auto"/>
        <w:spacing w:before="0"/>
        <w:ind w:left="320"/>
        <w:jc w:val="left"/>
      </w:pPr>
      <w:r>
        <w:t xml:space="preserve">  АДМИНИСТРАЦИИ ЮРЬЕВСКОГО СЕЛЬСОВЕТА</w:t>
      </w:r>
    </w:p>
    <w:p w:rsidR="00E56301" w:rsidRDefault="00E56301">
      <w:pPr>
        <w:pStyle w:val="20"/>
        <w:numPr>
          <w:ilvl w:val="0"/>
          <w:numId w:val="5"/>
        </w:numPr>
        <w:shd w:val="clear" w:color="auto" w:fill="auto"/>
        <w:tabs>
          <w:tab w:val="left" w:pos="1133"/>
        </w:tabs>
        <w:spacing w:before="0" w:after="0" w:line="322" w:lineRule="exact"/>
        <w:ind w:firstLine="720"/>
      </w:pPr>
      <w:r>
        <w:t>Настоящий Порядок определяет процедуру проведения экспертизы</w:t>
      </w:r>
    </w:p>
    <w:p w:rsidR="00E56301" w:rsidRDefault="00E56301">
      <w:pPr>
        <w:pStyle w:val="20"/>
        <w:shd w:val="clear" w:color="auto" w:fill="auto"/>
        <w:spacing w:before="0" w:after="0" w:line="322" w:lineRule="exact"/>
        <w:rPr>
          <w:rStyle w:val="21"/>
        </w:rPr>
      </w:pPr>
      <w:r>
        <w:t xml:space="preserve">проектов административных регламентов предоставления муниципальных услуг (далее - регламенты), разработанных администрацией Юрьевского сельсовета </w:t>
      </w:r>
    </w:p>
    <w:p w:rsidR="00E56301" w:rsidRDefault="00E56301">
      <w:pPr>
        <w:pStyle w:val="20"/>
        <w:shd w:val="clear" w:color="auto" w:fill="auto"/>
        <w:spacing w:before="0" w:after="0" w:line="322" w:lineRule="exact"/>
      </w:pPr>
      <w:r>
        <w:t>, к сфере деятельности которых относится предоставление муниципальных услуг, (далее - органы, предоставляющие услуги).</w:t>
      </w:r>
    </w:p>
    <w:p w:rsidR="00E56301" w:rsidRDefault="00E56301">
      <w:pPr>
        <w:pStyle w:val="40"/>
        <w:numPr>
          <w:ilvl w:val="0"/>
          <w:numId w:val="5"/>
        </w:numPr>
        <w:shd w:val="clear" w:color="auto" w:fill="auto"/>
        <w:tabs>
          <w:tab w:val="left" w:pos="1133"/>
        </w:tabs>
        <w:spacing w:before="0" w:after="0" w:line="322" w:lineRule="exact"/>
        <w:ind w:firstLine="720"/>
        <w:jc w:val="both"/>
      </w:pPr>
      <w:r>
        <w:rPr>
          <w:rStyle w:val="41"/>
        </w:rPr>
        <w:t>Экспертиза проектов регламентов (далее - экспертиза) проводится  администрацией Юрьевского сельсовета (далее - уполномоченный орган).</w:t>
      </w:r>
    </w:p>
    <w:p w:rsidR="00E56301" w:rsidRDefault="00E56301">
      <w:pPr>
        <w:pStyle w:val="20"/>
        <w:numPr>
          <w:ilvl w:val="0"/>
          <w:numId w:val="5"/>
        </w:numPr>
        <w:shd w:val="clear" w:color="auto" w:fill="auto"/>
        <w:tabs>
          <w:tab w:val="left" w:pos="1133"/>
        </w:tabs>
        <w:spacing w:before="0" w:after="0" w:line="322" w:lineRule="exact"/>
        <w:ind w:firstLine="720"/>
      </w:pPr>
      <w:r>
        <w:t>Предметом экспертизы является оценка соответствия проекта регламента -требованиям, предъявляемым к нему Федеральным законом «Об организации предоставления государственных и муниципальных услуг'» (далее - Федеральный закон) и принятыми в соответствии с ним нормативными правовыми актами, а также оценка учета результатов независимой экспертизы в проекте регламента, в том числе:</w:t>
      </w:r>
    </w:p>
    <w:p w:rsidR="00E56301" w:rsidRDefault="00E56301">
      <w:pPr>
        <w:pStyle w:val="20"/>
        <w:numPr>
          <w:ilvl w:val="1"/>
          <w:numId w:val="5"/>
        </w:numPr>
        <w:shd w:val="clear" w:color="auto" w:fill="auto"/>
        <w:tabs>
          <w:tab w:val="left" w:pos="1303"/>
        </w:tabs>
        <w:spacing w:before="0" w:after="0" w:line="322" w:lineRule="exact"/>
        <w:ind w:firstLine="720"/>
      </w:pPr>
      <w:r>
        <w:t>соответствие структуры и содержания проекта регламента, в том числе стандарта предоставления муниципальной услуги, требованиям, предъявляемым к ним Федеральным законом и принятыми в соответствии с ним нормативными правовыми актами;</w:t>
      </w:r>
    </w:p>
    <w:p w:rsidR="00E56301" w:rsidRDefault="00E56301">
      <w:pPr>
        <w:pStyle w:val="20"/>
        <w:numPr>
          <w:ilvl w:val="1"/>
          <w:numId w:val="5"/>
        </w:numPr>
        <w:shd w:val="clear" w:color="auto" w:fill="auto"/>
        <w:tabs>
          <w:tab w:val="left" w:pos="1303"/>
        </w:tabs>
        <w:spacing w:before="0" w:after="0" w:line="322" w:lineRule="exact"/>
        <w:ind w:firstLine="720"/>
      </w:pPr>
      <w:r>
        <w:t>полнота описания в проекте регламента порядка и условий предоставления муниципальной услуги, установленных законодательством Российской Федерации;</w:t>
      </w:r>
    </w:p>
    <w:p w:rsidR="00E56301" w:rsidRDefault="00E56301">
      <w:pPr>
        <w:pStyle w:val="20"/>
        <w:numPr>
          <w:ilvl w:val="1"/>
          <w:numId w:val="5"/>
        </w:numPr>
        <w:shd w:val="clear" w:color="auto" w:fill="auto"/>
        <w:tabs>
          <w:tab w:val="left" w:pos="1225"/>
        </w:tabs>
        <w:spacing w:before="0" w:after="0" w:line="322" w:lineRule="exact"/>
        <w:ind w:firstLine="720"/>
      </w:pPr>
      <w:r>
        <w:t>оптимизация порядка предоставления муниципальной услуги, в том числе:</w:t>
      </w:r>
    </w:p>
    <w:p w:rsidR="00E56301" w:rsidRDefault="00E56301">
      <w:pPr>
        <w:pStyle w:val="20"/>
        <w:shd w:val="clear" w:color="auto" w:fill="auto"/>
        <w:spacing w:before="0" w:after="0" w:line="322" w:lineRule="exact"/>
        <w:ind w:firstLine="720"/>
      </w:pPr>
      <w:r>
        <w:t>упорядочение административных процедур (действий);</w:t>
      </w:r>
    </w:p>
    <w:p w:rsidR="00E56301" w:rsidRDefault="00E56301">
      <w:pPr>
        <w:pStyle w:val="20"/>
        <w:shd w:val="clear" w:color="auto" w:fill="auto"/>
        <w:spacing w:before="0" w:after="0" w:line="322" w:lineRule="exact"/>
        <w:ind w:firstLine="720"/>
        <w:sectPr w:rsidR="00E56301" w:rsidSect="00B82AE6">
          <w:headerReference w:type="even" r:id="rId10"/>
          <w:headerReference w:type="first" r:id="rId11"/>
          <w:pgSz w:w="11900" w:h="16840"/>
          <w:pgMar w:top="542" w:right="839" w:bottom="1083" w:left="1390" w:header="0" w:footer="3" w:gutter="0"/>
          <w:cols w:space="720"/>
          <w:noEndnote/>
          <w:titlePg/>
          <w:docGrid w:linePitch="360"/>
        </w:sectPr>
      </w:pPr>
      <w:r>
        <w:t>устранение избыточных административных процедур (действий);</w:t>
      </w:r>
    </w:p>
    <w:p w:rsidR="00E56301" w:rsidRDefault="00E56301">
      <w:pPr>
        <w:pStyle w:val="20"/>
        <w:shd w:val="clear" w:color="auto" w:fill="auto"/>
        <w:spacing w:before="0" w:after="0" w:line="322" w:lineRule="exact"/>
        <w:ind w:firstLine="740"/>
      </w:pPr>
      <w:r>
        <w:t>сокращение срока предоставления муниципальном услуги, а также срока выполнения отдельных административных процедур (действий)в рамках предоставления муниципальной услуги;</w:t>
      </w:r>
    </w:p>
    <w:p w:rsidR="00E56301" w:rsidRDefault="00E56301">
      <w:pPr>
        <w:pStyle w:val="20"/>
        <w:shd w:val="clear" w:color="auto" w:fill="auto"/>
        <w:spacing w:before="0" w:after="0" w:line="322" w:lineRule="exact"/>
        <w:ind w:firstLine="740"/>
      </w:pPr>
      <w:r>
        <w:t>предоставление муниципальной услуги в электронной форме.</w:t>
      </w:r>
    </w:p>
    <w:p w:rsidR="00E56301" w:rsidRDefault="00E56301">
      <w:pPr>
        <w:pStyle w:val="20"/>
        <w:numPr>
          <w:ilvl w:val="0"/>
          <w:numId w:val="5"/>
        </w:numPr>
        <w:shd w:val="clear" w:color="auto" w:fill="auto"/>
        <w:tabs>
          <w:tab w:val="left" w:pos="1114"/>
        </w:tabs>
        <w:spacing w:before="0" w:after="0" w:line="322" w:lineRule="exact"/>
        <w:ind w:firstLine="740"/>
      </w:pPr>
      <w:r>
        <w:t>К проекту регламента, направляемому па экспертизу, прилагаются</w:t>
      </w:r>
    </w:p>
    <w:p w:rsidR="00E56301" w:rsidRDefault="00E56301" w:rsidP="00ED6004">
      <w:pPr>
        <w:pStyle w:val="20"/>
        <w:shd w:val="clear" w:color="auto" w:fill="auto"/>
        <w:tabs>
          <w:tab w:val="left" w:pos="1350"/>
          <w:tab w:val="left" w:pos="5470"/>
        </w:tabs>
        <w:spacing w:before="0" w:after="0" w:line="322" w:lineRule="exact"/>
      </w:pPr>
      <w:r>
        <w:t>проект</w:t>
      </w:r>
      <w:r>
        <w:tab/>
        <w:t>постановления администрации Юрьевского сельсовета об утверждении регламента, блок-схема предоставления муниципальной услуги и пояснительная записка.</w:t>
      </w:r>
    </w:p>
    <w:p w:rsidR="00E56301" w:rsidRDefault="00E56301">
      <w:pPr>
        <w:pStyle w:val="20"/>
        <w:numPr>
          <w:ilvl w:val="0"/>
          <w:numId w:val="5"/>
        </w:numPr>
        <w:shd w:val="clear" w:color="auto" w:fill="auto"/>
        <w:tabs>
          <w:tab w:val="left" w:pos="1105"/>
        </w:tabs>
        <w:spacing w:before="0" w:after="0" w:line="322" w:lineRule="exact"/>
        <w:ind w:firstLine="740"/>
      </w:pPr>
      <w:r>
        <w:t>Заключение на проект регламента составляется согласно прилагаемой форме ответственным лицом уполномоченного органа.</w:t>
      </w:r>
    </w:p>
    <w:p w:rsidR="00E56301" w:rsidRDefault="00E56301">
      <w:pPr>
        <w:pStyle w:val="20"/>
        <w:numPr>
          <w:ilvl w:val="0"/>
          <w:numId w:val="5"/>
        </w:numPr>
        <w:shd w:val="clear" w:color="auto" w:fill="auto"/>
        <w:tabs>
          <w:tab w:val="left" w:pos="1105"/>
        </w:tabs>
        <w:spacing w:before="0" w:after="0" w:line="322" w:lineRule="exact"/>
        <w:ind w:firstLine="740"/>
      </w:pPr>
      <w:r>
        <w:t>Заключение на проект регламента представляется уполномоченным органом в срок не более 30 рабочих дней со дня его получения.</w:t>
      </w:r>
    </w:p>
    <w:p w:rsidR="00E56301" w:rsidRDefault="00E56301">
      <w:pPr>
        <w:pStyle w:val="20"/>
        <w:shd w:val="clear" w:color="auto" w:fill="auto"/>
        <w:spacing w:before="0" w:after="0" w:line="322" w:lineRule="exact"/>
        <w:rPr>
          <w:rStyle w:val="21"/>
        </w:rPr>
      </w:pPr>
    </w:p>
    <w:p w:rsidR="00E56301" w:rsidRDefault="00E56301">
      <w:pPr>
        <w:pStyle w:val="20"/>
        <w:shd w:val="clear" w:color="auto" w:fill="auto"/>
        <w:spacing w:before="0" w:after="0" w:line="322" w:lineRule="exact"/>
        <w:sectPr w:rsidR="00E56301">
          <w:pgSz w:w="11900" w:h="16840"/>
          <w:pgMar w:top="1040" w:right="906" w:bottom="1040" w:left="1284" w:header="0" w:footer="3" w:gutter="0"/>
          <w:cols w:space="720"/>
          <w:noEndnote/>
          <w:docGrid w:linePitch="360"/>
        </w:sectPr>
      </w:pPr>
      <w:r>
        <w:rPr>
          <w:rStyle w:val="21"/>
        </w:rPr>
        <w:t xml:space="preserve">7. </w:t>
      </w:r>
      <w:r>
        <w:t xml:space="preserve"> Администрация Юрьевского сельсовета обеспечивает учет замечаний и предложений, содержащихся в заключении уполномоченного органа. Повторного направления доработанного проекта регламента в уполномоченный орган для заключения не требуется.</w:t>
      </w:r>
    </w:p>
    <w:p w:rsidR="00E56301" w:rsidRDefault="00E56301" w:rsidP="00B82AE6">
      <w:pPr>
        <w:pStyle w:val="20"/>
        <w:shd w:val="clear" w:color="auto" w:fill="auto"/>
        <w:spacing w:before="0" w:after="337" w:line="326" w:lineRule="exact"/>
        <w:ind w:left="-724" w:right="60"/>
        <w:jc w:val="right"/>
      </w:pPr>
      <w:r>
        <w:t>Приложение 3</w:t>
      </w:r>
    </w:p>
    <w:p w:rsidR="00E56301" w:rsidRDefault="00E56301" w:rsidP="004F7A71">
      <w:pPr>
        <w:pStyle w:val="20"/>
        <w:shd w:val="clear" w:color="auto" w:fill="auto"/>
        <w:spacing w:before="0" w:after="337" w:line="240" w:lineRule="auto"/>
        <w:ind w:right="62"/>
        <w:contextualSpacing/>
        <w:jc w:val="right"/>
      </w:pPr>
      <w:r>
        <w:t>к Порядку проведения экспертизы</w:t>
      </w:r>
      <w:r>
        <w:br/>
        <w:t>проектов административных</w:t>
      </w:r>
    </w:p>
    <w:p w:rsidR="00E56301" w:rsidRDefault="00E56301" w:rsidP="004F7A71">
      <w:pPr>
        <w:pStyle w:val="20"/>
        <w:shd w:val="clear" w:color="auto" w:fill="auto"/>
        <w:spacing w:before="0" w:after="337" w:line="240" w:lineRule="auto"/>
        <w:ind w:right="62"/>
        <w:contextualSpacing/>
        <w:jc w:val="right"/>
      </w:pPr>
      <w:r>
        <w:t>регламентов предоставления</w:t>
      </w:r>
      <w:r>
        <w:br/>
        <w:t xml:space="preserve">муниципальных услуг Юрьевскогосельсовета </w:t>
      </w:r>
    </w:p>
    <w:p w:rsidR="00E56301" w:rsidRDefault="00E56301">
      <w:pPr>
        <w:pStyle w:val="20"/>
        <w:shd w:val="clear" w:color="auto" w:fill="auto"/>
        <w:spacing w:before="0" w:after="267" w:line="280" w:lineRule="exact"/>
        <w:jc w:val="right"/>
      </w:pPr>
      <w:r>
        <w:t>ФОРМА</w:t>
      </w:r>
    </w:p>
    <w:p w:rsidR="00E56301" w:rsidRDefault="00E56301">
      <w:pPr>
        <w:pStyle w:val="11"/>
        <w:keepNext/>
        <w:keepLines/>
        <w:shd w:val="clear" w:color="auto" w:fill="auto"/>
        <w:spacing w:before="0" w:line="280" w:lineRule="exact"/>
      </w:pPr>
      <w:bookmarkStart w:id="5" w:name="bookmark5"/>
      <w:r>
        <w:t>ЗАКЛЮЧЕНИЕ</w:t>
      </w:r>
      <w:bookmarkEnd w:id="5"/>
    </w:p>
    <w:p w:rsidR="00E56301" w:rsidRDefault="00E56301">
      <w:pPr>
        <w:pStyle w:val="11"/>
        <w:keepNext/>
        <w:keepLines/>
        <w:shd w:val="clear" w:color="auto" w:fill="auto"/>
        <w:spacing w:before="0" w:after="282" w:line="280" w:lineRule="exact"/>
      </w:pPr>
      <w:bookmarkStart w:id="6" w:name="bookmark6"/>
      <w:r>
        <w:t>НА ПРОЕКТ АДМИНИСТРАТИВНОГО РЕГЛАМЕНТА</w:t>
      </w:r>
      <w:bookmarkEnd w:id="6"/>
    </w:p>
    <w:p w:rsidR="00E56301" w:rsidRDefault="00E56301">
      <w:pPr>
        <w:pStyle w:val="20"/>
        <w:numPr>
          <w:ilvl w:val="0"/>
          <w:numId w:val="6"/>
        </w:numPr>
        <w:shd w:val="clear" w:color="auto" w:fill="auto"/>
        <w:tabs>
          <w:tab w:val="left" w:pos="901"/>
        </w:tabs>
        <w:spacing w:before="0" w:after="0" w:line="280" w:lineRule="exact"/>
        <w:ind w:firstLine="580"/>
      </w:pPr>
      <w:r>
        <w:t>Общие сведения:</w:t>
      </w:r>
    </w:p>
    <w:p w:rsidR="00E56301" w:rsidRDefault="00E56301">
      <w:pPr>
        <w:pStyle w:val="20"/>
        <w:shd w:val="clear" w:color="auto" w:fill="auto"/>
        <w:spacing w:before="0" w:after="0" w:line="322" w:lineRule="exact"/>
        <w:ind w:firstLine="580"/>
      </w:pPr>
      <w:r>
        <w:t>Наименование проекта административного регламента и разработавшего его отраслевого (функционального) органа или структурного подразделения администрации Юрьевского сельсовета.</w:t>
      </w:r>
    </w:p>
    <w:p w:rsidR="00E56301" w:rsidRDefault="00E56301">
      <w:pPr>
        <w:pStyle w:val="20"/>
        <w:shd w:val="clear" w:color="auto" w:fill="auto"/>
        <w:spacing w:before="0" w:after="0" w:line="322" w:lineRule="exact"/>
        <w:ind w:firstLine="580"/>
      </w:pPr>
      <w:r>
        <w:t>Дата начала и завершения проведения экспертизы.</w:t>
      </w:r>
    </w:p>
    <w:p w:rsidR="00E56301" w:rsidRDefault="00E56301">
      <w:pPr>
        <w:pStyle w:val="20"/>
        <w:numPr>
          <w:ilvl w:val="0"/>
          <w:numId w:val="6"/>
        </w:numPr>
        <w:shd w:val="clear" w:color="auto" w:fill="auto"/>
        <w:tabs>
          <w:tab w:val="left" w:pos="949"/>
        </w:tabs>
        <w:spacing w:before="0" w:after="0" w:line="322" w:lineRule="exact"/>
        <w:ind w:firstLine="580"/>
      </w:pPr>
      <w:r>
        <w:t>Соответствие структуры и содержания проекта административного регламента, в том числе стандарта предоставления услуги, требованиям, предъявляемым к ним Федеральным законом от 27 июля 2010 года № 210-ФЗ «Об организации предоставления государственных и муниципальных услуг» и принятыми в соответствии с ним нормативными правовыми актами:</w:t>
      </w:r>
    </w:p>
    <w:p w:rsidR="00E56301" w:rsidRDefault="00E56301">
      <w:pPr>
        <w:pStyle w:val="20"/>
        <w:numPr>
          <w:ilvl w:val="0"/>
          <w:numId w:val="6"/>
        </w:numPr>
        <w:shd w:val="clear" w:color="auto" w:fill="auto"/>
        <w:tabs>
          <w:tab w:val="left" w:pos="1138"/>
        </w:tabs>
        <w:spacing w:before="0" w:after="0" w:line="322" w:lineRule="exact"/>
        <w:ind w:firstLine="580"/>
      </w:pPr>
      <w:r>
        <w:t>Полнота описания в проекте регламента порядка и условий предоставления услуги, установленных федеральным законодательством:</w:t>
      </w:r>
    </w:p>
    <w:p w:rsidR="00E56301" w:rsidRDefault="00E56301">
      <w:pPr>
        <w:pStyle w:val="20"/>
        <w:numPr>
          <w:ilvl w:val="0"/>
          <w:numId w:val="6"/>
        </w:numPr>
        <w:shd w:val="clear" w:color="auto" w:fill="auto"/>
        <w:tabs>
          <w:tab w:val="left" w:pos="1138"/>
        </w:tabs>
        <w:spacing w:before="0" w:after="0" w:line="322" w:lineRule="exact"/>
        <w:ind w:firstLine="580"/>
      </w:pPr>
      <w:r>
        <w:t>Обеспечение оптимизации порядка предоставления услуги, в том числе:</w:t>
      </w:r>
    </w:p>
    <w:p w:rsidR="00E56301" w:rsidRDefault="00E56301">
      <w:pPr>
        <w:pStyle w:val="20"/>
        <w:numPr>
          <w:ilvl w:val="0"/>
          <w:numId w:val="7"/>
        </w:numPr>
        <w:shd w:val="clear" w:color="auto" w:fill="auto"/>
        <w:tabs>
          <w:tab w:val="left" w:pos="838"/>
        </w:tabs>
        <w:spacing w:before="0" w:after="0" w:line="322" w:lineRule="exact"/>
        <w:ind w:firstLine="580"/>
      </w:pPr>
      <w:r>
        <w:t>упорядочение административных процедур (действий);</w:t>
      </w:r>
    </w:p>
    <w:p w:rsidR="00E56301" w:rsidRDefault="00E56301">
      <w:pPr>
        <w:pStyle w:val="20"/>
        <w:numPr>
          <w:ilvl w:val="0"/>
          <w:numId w:val="7"/>
        </w:numPr>
        <w:shd w:val="clear" w:color="auto" w:fill="auto"/>
        <w:tabs>
          <w:tab w:val="left" w:pos="838"/>
        </w:tabs>
        <w:spacing w:before="0" w:after="0" w:line="322" w:lineRule="exact"/>
        <w:ind w:firstLine="580"/>
      </w:pPr>
      <w:r>
        <w:t>устранение избыточных административных процедур (действий);</w:t>
      </w:r>
    </w:p>
    <w:p w:rsidR="00E56301" w:rsidRDefault="00E56301">
      <w:pPr>
        <w:pStyle w:val="20"/>
        <w:numPr>
          <w:ilvl w:val="0"/>
          <w:numId w:val="7"/>
        </w:numPr>
        <w:shd w:val="clear" w:color="auto" w:fill="auto"/>
        <w:tabs>
          <w:tab w:val="left" w:pos="796"/>
        </w:tabs>
        <w:spacing w:before="0" w:after="0" w:line="322" w:lineRule="exact"/>
        <w:ind w:firstLine="580"/>
      </w:pPr>
      <w:r>
        <w:t>сокращение срока предоставления услуги, а также срока выполнения отдельных административных процедур (действий) в рамках предоставления услуги;</w:t>
      </w:r>
    </w:p>
    <w:p w:rsidR="00E56301" w:rsidRDefault="00E56301">
      <w:pPr>
        <w:pStyle w:val="20"/>
        <w:numPr>
          <w:ilvl w:val="0"/>
          <w:numId w:val="7"/>
        </w:numPr>
        <w:shd w:val="clear" w:color="auto" w:fill="auto"/>
        <w:tabs>
          <w:tab w:val="left" w:pos="838"/>
        </w:tabs>
        <w:spacing w:before="0" w:after="0" w:line="322" w:lineRule="exact"/>
        <w:ind w:firstLine="580"/>
      </w:pPr>
      <w:r>
        <w:t>предоставление услуги в электронной форме.</w:t>
      </w:r>
    </w:p>
    <w:p w:rsidR="00E56301" w:rsidRDefault="00E56301">
      <w:pPr>
        <w:pStyle w:val="20"/>
        <w:numPr>
          <w:ilvl w:val="0"/>
          <w:numId w:val="6"/>
        </w:numPr>
        <w:shd w:val="clear" w:color="auto" w:fill="auto"/>
        <w:tabs>
          <w:tab w:val="left" w:pos="1065"/>
        </w:tabs>
        <w:spacing w:before="0" w:after="0" w:line="322" w:lineRule="exact"/>
        <w:ind w:firstLine="580"/>
      </w:pPr>
      <w:r>
        <w:t>Выводы по результатам проведенной экспертизы (указывается на отсутствие или наличие замечаний по проекту административного регламента. При наличии замечаний раскрывается их содержание).</w:t>
      </w:r>
    </w:p>
    <w:p w:rsidR="00E56301" w:rsidRDefault="00E56301">
      <w:pPr>
        <w:pStyle w:val="20"/>
        <w:numPr>
          <w:ilvl w:val="0"/>
          <w:numId w:val="6"/>
        </w:numPr>
        <w:shd w:val="clear" w:color="auto" w:fill="auto"/>
        <w:tabs>
          <w:tab w:val="left" w:pos="1060"/>
        </w:tabs>
        <w:spacing w:before="0" w:after="0" w:line="312" w:lineRule="exact"/>
        <w:ind w:firstLine="580"/>
      </w:pPr>
      <w:r>
        <w:t>Рекомендации по дальнейшей работе с проектом административного регламента:</w:t>
      </w:r>
    </w:p>
    <w:p w:rsidR="00E56301" w:rsidRDefault="00E56301">
      <w:pPr>
        <w:pStyle w:val="20"/>
        <w:shd w:val="clear" w:color="auto" w:fill="auto"/>
        <w:spacing w:before="0" w:after="0" w:line="317" w:lineRule="exact"/>
        <w:ind w:firstLine="580"/>
      </w:pPr>
      <w:r>
        <w:t>(рекомендуется к доработке в соответствии с замечаниями; рекомендуется к принятию без замечаний).</w:t>
      </w:r>
    </w:p>
    <w:p w:rsidR="00E56301" w:rsidRDefault="00E56301">
      <w:pPr>
        <w:pStyle w:val="20"/>
        <w:shd w:val="clear" w:color="auto" w:fill="auto"/>
        <w:spacing w:before="0" w:after="0" w:line="317" w:lineRule="exact"/>
      </w:pPr>
      <w:r>
        <w:t>Наименование должности лица,</w:t>
      </w:r>
    </w:p>
    <w:p w:rsidR="00E56301" w:rsidRDefault="00E56301">
      <w:pPr>
        <w:pStyle w:val="20"/>
        <w:shd w:val="clear" w:color="auto" w:fill="auto"/>
        <w:tabs>
          <w:tab w:val="left" w:leader="underscore" w:pos="7166"/>
        </w:tabs>
        <w:spacing w:before="0" w:after="0" w:line="317" w:lineRule="exact"/>
      </w:pPr>
      <w:r>
        <w:t>проводившего экспертизу</w:t>
      </w:r>
      <w:r>
        <w:tab/>
      </w:r>
    </w:p>
    <w:p w:rsidR="00E56301" w:rsidRDefault="00E56301">
      <w:pPr>
        <w:pStyle w:val="50"/>
        <w:shd w:val="clear" w:color="auto" w:fill="auto"/>
        <w:spacing w:line="170" w:lineRule="exact"/>
      </w:pPr>
      <w:r>
        <w:t>Ф.И.О.</w:t>
      </w:r>
    </w:p>
    <w:p w:rsidR="00E56301" w:rsidRDefault="00E56301">
      <w:pPr>
        <w:pStyle w:val="50"/>
        <w:shd w:val="clear" w:color="auto" w:fill="auto"/>
        <w:spacing w:line="170" w:lineRule="exact"/>
      </w:pPr>
    </w:p>
    <w:p w:rsidR="00E56301" w:rsidRDefault="00E56301">
      <w:pPr>
        <w:pStyle w:val="50"/>
        <w:shd w:val="clear" w:color="auto" w:fill="auto"/>
        <w:spacing w:line="170" w:lineRule="exact"/>
      </w:pPr>
    </w:p>
    <w:p w:rsidR="00E56301" w:rsidRDefault="00E56301" w:rsidP="004F7A71">
      <w:pPr>
        <w:pStyle w:val="50"/>
        <w:shd w:val="clear" w:color="auto" w:fill="auto"/>
        <w:tabs>
          <w:tab w:val="center" w:pos="4853"/>
        </w:tabs>
        <w:spacing w:line="170" w:lineRule="exact"/>
        <w:jc w:val="left"/>
        <w:rPr>
          <w:sz w:val="28"/>
          <w:szCs w:val="28"/>
        </w:rPr>
      </w:pPr>
    </w:p>
    <w:p w:rsidR="00E56301" w:rsidRDefault="00E56301" w:rsidP="004F7A71">
      <w:pPr>
        <w:pStyle w:val="50"/>
        <w:shd w:val="clear" w:color="auto" w:fill="auto"/>
        <w:tabs>
          <w:tab w:val="center" w:pos="4853"/>
        </w:tabs>
        <w:spacing w:line="240" w:lineRule="auto"/>
        <w:contextualSpacing/>
        <w:jc w:val="left"/>
      </w:pPr>
      <w:r>
        <w:rPr>
          <w:sz w:val="28"/>
          <w:szCs w:val="28"/>
        </w:rPr>
        <w:t>«____» ________201___года</w:t>
      </w:r>
      <w:r>
        <w:tab/>
      </w:r>
    </w:p>
    <w:p w:rsidR="00E56301" w:rsidRDefault="00E56301">
      <w:pPr>
        <w:pStyle w:val="50"/>
        <w:shd w:val="clear" w:color="auto" w:fill="auto"/>
        <w:spacing w:line="170" w:lineRule="exact"/>
        <w:sectPr w:rsidR="00E56301" w:rsidSect="004F7A71">
          <w:pgSz w:w="11900" w:h="16840"/>
          <w:pgMar w:top="1135" w:right="1243" w:bottom="935" w:left="951" w:header="0" w:footer="3" w:gutter="0"/>
          <w:cols w:space="720"/>
          <w:noEndnote/>
          <w:docGrid w:linePitch="360"/>
        </w:sectPr>
      </w:pPr>
      <w:bookmarkStart w:id="7" w:name="_GoBack"/>
      <w:bookmarkEnd w:id="7"/>
    </w:p>
    <w:p w:rsidR="00E56301" w:rsidRDefault="00E56301">
      <w:pPr>
        <w:spacing w:line="626" w:lineRule="exac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.25pt;margin-top:.1pt;width:7.9pt;height:14.65pt;z-index:251658240;mso-wrap-distance-left:5pt;mso-wrap-distance-right:5pt;mso-position-horizontal-relative:margin" filled="f" stroked="f">
            <v:textbox style="mso-fit-shape-to-text:t" inset="0,0,0,0">
              <w:txbxContent>
                <w:p w:rsidR="00E56301" w:rsidRPr="00D36752" w:rsidRDefault="00E56301">
                  <w:pPr>
                    <w:pStyle w:val="6"/>
                    <w:shd w:val="clear" w:color="auto" w:fill="auto"/>
                    <w:spacing w:line="360" w:lineRule="exact"/>
                    <w:rPr>
                      <w:rFonts w:ascii="Calibri" w:hAnsi="Calibri"/>
                    </w:rPr>
                  </w:pP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_x0000_s1029" type="#_x0000_t202" style="position:absolute;margin-left:27.6pt;margin-top:.1pt;width:8.15pt;height:13.1pt;z-index:251659264;mso-wrap-distance-left:5pt;mso-wrap-distance-right:5pt;mso-position-horizontal-relative:margin" filled="f" stroked="f">
            <v:textbox style="mso-fit-shape-to-text:t" inset="0,0,0,0">
              <w:txbxContent>
                <w:p w:rsidR="00E56301" w:rsidRDefault="00E56301">
                  <w:pPr>
                    <w:pStyle w:val="7"/>
                    <w:shd w:val="clear" w:color="auto" w:fill="auto"/>
                    <w:spacing w:line="230" w:lineRule="exact"/>
                  </w:pP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_x0000_s1030" type="#_x0000_t202" style="position:absolute;margin-left:114.25pt;margin-top:.1pt;width:73.45pt;height:15.05pt;z-index:251660288;mso-wrap-distance-left:5pt;mso-wrap-distance-right:5pt;mso-position-horizontal-relative:margin" filled="f" stroked="f">
            <v:textbox style="mso-fit-shape-to-text:t" inset="0,0,0,0">
              <w:txbxContent>
                <w:p w:rsidR="00E56301" w:rsidRDefault="00E56301">
                  <w:pPr>
                    <w:pStyle w:val="20"/>
                    <w:shd w:val="clear" w:color="auto" w:fill="auto"/>
                    <w:spacing w:before="0" w:after="0" w:line="280" w:lineRule="exact"/>
                    <w:jc w:val="left"/>
                  </w:pPr>
                </w:p>
              </w:txbxContent>
            </v:textbox>
            <w10:wrap anchorx="margin"/>
          </v:shape>
        </w:pict>
      </w:r>
    </w:p>
    <w:p w:rsidR="00E56301" w:rsidRDefault="00E56301">
      <w:pPr>
        <w:rPr>
          <w:sz w:val="2"/>
          <w:szCs w:val="2"/>
        </w:rPr>
      </w:pPr>
    </w:p>
    <w:sectPr w:rsidR="00E56301" w:rsidSect="00483EA7">
      <w:type w:val="continuous"/>
      <w:pgSz w:w="11900" w:h="16840"/>
      <w:pgMar w:top="1613" w:right="1243" w:bottom="920" w:left="95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6301" w:rsidRDefault="00E56301">
      <w:r>
        <w:separator/>
      </w:r>
    </w:p>
  </w:endnote>
  <w:endnote w:type="continuationSeparator" w:id="1">
    <w:p w:rsidR="00E56301" w:rsidRDefault="00E563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diaUPC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6301" w:rsidRDefault="00E56301"/>
  </w:footnote>
  <w:footnote w:type="continuationSeparator" w:id="1">
    <w:p w:rsidR="00E56301" w:rsidRDefault="00E5630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301" w:rsidRDefault="00E56301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301" w:rsidRDefault="00E56301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301" w:rsidRDefault="00E56301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71.8pt;margin-top:67.3pt;width:96pt;height:9.6pt;z-index:-251656192;mso-wrap-style:none;mso-wrap-distance-left:5pt;mso-wrap-distance-right:5pt;mso-position-horizontal-relative:page;mso-position-vertical-relative:page" filled="f" stroked="f">
          <v:textbox style="mso-next-textbox:#_x0000_s2049;mso-fit-shape-to-text:t" inset="0,0,0,0">
            <w:txbxContent>
              <w:p w:rsidR="00E56301" w:rsidRDefault="00E56301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3pt"/>
                  </w:rPr>
                  <w:t>ПРИЛОЖЕНИИ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301" w:rsidRDefault="00E56301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86.3pt;margin-top:74.3pt;width:106.55pt;height:9.6pt;z-index:-251654144;mso-wrap-style:none;mso-wrap-distance-left:5pt;mso-wrap-distance-right:5pt;mso-position-horizontal-relative:page;mso-position-vertical-relative:page" filled="f" stroked="f">
          <v:textbox style="mso-next-textbox:#_x0000_s2050;mso-fit-shape-to-text:t" inset="0,0,0,0">
            <w:txbxContent>
              <w:p w:rsidR="00E56301" w:rsidRDefault="00E56301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3pt"/>
                  </w:rPr>
                  <w:t>ПРИЛОЖЕНИИ 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11417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B6C96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3E0B5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97269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EE89F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DAE09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C22F1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EDE08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E34A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59688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F0C65"/>
    <w:multiLevelType w:val="multilevel"/>
    <w:tmpl w:val="40B6D9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2BDB34BB"/>
    <w:multiLevelType w:val="multilevel"/>
    <w:tmpl w:val="2BD883F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31A94E9F"/>
    <w:multiLevelType w:val="multilevel"/>
    <w:tmpl w:val="C6DECE5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5BEF2B74"/>
    <w:multiLevelType w:val="multilevel"/>
    <w:tmpl w:val="5E36AF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72E3418E"/>
    <w:multiLevelType w:val="multilevel"/>
    <w:tmpl w:val="3D7AD44C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78372570"/>
    <w:multiLevelType w:val="multilevel"/>
    <w:tmpl w:val="D070FAD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7DFB479C"/>
    <w:multiLevelType w:val="multilevel"/>
    <w:tmpl w:val="EBB410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0"/>
  </w:num>
  <w:num w:numId="2">
    <w:abstractNumId w:val="13"/>
  </w:num>
  <w:num w:numId="3">
    <w:abstractNumId w:val="12"/>
  </w:num>
  <w:num w:numId="4">
    <w:abstractNumId w:val="14"/>
  </w:num>
  <w:num w:numId="5">
    <w:abstractNumId w:val="16"/>
  </w:num>
  <w:num w:numId="6">
    <w:abstractNumId w:val="15"/>
  </w:num>
  <w:num w:numId="7">
    <w:abstractNumId w:val="1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1845"/>
    <w:rsid w:val="000274CD"/>
    <w:rsid w:val="00101845"/>
    <w:rsid w:val="00165E7D"/>
    <w:rsid w:val="001A647D"/>
    <w:rsid w:val="00251F2D"/>
    <w:rsid w:val="00327412"/>
    <w:rsid w:val="00483EA7"/>
    <w:rsid w:val="004F7A71"/>
    <w:rsid w:val="00503F65"/>
    <w:rsid w:val="005B409E"/>
    <w:rsid w:val="00630B42"/>
    <w:rsid w:val="00653689"/>
    <w:rsid w:val="006B165F"/>
    <w:rsid w:val="006E3204"/>
    <w:rsid w:val="00755F53"/>
    <w:rsid w:val="008041B1"/>
    <w:rsid w:val="00812A8E"/>
    <w:rsid w:val="00906EEB"/>
    <w:rsid w:val="009E30F9"/>
    <w:rsid w:val="00AA625C"/>
    <w:rsid w:val="00AC66C8"/>
    <w:rsid w:val="00B004AC"/>
    <w:rsid w:val="00B3122B"/>
    <w:rsid w:val="00B82AE6"/>
    <w:rsid w:val="00C758FD"/>
    <w:rsid w:val="00D074F3"/>
    <w:rsid w:val="00D325F3"/>
    <w:rsid w:val="00D36752"/>
    <w:rsid w:val="00D83C42"/>
    <w:rsid w:val="00DA304B"/>
    <w:rsid w:val="00E347FF"/>
    <w:rsid w:val="00E56301"/>
    <w:rsid w:val="00E91E4C"/>
    <w:rsid w:val="00ED6004"/>
    <w:rsid w:val="00F15E30"/>
    <w:rsid w:val="00F22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EA7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83EA7"/>
    <w:rPr>
      <w:rFonts w:cs="Times New Roman"/>
      <w:color w:val="0066CC"/>
      <w:u w:val="single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483EA7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a">
    <w:name w:val="Колонтитул_"/>
    <w:basedOn w:val="DefaultParagraphFont"/>
    <w:link w:val="1"/>
    <w:uiPriority w:val="99"/>
    <w:locked/>
    <w:rsid w:val="00483EA7"/>
    <w:rPr>
      <w:rFonts w:ascii="Times New Roman" w:hAnsi="Times New Roman" w:cs="Times New Roman"/>
      <w:i/>
      <w:iCs/>
      <w:sz w:val="28"/>
      <w:szCs w:val="28"/>
      <w:u w:val="none"/>
    </w:rPr>
  </w:style>
  <w:style w:type="character" w:customStyle="1" w:styleId="a0">
    <w:name w:val="Колонтитул + Полужирный"/>
    <w:aliases w:val="Не курсив"/>
    <w:basedOn w:val="a"/>
    <w:uiPriority w:val="99"/>
    <w:rsid w:val="00483EA7"/>
    <w:rPr>
      <w:b/>
      <w:bCs/>
      <w:color w:val="000000"/>
      <w:spacing w:val="0"/>
      <w:w w:val="100"/>
      <w:position w:val="0"/>
      <w:lang w:val="ru-RU" w:eastAsia="ru-RU"/>
    </w:rPr>
  </w:style>
  <w:style w:type="character" w:customStyle="1" w:styleId="a1">
    <w:name w:val="Колонтитул"/>
    <w:basedOn w:val="a"/>
    <w:uiPriority w:val="99"/>
    <w:rsid w:val="00483EA7"/>
    <w:rPr>
      <w:color w:val="000000"/>
      <w:spacing w:val="0"/>
      <w:w w:val="100"/>
      <w:position w:val="0"/>
      <w:lang w:val="ru-RU" w:eastAsia="ru-RU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483EA7"/>
    <w:rPr>
      <w:rFonts w:ascii="Times New Roman" w:hAnsi="Times New Roman" w:cs="Times New Roman"/>
      <w:sz w:val="28"/>
      <w:szCs w:val="28"/>
      <w:u w:val="none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483EA7"/>
    <w:rPr>
      <w:rFonts w:ascii="Times New Roman" w:hAnsi="Times New Roman" w:cs="Times New Roman"/>
      <w:i/>
      <w:iCs/>
      <w:sz w:val="28"/>
      <w:szCs w:val="28"/>
      <w:u w:val="none"/>
    </w:rPr>
  </w:style>
  <w:style w:type="character" w:customStyle="1" w:styleId="31">
    <w:name w:val="Основной текст (3) + Не полужирный"/>
    <w:aliases w:val="Курсив"/>
    <w:basedOn w:val="3"/>
    <w:uiPriority w:val="99"/>
    <w:rsid w:val="00483EA7"/>
    <w:rPr>
      <w:i/>
      <w:iCs/>
      <w:color w:val="000000"/>
      <w:spacing w:val="0"/>
      <w:w w:val="100"/>
      <w:position w:val="0"/>
      <w:lang w:val="ru-RU" w:eastAsia="ru-RU"/>
    </w:rPr>
  </w:style>
  <w:style w:type="character" w:customStyle="1" w:styleId="21">
    <w:name w:val="Основной текст (2) + Курсив"/>
    <w:basedOn w:val="2"/>
    <w:uiPriority w:val="99"/>
    <w:rsid w:val="00483EA7"/>
    <w:rPr>
      <w:i/>
      <w:iCs/>
      <w:color w:val="000000"/>
      <w:spacing w:val="0"/>
      <w:w w:val="100"/>
      <w:position w:val="0"/>
      <w:lang w:val="ru-RU" w:eastAsia="ru-RU"/>
    </w:rPr>
  </w:style>
  <w:style w:type="character" w:customStyle="1" w:styleId="213pt">
    <w:name w:val="Основной текст (2) + 13 pt"/>
    <w:aliases w:val="Курсив1"/>
    <w:basedOn w:val="2"/>
    <w:uiPriority w:val="99"/>
    <w:rsid w:val="00483EA7"/>
    <w:rPr>
      <w:i/>
      <w:iCs/>
      <w:color w:val="000000"/>
      <w:spacing w:val="0"/>
      <w:w w:val="100"/>
      <w:position w:val="0"/>
      <w:sz w:val="26"/>
      <w:szCs w:val="26"/>
      <w:lang w:val="ru-RU" w:eastAsia="ru-RU"/>
    </w:rPr>
  </w:style>
  <w:style w:type="character" w:customStyle="1" w:styleId="41">
    <w:name w:val="Основной текст (4) + Не курсив"/>
    <w:basedOn w:val="4"/>
    <w:uiPriority w:val="99"/>
    <w:rsid w:val="00483EA7"/>
    <w:rPr>
      <w:color w:val="000000"/>
      <w:spacing w:val="0"/>
      <w:w w:val="100"/>
      <w:position w:val="0"/>
      <w:lang w:val="ru-RU" w:eastAsia="ru-RU"/>
    </w:rPr>
  </w:style>
  <w:style w:type="character" w:customStyle="1" w:styleId="413pt">
    <w:name w:val="Основной текст (4) + 13 pt"/>
    <w:basedOn w:val="4"/>
    <w:uiPriority w:val="99"/>
    <w:rsid w:val="00483EA7"/>
    <w:rPr>
      <w:color w:val="000000"/>
      <w:spacing w:val="0"/>
      <w:w w:val="100"/>
      <w:position w:val="0"/>
      <w:sz w:val="26"/>
      <w:szCs w:val="26"/>
      <w:lang w:val="ru-RU" w:eastAsia="ru-RU"/>
    </w:rPr>
  </w:style>
  <w:style w:type="character" w:customStyle="1" w:styleId="42">
    <w:name w:val="Основной текст (4) + Полужирный"/>
    <w:aliases w:val="Не курсив4"/>
    <w:basedOn w:val="4"/>
    <w:uiPriority w:val="99"/>
    <w:rsid w:val="00483EA7"/>
    <w:rPr>
      <w:b/>
      <w:bCs/>
      <w:color w:val="000000"/>
      <w:spacing w:val="0"/>
      <w:w w:val="100"/>
      <w:position w:val="0"/>
      <w:lang w:val="ru-RU" w:eastAsia="ru-RU"/>
    </w:rPr>
  </w:style>
  <w:style w:type="character" w:customStyle="1" w:styleId="22">
    <w:name w:val="Основной текст (2) + Полужирный"/>
    <w:basedOn w:val="2"/>
    <w:uiPriority w:val="99"/>
    <w:rsid w:val="00483EA7"/>
    <w:rPr>
      <w:b/>
      <w:bCs/>
      <w:color w:val="000000"/>
      <w:spacing w:val="0"/>
      <w:w w:val="100"/>
      <w:position w:val="0"/>
      <w:lang w:val="ru-RU" w:eastAsia="ru-RU"/>
    </w:rPr>
  </w:style>
  <w:style w:type="character" w:customStyle="1" w:styleId="413pt1">
    <w:name w:val="Основной текст (4) + 13 pt1"/>
    <w:aliases w:val="Не курсив3"/>
    <w:basedOn w:val="4"/>
    <w:uiPriority w:val="99"/>
    <w:rsid w:val="00483EA7"/>
    <w:rPr>
      <w:color w:val="000000"/>
      <w:spacing w:val="0"/>
      <w:w w:val="100"/>
      <w:position w:val="0"/>
      <w:sz w:val="26"/>
      <w:szCs w:val="26"/>
      <w:lang w:val="ru-RU" w:eastAsia="ru-RU"/>
    </w:rPr>
  </w:style>
  <w:style w:type="character" w:customStyle="1" w:styleId="4CordiaUPC">
    <w:name w:val="Основной текст (4) + CordiaUPC"/>
    <w:aliases w:val="13 pt,Полужирный,Не курсив2"/>
    <w:basedOn w:val="4"/>
    <w:uiPriority w:val="99"/>
    <w:rsid w:val="00483EA7"/>
    <w:rPr>
      <w:rFonts w:ascii="CordiaUPC" w:hAnsi="CordiaUPC" w:cs="CordiaUPC"/>
      <w:b/>
      <w:bCs/>
      <w:color w:val="000000"/>
      <w:spacing w:val="0"/>
      <w:w w:val="100"/>
      <w:position w:val="0"/>
      <w:sz w:val="26"/>
      <w:szCs w:val="26"/>
      <w:lang w:val="ru-RU" w:eastAsia="ru-RU"/>
    </w:rPr>
  </w:style>
  <w:style w:type="character" w:customStyle="1" w:styleId="23">
    <w:name w:val="Основной текст (2) + Малые прописные"/>
    <w:basedOn w:val="2"/>
    <w:uiPriority w:val="99"/>
    <w:rsid w:val="00483EA7"/>
    <w:rPr>
      <w:smallCaps/>
      <w:color w:val="000000"/>
      <w:spacing w:val="0"/>
      <w:w w:val="100"/>
      <w:position w:val="0"/>
      <w:lang w:val="ru-RU" w:eastAsia="ru-RU"/>
    </w:rPr>
  </w:style>
  <w:style w:type="character" w:customStyle="1" w:styleId="10">
    <w:name w:val="Заголовок №1_"/>
    <w:basedOn w:val="DefaultParagraphFont"/>
    <w:link w:val="11"/>
    <w:uiPriority w:val="99"/>
    <w:locked/>
    <w:rsid w:val="00483EA7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CordiaUPC">
    <w:name w:val="Основной текст (2) + CordiaUPC"/>
    <w:aliases w:val="12 pt,Интервал -1 pt"/>
    <w:basedOn w:val="2"/>
    <w:uiPriority w:val="99"/>
    <w:rsid w:val="00483EA7"/>
    <w:rPr>
      <w:rFonts w:ascii="CordiaUPC" w:hAnsi="CordiaUPC" w:cs="CordiaUPC"/>
      <w:color w:val="000000"/>
      <w:spacing w:val="-20"/>
      <w:w w:val="100"/>
      <w:position w:val="0"/>
      <w:sz w:val="24"/>
      <w:szCs w:val="24"/>
      <w:lang w:val="ru-RU" w:eastAsia="ru-RU"/>
    </w:rPr>
  </w:style>
  <w:style w:type="character" w:customStyle="1" w:styleId="13pt">
    <w:name w:val="Колонтитул + 13 pt"/>
    <w:aliases w:val="Не курсив1"/>
    <w:basedOn w:val="a"/>
    <w:uiPriority w:val="99"/>
    <w:rsid w:val="00483EA7"/>
    <w:rPr>
      <w:color w:val="000000"/>
      <w:spacing w:val="0"/>
      <w:w w:val="100"/>
      <w:position w:val="0"/>
      <w:sz w:val="26"/>
      <w:szCs w:val="26"/>
      <w:lang w:val="ru-RU" w:eastAsia="ru-RU"/>
    </w:rPr>
  </w:style>
  <w:style w:type="character" w:customStyle="1" w:styleId="5">
    <w:name w:val="Основной текст (5)_"/>
    <w:basedOn w:val="DefaultParagraphFont"/>
    <w:link w:val="50"/>
    <w:uiPriority w:val="99"/>
    <w:locked/>
    <w:rsid w:val="00483EA7"/>
    <w:rPr>
      <w:rFonts w:ascii="Times New Roman" w:hAnsi="Times New Roman" w:cs="Times New Roman"/>
      <w:spacing w:val="20"/>
      <w:sz w:val="17"/>
      <w:szCs w:val="17"/>
      <w:u w:val="none"/>
    </w:rPr>
  </w:style>
  <w:style w:type="character" w:customStyle="1" w:styleId="6Exact">
    <w:name w:val="Основной текст (6) Exact"/>
    <w:basedOn w:val="DefaultParagraphFont"/>
    <w:link w:val="6"/>
    <w:uiPriority w:val="99"/>
    <w:locked/>
    <w:rsid w:val="00483EA7"/>
    <w:rPr>
      <w:rFonts w:ascii="CordiaUPC" w:hAnsi="CordiaUPC" w:cs="CordiaUPC"/>
      <w:sz w:val="36"/>
      <w:szCs w:val="36"/>
      <w:u w:val="none"/>
    </w:rPr>
  </w:style>
  <w:style w:type="character" w:customStyle="1" w:styleId="7Exact">
    <w:name w:val="Основной текст (7) Exact"/>
    <w:basedOn w:val="DefaultParagraphFont"/>
    <w:link w:val="7"/>
    <w:uiPriority w:val="99"/>
    <w:locked/>
    <w:rsid w:val="00483EA7"/>
    <w:rPr>
      <w:rFonts w:ascii="Times New Roman" w:hAnsi="Times New Roman" w:cs="Times New Roman"/>
      <w:sz w:val="23"/>
      <w:szCs w:val="23"/>
      <w:u w:val="none"/>
    </w:rPr>
  </w:style>
  <w:style w:type="character" w:customStyle="1" w:styleId="2Exact">
    <w:name w:val="Основной текст (2) Exact"/>
    <w:basedOn w:val="DefaultParagraphFont"/>
    <w:uiPriority w:val="99"/>
    <w:rsid w:val="00483EA7"/>
    <w:rPr>
      <w:rFonts w:ascii="Times New Roman" w:hAnsi="Times New Roman" w:cs="Times New Roman"/>
      <w:sz w:val="28"/>
      <w:szCs w:val="28"/>
      <w:u w:val="none"/>
    </w:rPr>
  </w:style>
  <w:style w:type="paragraph" w:customStyle="1" w:styleId="30">
    <w:name w:val="Основной текст (3)"/>
    <w:basedOn w:val="Normal"/>
    <w:link w:val="3"/>
    <w:uiPriority w:val="99"/>
    <w:rsid w:val="00483EA7"/>
    <w:pPr>
      <w:shd w:val="clear" w:color="auto" w:fill="FFFFFF"/>
      <w:spacing w:after="7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1">
    <w:name w:val="Колонтитул1"/>
    <w:basedOn w:val="Normal"/>
    <w:link w:val="a"/>
    <w:uiPriority w:val="99"/>
    <w:rsid w:val="00483EA7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sz w:val="28"/>
      <w:szCs w:val="28"/>
    </w:rPr>
  </w:style>
  <w:style w:type="paragraph" w:customStyle="1" w:styleId="20">
    <w:name w:val="Основной текст (2)"/>
    <w:basedOn w:val="Normal"/>
    <w:link w:val="2"/>
    <w:uiPriority w:val="99"/>
    <w:rsid w:val="00483EA7"/>
    <w:pPr>
      <w:shd w:val="clear" w:color="auto" w:fill="FFFFFF"/>
      <w:spacing w:before="720" w:after="120" w:line="240" w:lineRule="atLeast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Normal"/>
    <w:link w:val="4"/>
    <w:uiPriority w:val="99"/>
    <w:rsid w:val="00483EA7"/>
    <w:pPr>
      <w:shd w:val="clear" w:color="auto" w:fill="FFFFFF"/>
      <w:spacing w:before="120" w:after="720" w:line="240" w:lineRule="atLeast"/>
      <w:jc w:val="center"/>
    </w:pPr>
    <w:rPr>
      <w:rFonts w:ascii="Times New Roman" w:hAnsi="Times New Roman" w:cs="Times New Roman"/>
      <w:i/>
      <w:iCs/>
      <w:sz w:val="28"/>
      <w:szCs w:val="28"/>
    </w:rPr>
  </w:style>
  <w:style w:type="paragraph" w:customStyle="1" w:styleId="11">
    <w:name w:val="Заголовок №1"/>
    <w:basedOn w:val="Normal"/>
    <w:link w:val="10"/>
    <w:uiPriority w:val="99"/>
    <w:rsid w:val="00483EA7"/>
    <w:pPr>
      <w:shd w:val="clear" w:color="auto" w:fill="FFFFFF"/>
      <w:spacing w:before="600" w:line="322" w:lineRule="exact"/>
      <w:jc w:val="center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Normal"/>
    <w:link w:val="5"/>
    <w:uiPriority w:val="99"/>
    <w:rsid w:val="00483EA7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spacing w:val="20"/>
      <w:sz w:val="17"/>
      <w:szCs w:val="17"/>
    </w:rPr>
  </w:style>
  <w:style w:type="paragraph" w:customStyle="1" w:styleId="6">
    <w:name w:val="Основной текст (6)"/>
    <w:basedOn w:val="Normal"/>
    <w:link w:val="6Exact"/>
    <w:uiPriority w:val="99"/>
    <w:rsid w:val="00483EA7"/>
    <w:pPr>
      <w:shd w:val="clear" w:color="auto" w:fill="FFFFFF"/>
      <w:spacing w:line="240" w:lineRule="atLeast"/>
    </w:pPr>
    <w:rPr>
      <w:rFonts w:ascii="CordiaUPC" w:hAnsi="CordiaUPC" w:cs="CordiaUPC"/>
      <w:sz w:val="36"/>
      <w:szCs w:val="36"/>
    </w:rPr>
  </w:style>
  <w:style w:type="paragraph" w:customStyle="1" w:styleId="7">
    <w:name w:val="Основной текст (7)"/>
    <w:basedOn w:val="Normal"/>
    <w:link w:val="7Exact"/>
    <w:uiPriority w:val="99"/>
    <w:rsid w:val="00483EA7"/>
    <w:pPr>
      <w:shd w:val="clear" w:color="auto" w:fill="FFFFFF"/>
      <w:spacing w:line="240" w:lineRule="atLeast"/>
    </w:pPr>
    <w:rPr>
      <w:rFonts w:ascii="Times New Roman" w:hAnsi="Times New Roman" w:cs="Times New Roman"/>
      <w:sz w:val="23"/>
      <w:szCs w:val="23"/>
    </w:rPr>
  </w:style>
  <w:style w:type="paragraph" w:styleId="Title">
    <w:name w:val="Title"/>
    <w:basedOn w:val="Normal"/>
    <w:link w:val="TitleChar"/>
    <w:uiPriority w:val="99"/>
    <w:qFormat/>
    <w:locked/>
    <w:rsid w:val="00812A8E"/>
    <w:pPr>
      <w:widowControl/>
      <w:jc w:val="center"/>
    </w:pPr>
    <w:rPr>
      <w:rFonts w:ascii="Times New Roman" w:hAnsi="Times New Roman" w:cs="Times New Roman"/>
      <w:b/>
      <w:bCs/>
      <w:color w:val="auto"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812A8E"/>
    <w:rPr>
      <w:rFonts w:cs="Times New Roman"/>
      <w:b/>
      <w:bCs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160</TotalTime>
  <Pages>12</Pages>
  <Words>4110</Words>
  <Characters>23428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USER</cp:lastModifiedBy>
  <cp:revision>7</cp:revision>
  <cp:lastPrinted>2015-11-17T02:36:00Z</cp:lastPrinted>
  <dcterms:created xsi:type="dcterms:W3CDTF">2015-10-13T01:51:00Z</dcterms:created>
  <dcterms:modified xsi:type="dcterms:W3CDTF">2015-11-17T02:36:00Z</dcterms:modified>
</cp:coreProperties>
</file>