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77" w:rsidRDefault="00D87F77" w:rsidP="00C066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D29" w:rsidRPr="00AC378F" w:rsidRDefault="00632D29" w:rsidP="00C066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632D29" w:rsidRPr="00AC378F" w:rsidRDefault="00632D29" w:rsidP="00C066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378F">
        <w:rPr>
          <w:rFonts w:ascii="Times New Roman" w:hAnsi="Times New Roman"/>
          <w:b/>
          <w:sz w:val="28"/>
          <w:szCs w:val="28"/>
        </w:rPr>
        <w:t>РОССИЙСКАЯ    ФЕДЕРАЦИЯ</w:t>
      </w:r>
    </w:p>
    <w:p w:rsidR="00632D29" w:rsidRPr="00AC378F" w:rsidRDefault="00632D29" w:rsidP="00C066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ЮРЬЕВСКОГО</w:t>
      </w:r>
      <w:r w:rsidRPr="00AC378F">
        <w:rPr>
          <w:rFonts w:ascii="Times New Roman" w:hAnsi="Times New Roman"/>
          <w:b/>
          <w:sz w:val="28"/>
          <w:szCs w:val="28"/>
        </w:rPr>
        <w:t xml:space="preserve">  СЕЛЬСОВЕТА </w:t>
      </w:r>
    </w:p>
    <w:p w:rsidR="00632D29" w:rsidRPr="00AC378F" w:rsidRDefault="00632D29" w:rsidP="00C066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</w:t>
      </w:r>
      <w:r w:rsidRPr="00AC378F">
        <w:rPr>
          <w:rFonts w:ascii="Times New Roman" w:hAnsi="Times New Roman"/>
          <w:b/>
          <w:sz w:val="28"/>
          <w:szCs w:val="28"/>
        </w:rPr>
        <w:t xml:space="preserve">  РАЙОНА</w:t>
      </w:r>
      <w:r w:rsidRPr="00AC378F">
        <w:rPr>
          <w:rFonts w:ascii="Times New Roman" w:hAnsi="Times New Roman"/>
          <w:b/>
          <w:sz w:val="28"/>
          <w:szCs w:val="28"/>
        </w:rPr>
        <w:br/>
        <w:t>КРАСНОЯРСКОГО  КРАЯ</w:t>
      </w:r>
      <w:r w:rsidRPr="00AC378F">
        <w:rPr>
          <w:rFonts w:ascii="Times New Roman" w:hAnsi="Times New Roman"/>
          <w:b/>
          <w:sz w:val="28"/>
          <w:szCs w:val="28"/>
        </w:rPr>
        <w:br/>
      </w:r>
    </w:p>
    <w:p w:rsidR="00632D29" w:rsidRPr="00AC378F" w:rsidRDefault="00632D29" w:rsidP="00C066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378F">
        <w:rPr>
          <w:rFonts w:ascii="Times New Roman" w:hAnsi="Times New Roman"/>
          <w:b/>
          <w:sz w:val="28"/>
          <w:szCs w:val="28"/>
        </w:rPr>
        <w:t xml:space="preserve"> П О С Т А Н О В Л Е Н И Е</w:t>
      </w:r>
    </w:p>
    <w:p w:rsidR="00632D29" w:rsidRPr="00AC378F" w:rsidRDefault="00632D29" w:rsidP="00C066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20.02.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с.</w:t>
      </w:r>
      <w:r w:rsidR="005436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Юрьевка</w:t>
      </w:r>
      <w:r w:rsidRPr="00AC378F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AC378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6</w:t>
      </w:r>
      <w:r w:rsidRPr="00AC378F">
        <w:rPr>
          <w:rFonts w:ascii="Times New Roman" w:hAnsi="Times New Roman"/>
          <w:sz w:val="28"/>
          <w:szCs w:val="28"/>
        </w:rPr>
        <w:t xml:space="preserve"> -п</w:t>
      </w:r>
    </w:p>
    <w:p w:rsidR="00632D29" w:rsidRPr="00AC378F" w:rsidRDefault="00632D29" w:rsidP="00C0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2D29" w:rsidRPr="00DD684D" w:rsidRDefault="00632D29" w:rsidP="00482D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DD684D">
        <w:rPr>
          <w:rFonts w:ascii="Times New Roman" w:hAnsi="Times New Roman"/>
          <w:bCs/>
          <w:iCs/>
          <w:sz w:val="28"/>
          <w:szCs w:val="28"/>
        </w:rPr>
        <w:t>Об определении места первичного сбора и временного размещения  отработанных ртутьсодержащих ламп  на территории Юрьевского сельсовета Боготольского  района Красноярского края.</w:t>
      </w:r>
    </w:p>
    <w:p w:rsidR="00632D29" w:rsidRDefault="00632D29" w:rsidP="00C06657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C5F46">
        <w:rPr>
          <w:rFonts w:ascii="Times New Roman" w:hAnsi="Times New Roman"/>
          <w:sz w:val="28"/>
          <w:szCs w:val="28"/>
        </w:rPr>
        <w:t xml:space="preserve">          В соответствии со ст. 14 Федерального закона от </w:t>
      </w:r>
      <w:r>
        <w:rPr>
          <w:rFonts w:ascii="Times New Roman" w:hAnsi="Times New Roman"/>
          <w:sz w:val="28"/>
          <w:szCs w:val="28"/>
        </w:rPr>
        <w:t>0</w:t>
      </w:r>
      <w:r w:rsidRPr="00CC5F46">
        <w:rPr>
          <w:rFonts w:ascii="Times New Roman" w:hAnsi="Times New Roman"/>
          <w:sz w:val="28"/>
          <w:szCs w:val="28"/>
        </w:rPr>
        <w:t xml:space="preserve">6.10.2003г. № 131-ФЗ «Об общих принципах организации местного самоуправления в Российской Федерации»,  ст.ст. 7, 10 Федерального закона  от 10.01.2002г. №7-ФЗ «Об охране окружающей среды», ст.ст. 8, 13  Федерального закона от 24.06.1998г. № 89-ФЗ «Об отходах производства и потребления», постановлением Правительства Российской Федерации от 03.09.2010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</w:t>
      </w:r>
      <w:r>
        <w:rPr>
          <w:rFonts w:ascii="Times New Roman" w:hAnsi="Times New Roman"/>
          <w:sz w:val="28"/>
          <w:szCs w:val="28"/>
        </w:rPr>
        <w:t>и окружающей среде», Уставом  Юрьевского сельсовета  Боготольского района Красноярского края</w:t>
      </w:r>
      <w:r w:rsidRPr="00CC5F46">
        <w:rPr>
          <w:rFonts w:ascii="Times New Roman" w:hAnsi="Times New Roman"/>
          <w:sz w:val="28"/>
          <w:szCs w:val="28"/>
        </w:rPr>
        <w:t xml:space="preserve">, с целью установления единых мест первичного сбора и размещения отработанных ртутьсодержащих ламп на территории </w:t>
      </w:r>
      <w:r>
        <w:rPr>
          <w:rFonts w:ascii="Times New Roman" w:hAnsi="Times New Roman"/>
          <w:sz w:val="28"/>
          <w:szCs w:val="28"/>
        </w:rPr>
        <w:t>Юрьевского сельсовета</w:t>
      </w:r>
      <w:r w:rsidRPr="00CC5F4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Администрация  Юрьевского</w:t>
      </w:r>
      <w:r w:rsidRPr="003F51E5">
        <w:rPr>
          <w:rFonts w:ascii="Times New Roman" w:hAnsi="Times New Roman"/>
          <w:bCs/>
          <w:sz w:val="28"/>
          <w:szCs w:val="28"/>
        </w:rPr>
        <w:t xml:space="preserve"> сельсовета </w:t>
      </w:r>
    </w:p>
    <w:p w:rsidR="00632D29" w:rsidRPr="00CC5F46" w:rsidRDefault="00632D29" w:rsidP="00C0665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F51E5">
        <w:rPr>
          <w:rFonts w:ascii="Times New Roman" w:hAnsi="Times New Roman"/>
          <w:bCs/>
          <w:sz w:val="28"/>
          <w:szCs w:val="28"/>
        </w:rPr>
        <w:t>ПОСТАНОВЛЯЕТ:</w:t>
      </w:r>
    </w:p>
    <w:p w:rsidR="00632D29" w:rsidRPr="0047168E" w:rsidRDefault="00632D29" w:rsidP="00C06657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168E">
        <w:rPr>
          <w:rFonts w:ascii="Times New Roman" w:hAnsi="Times New Roman"/>
          <w:color w:val="000000"/>
          <w:sz w:val="28"/>
          <w:szCs w:val="28"/>
        </w:rPr>
        <w:t xml:space="preserve">1.  Определить местом первичного сбора и временного накопления отработанных ртутьсодержащих ламп для физических лиц — потребителей ртутьсодержащих ламп, </w:t>
      </w:r>
      <w:r>
        <w:rPr>
          <w:rFonts w:ascii="Times New Roman" w:hAnsi="Times New Roman"/>
          <w:color w:val="000000"/>
          <w:sz w:val="28"/>
          <w:szCs w:val="28"/>
        </w:rPr>
        <w:t>здание бывшего сельского клуба</w:t>
      </w:r>
      <w:r w:rsidRPr="0047168E">
        <w:rPr>
          <w:rFonts w:ascii="Times New Roman" w:hAnsi="Times New Roman"/>
          <w:color w:val="000000"/>
          <w:sz w:val="28"/>
          <w:szCs w:val="28"/>
        </w:rPr>
        <w:t xml:space="preserve"> распо</w:t>
      </w:r>
      <w:r>
        <w:rPr>
          <w:rFonts w:ascii="Times New Roman" w:hAnsi="Times New Roman"/>
          <w:color w:val="000000"/>
          <w:sz w:val="28"/>
          <w:szCs w:val="28"/>
        </w:rPr>
        <w:t>ложенное по адресу:  ул.Центральная 84, с. Юрьевка,  Боготольского</w:t>
      </w:r>
      <w:r w:rsidRPr="0047168E">
        <w:rPr>
          <w:rFonts w:ascii="Times New Roman" w:hAnsi="Times New Roman"/>
          <w:color w:val="000000"/>
          <w:sz w:val="28"/>
          <w:szCs w:val="28"/>
        </w:rPr>
        <w:t xml:space="preserve"> района, Красноярского края.</w:t>
      </w:r>
    </w:p>
    <w:p w:rsidR="00632D29" w:rsidRDefault="00632D29" w:rsidP="00C0665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5F4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F46">
        <w:rPr>
          <w:rFonts w:ascii="Times New Roman" w:hAnsi="Times New Roman"/>
          <w:sz w:val="28"/>
          <w:szCs w:val="28"/>
        </w:rPr>
        <w:t>Утвердить график работы места сбора отработанных ртутьсодержащих ламп для потребителей ртутьсодержащих ламп:</w:t>
      </w:r>
      <w:r>
        <w:rPr>
          <w:rFonts w:ascii="Times New Roman" w:hAnsi="Times New Roman"/>
          <w:sz w:val="28"/>
          <w:szCs w:val="28"/>
        </w:rPr>
        <w:t xml:space="preserve"> еженедельно</w:t>
      </w:r>
      <w:r w:rsidRPr="00CC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C5F46">
        <w:rPr>
          <w:rFonts w:ascii="Times New Roman" w:hAnsi="Times New Roman"/>
          <w:sz w:val="28"/>
          <w:szCs w:val="28"/>
        </w:rPr>
        <w:t>пят</w:t>
      </w:r>
      <w:r>
        <w:rPr>
          <w:rFonts w:ascii="Times New Roman" w:hAnsi="Times New Roman"/>
          <w:sz w:val="28"/>
          <w:szCs w:val="28"/>
        </w:rPr>
        <w:t>ый день недели с 14ч.00 мин до 16</w:t>
      </w:r>
      <w:r w:rsidRPr="00CC5F46">
        <w:rPr>
          <w:rFonts w:ascii="Times New Roman" w:hAnsi="Times New Roman"/>
          <w:sz w:val="28"/>
          <w:szCs w:val="28"/>
        </w:rPr>
        <w:t>ч.00мин.</w:t>
      </w:r>
      <w:r>
        <w:rPr>
          <w:rFonts w:ascii="Times New Roman" w:hAnsi="Times New Roman"/>
          <w:sz w:val="28"/>
          <w:szCs w:val="28"/>
        </w:rPr>
        <w:t>, за исключением праздничных и выходных дней.</w:t>
      </w:r>
    </w:p>
    <w:p w:rsidR="00632D29" w:rsidRDefault="00632D29" w:rsidP="00C0665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 Отработанные ртутьсодержащие лампы принимаются в упакованном виде, каждая лампа в отдельности должна  быть  упакована  в  полиэтиленовый  мешок,   и  помещена в  картонную коробку.  </w:t>
      </w:r>
    </w:p>
    <w:p w:rsidR="00632D29" w:rsidRPr="00CC5F46" w:rsidRDefault="00632D29" w:rsidP="00C0665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Утвердить инструкцию по сбору, размещению, учету и передаче ртутьсодержащих ламп, согласно приложению № 1</w:t>
      </w:r>
    </w:p>
    <w:p w:rsidR="00632D29" w:rsidRPr="00CC5F46" w:rsidRDefault="00632D29" w:rsidP="00C0665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C5F46">
        <w:rPr>
          <w:rFonts w:ascii="Times New Roman" w:hAnsi="Times New Roman"/>
          <w:sz w:val="28"/>
          <w:szCs w:val="28"/>
        </w:rPr>
        <w:t>. Назначить лицом, отв</w:t>
      </w:r>
      <w:r>
        <w:rPr>
          <w:rFonts w:ascii="Times New Roman" w:hAnsi="Times New Roman"/>
          <w:sz w:val="28"/>
          <w:szCs w:val="28"/>
        </w:rPr>
        <w:t xml:space="preserve">етственным за организацию сбора и временному размещению отработанных  </w:t>
      </w:r>
      <w:r w:rsidRPr="00CC5F4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тутьсодержащих ламп от физических лиц (потребителей)  Штырц Н.А. – специалиста 1 категории администрации Юрьевского сельсовета </w:t>
      </w:r>
    </w:p>
    <w:p w:rsidR="00632D29" w:rsidRDefault="00632D29" w:rsidP="00C0665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Pr="00CC5F46">
        <w:rPr>
          <w:rFonts w:ascii="Times New Roman" w:hAnsi="Times New Roman"/>
          <w:sz w:val="28"/>
          <w:szCs w:val="28"/>
        </w:rPr>
        <w:t>Лицу, ответственному за организацию сбора</w:t>
      </w:r>
      <w:r>
        <w:rPr>
          <w:rFonts w:ascii="Times New Roman" w:hAnsi="Times New Roman"/>
          <w:sz w:val="28"/>
          <w:szCs w:val="28"/>
        </w:rPr>
        <w:t xml:space="preserve">, временному размещению отработанных </w:t>
      </w:r>
      <w:r w:rsidRPr="00CC5F46">
        <w:rPr>
          <w:rFonts w:ascii="Times New Roman" w:hAnsi="Times New Roman"/>
          <w:sz w:val="28"/>
          <w:szCs w:val="28"/>
        </w:rPr>
        <w:t xml:space="preserve"> ртутьсодержащих ламп от населения, </w:t>
      </w:r>
      <w:r>
        <w:rPr>
          <w:rFonts w:ascii="Times New Roman" w:hAnsi="Times New Roman"/>
          <w:sz w:val="28"/>
          <w:szCs w:val="28"/>
        </w:rPr>
        <w:t>руководствоваться инструкцией, утвержденной настоящим постановлением.</w:t>
      </w: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Pr="00C6270C">
        <w:rPr>
          <w:rFonts w:ascii="Times New Roman" w:hAnsi="Times New Roman"/>
          <w:sz w:val="28"/>
          <w:szCs w:val="28"/>
        </w:rPr>
        <w:t>.  Заключить муниципальный контракт со специализированной организацией, имеющей  лицензию на обращение с ртутьсодержащими отходами,  для дальнейше</w:t>
      </w:r>
      <w:r>
        <w:rPr>
          <w:rFonts w:ascii="Times New Roman" w:hAnsi="Times New Roman"/>
          <w:sz w:val="28"/>
          <w:szCs w:val="28"/>
        </w:rPr>
        <w:t>го сбора</w:t>
      </w:r>
      <w:r w:rsidRPr="00C627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использования, обезвреживания, транспортирования  и размещения </w:t>
      </w:r>
      <w:r w:rsidRPr="00C6270C">
        <w:rPr>
          <w:rFonts w:ascii="Times New Roman" w:hAnsi="Times New Roman"/>
          <w:sz w:val="28"/>
          <w:szCs w:val="28"/>
        </w:rPr>
        <w:t xml:space="preserve"> ртутьсодержащих отх</w:t>
      </w:r>
      <w:r>
        <w:rPr>
          <w:rFonts w:ascii="Times New Roman" w:hAnsi="Times New Roman"/>
          <w:sz w:val="28"/>
          <w:szCs w:val="28"/>
        </w:rPr>
        <w:t>одов.</w:t>
      </w: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2D29" w:rsidRPr="00CC5F46" w:rsidRDefault="00632D29" w:rsidP="00C0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6</w:t>
      </w:r>
      <w:r w:rsidRPr="00CC5F46">
        <w:rPr>
          <w:rFonts w:ascii="Times New Roman" w:hAnsi="Times New Roman"/>
          <w:sz w:val="28"/>
          <w:szCs w:val="28"/>
        </w:rPr>
        <w:t xml:space="preserve">. Контроль за 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</w:p>
    <w:p w:rsidR="00632D29" w:rsidRPr="00042294" w:rsidRDefault="00632D29" w:rsidP="00C0665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A667F">
        <w:rPr>
          <w:sz w:val="28"/>
          <w:szCs w:val="28"/>
        </w:rPr>
        <w:t xml:space="preserve"> </w:t>
      </w:r>
      <w:r w:rsidRPr="00042294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спец.выпуске газеты «Земля боготольская»  и разместить  на официальном сайте администрации Боготольского района </w:t>
      </w:r>
      <w:hyperlink r:id="rId6" w:history="1">
        <w:r w:rsidRPr="00042294">
          <w:rPr>
            <w:rStyle w:val="a6"/>
            <w:rFonts w:ascii="Times New Roman" w:hAnsi="Times New Roman"/>
            <w:sz w:val="28"/>
            <w:szCs w:val="28"/>
          </w:rPr>
          <w:t>http://www.bogotol-r.ru</w:t>
        </w:r>
      </w:hyperlink>
      <w:r w:rsidRPr="00042294">
        <w:rPr>
          <w:rFonts w:ascii="Times New Roman" w:hAnsi="Times New Roman"/>
          <w:sz w:val="28"/>
          <w:szCs w:val="28"/>
        </w:rPr>
        <w:t xml:space="preserve"> на странице Юрьевского сельсовета</w:t>
      </w:r>
    </w:p>
    <w:p w:rsidR="00632D29" w:rsidRPr="00CC5F46" w:rsidRDefault="00632D29" w:rsidP="00C0665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Настояще</w:t>
      </w:r>
      <w:r w:rsidRPr="00CC5F46">
        <w:rPr>
          <w:rFonts w:ascii="Times New Roman" w:hAnsi="Times New Roman"/>
          <w:sz w:val="28"/>
          <w:szCs w:val="28"/>
        </w:rPr>
        <w:t>е постановление вступае</w:t>
      </w:r>
      <w:r>
        <w:rPr>
          <w:rFonts w:ascii="Times New Roman" w:hAnsi="Times New Roman"/>
          <w:sz w:val="28"/>
          <w:szCs w:val="28"/>
        </w:rPr>
        <w:t>т в силу с момента  опубликования .</w:t>
      </w:r>
    </w:p>
    <w:p w:rsidR="00632D29" w:rsidRDefault="00632D29" w:rsidP="00C0665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2D29" w:rsidRDefault="00632D29" w:rsidP="0004229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32D29" w:rsidRDefault="00632D29" w:rsidP="00C0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2D29" w:rsidRPr="00CC5F46" w:rsidRDefault="00632D29" w:rsidP="00C066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2D29" w:rsidRPr="00CC5F46" w:rsidRDefault="00632D29" w:rsidP="00C066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F46">
        <w:rPr>
          <w:rFonts w:ascii="Times New Roman" w:hAnsi="Times New Roman"/>
          <w:sz w:val="28"/>
          <w:szCs w:val="28"/>
        </w:rPr>
        <w:t> </w:t>
      </w: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4941">
        <w:rPr>
          <w:rFonts w:ascii="Times New Roman" w:hAnsi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/>
          <w:bCs/>
          <w:sz w:val="28"/>
          <w:szCs w:val="28"/>
        </w:rPr>
        <w:t>Юрьевского</w:t>
      </w:r>
      <w:r w:rsidRPr="00434941">
        <w:rPr>
          <w:rFonts w:ascii="Times New Roman" w:hAnsi="Times New Roman"/>
          <w:bCs/>
          <w:sz w:val="28"/>
          <w:szCs w:val="28"/>
        </w:rPr>
        <w:t xml:space="preserve"> сельсов</w:t>
      </w:r>
      <w:r>
        <w:rPr>
          <w:rFonts w:ascii="Times New Roman" w:hAnsi="Times New Roman"/>
          <w:bCs/>
          <w:sz w:val="28"/>
          <w:szCs w:val="28"/>
        </w:rPr>
        <w:t>ета                                                     И.</w:t>
      </w:r>
      <w:r w:rsidR="007D4B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М.</w:t>
      </w:r>
      <w:r w:rsidR="007D4B55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Леднева</w:t>
      </w: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C066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392CE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392CE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к постановлению</w:t>
      </w:r>
    </w:p>
    <w:p w:rsidR="00632D29" w:rsidRDefault="00632D29" w:rsidP="00392CE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Юрьевского сельсовета</w:t>
      </w:r>
    </w:p>
    <w:p w:rsidR="00632D29" w:rsidRDefault="00632D29" w:rsidP="00392CE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от20.02. 2018 № 6-п</w:t>
      </w:r>
    </w:p>
    <w:p w:rsidR="00632D29" w:rsidRDefault="00632D29" w:rsidP="00392C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32D29" w:rsidRDefault="00632D29" w:rsidP="0047168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Инструкция по сбору,  размещению, учету и передаче  отработанных ртутьсодержащих ламп.</w:t>
      </w:r>
    </w:p>
    <w:p w:rsidR="00632D29" w:rsidRPr="0047168E" w:rsidRDefault="00632D29" w:rsidP="00A06A0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168E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632D29" w:rsidRDefault="00632D29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Отходы 1 класса опасности ( чрезвычайно опасные) – отработанные ртутьсодержащие лампы (далее ОРТЛ) – подлежат сбору и отправке на демеркуризацию.</w:t>
      </w:r>
    </w:p>
    <w:p w:rsidR="00632D29" w:rsidRDefault="00632D29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Ртутьсодержащие лампы (</w:t>
      </w:r>
      <w:r>
        <w:rPr>
          <w:rFonts w:ascii="Times New Roman" w:hAnsi="Times New Roman"/>
          <w:bCs/>
          <w:sz w:val="28"/>
          <w:szCs w:val="28"/>
          <w:lang w:val="en-US"/>
        </w:rPr>
        <w:t>PTJ</w:t>
      </w:r>
      <w:r w:rsidRPr="00A06A0D">
        <w:rPr>
          <w:rFonts w:ascii="Times New Roman" w:hAnsi="Times New Roman"/>
          <w:bCs/>
          <w:sz w:val="28"/>
          <w:szCs w:val="28"/>
        </w:rPr>
        <w:t>1)</w:t>
      </w:r>
      <w:r>
        <w:rPr>
          <w:rFonts w:ascii="Times New Roman" w:hAnsi="Times New Roman"/>
          <w:bCs/>
          <w:sz w:val="28"/>
          <w:szCs w:val="28"/>
        </w:rPr>
        <w:t xml:space="preserve"> – лампы типа ДРЛ, ЛБ, ЛД, </w:t>
      </w:r>
      <w:r>
        <w:rPr>
          <w:rFonts w:ascii="Times New Roman" w:hAnsi="Times New Roman"/>
          <w:bCs/>
          <w:sz w:val="28"/>
          <w:szCs w:val="28"/>
          <w:lang w:val="en-US"/>
        </w:rPr>
        <w:t>L</w:t>
      </w:r>
      <w:r>
        <w:rPr>
          <w:rFonts w:ascii="Times New Roman" w:hAnsi="Times New Roman"/>
          <w:bCs/>
          <w:sz w:val="28"/>
          <w:szCs w:val="28"/>
        </w:rPr>
        <w:t>18/20 и</w:t>
      </w:r>
      <w:r w:rsidRPr="00A06A0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F</w:t>
      </w:r>
      <w:r w:rsidRPr="00A06A0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18/</w:t>
      </w:r>
      <w:r>
        <w:rPr>
          <w:rFonts w:ascii="Times New Roman" w:hAnsi="Times New Roman"/>
          <w:bCs/>
          <w:sz w:val="28"/>
          <w:szCs w:val="28"/>
          <w:lang w:val="en-US"/>
        </w:rPr>
        <w:t>W</w:t>
      </w:r>
      <w:r>
        <w:rPr>
          <w:rFonts w:ascii="Times New Roman" w:hAnsi="Times New Roman"/>
          <w:bCs/>
          <w:sz w:val="28"/>
          <w:szCs w:val="28"/>
        </w:rPr>
        <w:t>54 ( не российского производства), и другие типы ламп используемые для освещения в помещениях организации.</w:t>
      </w:r>
    </w:p>
    <w:p w:rsidR="00632D29" w:rsidRDefault="00632D29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Отработанные ртутьсодержащие лампы - отработанные  или пришедшие в негодность РТЛ.</w:t>
      </w:r>
    </w:p>
    <w:p w:rsidR="00632D29" w:rsidRPr="0047168E" w:rsidRDefault="00632D29" w:rsidP="00A06A0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168E">
        <w:rPr>
          <w:rFonts w:ascii="Times New Roman" w:hAnsi="Times New Roman"/>
          <w:b/>
          <w:bCs/>
          <w:sz w:val="28"/>
          <w:szCs w:val="28"/>
        </w:rPr>
        <w:t>Условия  временного размещения отработанных ртутьсодержащих ламп.</w:t>
      </w:r>
    </w:p>
    <w:p w:rsidR="00632D29" w:rsidRDefault="00632D29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при сборе ОРТЛ является сохранение</w:t>
      </w:r>
    </w:p>
    <w:p w:rsidR="00632D29" w:rsidRDefault="00632D29" w:rsidP="0047168E">
      <w:pPr>
        <w:pStyle w:val="a5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герметичности.</w:t>
      </w:r>
    </w:p>
    <w:p w:rsidR="00632D29" w:rsidRDefault="00632D29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Сбор ОРТЛ необходимо производить отдельно от обычного мусора.</w:t>
      </w:r>
    </w:p>
    <w:p w:rsidR="00632D29" w:rsidRDefault="00632D29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каждого типа  лампы  должна быть предусмотрена своя отдельная упаковка, которая  должна быть подписана (указать тип ламп, марку,  количество) . Допускается обертывание липкой лентой для исключения выпадения ртутных ламп.</w:t>
      </w:r>
    </w:p>
    <w:p w:rsidR="00632D29" w:rsidRDefault="00632D29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После упаковывания ОРТЛ их следует  сложить  в отдельную закрытую   деревянную тару, с надписью « Отработанные   ртутьсодержащие лампы»</w:t>
      </w:r>
    </w:p>
    <w:p w:rsidR="00632D29" w:rsidRDefault="00632D29" w:rsidP="00A06A0D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Помещение, предназначенное для временного хранения ОРТЛ, должно быть защищено  от химических агрессивных средств, атмосферных осадков, грунтовых вод. Двери помещения должны быть надежно закрыты.</w:t>
      </w:r>
    </w:p>
    <w:p w:rsidR="00632D29" w:rsidRPr="0047168E" w:rsidRDefault="00632D29" w:rsidP="008120D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168E">
        <w:rPr>
          <w:rFonts w:ascii="Times New Roman" w:hAnsi="Times New Roman"/>
          <w:b/>
          <w:bCs/>
          <w:sz w:val="28"/>
          <w:szCs w:val="28"/>
        </w:rPr>
        <w:t xml:space="preserve"> Учет отработанных ртутьсодержащих ламп.</w:t>
      </w:r>
    </w:p>
    <w:p w:rsidR="00632D29" w:rsidRDefault="00632D29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Учет  ведется в специальном журнале, где в обязательном порядке отмечается движение  ОРТЛ.</w:t>
      </w:r>
    </w:p>
    <w:p w:rsidR="00632D29" w:rsidRDefault="00632D29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Страницы журнала должны быть пронумерованы, прошнурованы,  и скреплены.</w:t>
      </w:r>
    </w:p>
    <w:p w:rsidR="00632D29" w:rsidRDefault="00632D29" w:rsidP="008120D0">
      <w:pPr>
        <w:pStyle w:val="a5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Журнал учета заполняется ответственным лицом. Вносятся данные о поступающих отработанных  лампах. Обязательно указывается марка ламп, количество, дата приемки и лицо которое сдает лампы.</w:t>
      </w:r>
    </w:p>
    <w:p w:rsidR="00632D29" w:rsidRPr="0047168E" w:rsidRDefault="00632D29" w:rsidP="00180E0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168E">
        <w:rPr>
          <w:rFonts w:ascii="Times New Roman" w:hAnsi="Times New Roman"/>
          <w:b/>
          <w:bCs/>
          <w:sz w:val="28"/>
          <w:szCs w:val="28"/>
        </w:rPr>
        <w:t>Порядок передачи отработанных ртутьсодержащих  ламп на утилизирующие предприятия.</w:t>
      </w:r>
    </w:p>
    <w:p w:rsidR="00632D29" w:rsidRDefault="00632D29" w:rsidP="00180E0B">
      <w:pPr>
        <w:pStyle w:val="a5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 Отработанные ртутьсодержащие лампы по мере накопления передаются в специализированную организацию,  для последующей  утилизации </w:t>
      </w:r>
    </w:p>
    <w:p w:rsidR="00632D29" w:rsidRPr="0047168E" w:rsidRDefault="00632D29" w:rsidP="0047168E">
      <w:pPr>
        <w:pStyle w:val="a5"/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 демеркуризации) ртутных отходов.</w:t>
      </w:r>
    </w:p>
    <w:p w:rsidR="00632D29" w:rsidRDefault="00632D29"/>
    <w:sectPr w:rsidR="00632D29" w:rsidSect="0057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657"/>
    <w:rsid w:val="00042294"/>
    <w:rsid w:val="00067A2E"/>
    <w:rsid w:val="00132B5E"/>
    <w:rsid w:val="00180E0B"/>
    <w:rsid w:val="00294180"/>
    <w:rsid w:val="002F6ECB"/>
    <w:rsid w:val="00307B74"/>
    <w:rsid w:val="00342424"/>
    <w:rsid w:val="0037096E"/>
    <w:rsid w:val="00392CEC"/>
    <w:rsid w:val="003F51E5"/>
    <w:rsid w:val="00434941"/>
    <w:rsid w:val="0047168E"/>
    <w:rsid w:val="00482D98"/>
    <w:rsid w:val="004C29A5"/>
    <w:rsid w:val="0054364A"/>
    <w:rsid w:val="005715F9"/>
    <w:rsid w:val="00596CEF"/>
    <w:rsid w:val="005F3F4F"/>
    <w:rsid w:val="00632D29"/>
    <w:rsid w:val="007278B0"/>
    <w:rsid w:val="007A667F"/>
    <w:rsid w:val="007D4B55"/>
    <w:rsid w:val="007E75B8"/>
    <w:rsid w:val="00801C4E"/>
    <w:rsid w:val="008120D0"/>
    <w:rsid w:val="008316D3"/>
    <w:rsid w:val="00916F65"/>
    <w:rsid w:val="00962994"/>
    <w:rsid w:val="00962BEF"/>
    <w:rsid w:val="009819ED"/>
    <w:rsid w:val="00A06A0D"/>
    <w:rsid w:val="00AA0520"/>
    <w:rsid w:val="00AC378F"/>
    <w:rsid w:val="00AF128D"/>
    <w:rsid w:val="00BA6DEA"/>
    <w:rsid w:val="00C06657"/>
    <w:rsid w:val="00C6270C"/>
    <w:rsid w:val="00C93E87"/>
    <w:rsid w:val="00CC5F46"/>
    <w:rsid w:val="00CF3C26"/>
    <w:rsid w:val="00D87F77"/>
    <w:rsid w:val="00DD684D"/>
    <w:rsid w:val="00EE1985"/>
    <w:rsid w:val="00FA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5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06A0D"/>
    <w:pPr>
      <w:ind w:left="720"/>
      <w:contextualSpacing/>
    </w:pPr>
  </w:style>
  <w:style w:type="character" w:styleId="a6">
    <w:name w:val="Hyperlink"/>
    <w:uiPriority w:val="99"/>
    <w:rsid w:val="00042294"/>
    <w:rPr>
      <w:rFonts w:ascii="Tahoma" w:hAnsi="Tahoma" w:cs="Times New Roman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817</Words>
  <Characters>4662</Characters>
  <Application>Microsoft Office Word</Application>
  <DocSecurity>0</DocSecurity>
  <Lines>38</Lines>
  <Paragraphs>10</Paragraphs>
  <ScaleCrop>false</ScaleCrop>
  <Company>Microsoft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USER04567</dc:creator>
  <cp:keywords/>
  <dc:description/>
  <cp:lastModifiedBy>Zam</cp:lastModifiedBy>
  <cp:revision>17</cp:revision>
  <cp:lastPrinted>2021-02-16T08:56:00Z</cp:lastPrinted>
  <dcterms:created xsi:type="dcterms:W3CDTF">2017-12-15T07:31:00Z</dcterms:created>
  <dcterms:modified xsi:type="dcterms:W3CDTF">2021-03-24T01:35:00Z</dcterms:modified>
</cp:coreProperties>
</file>